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卢氏县公共交通有限公司2018年度</w:t>
      </w:r>
    </w:p>
    <w:p>
      <w:pPr>
        <w:pStyle w:val="2"/>
        <w:jc w:val="center"/>
      </w:pPr>
      <w:r>
        <w:rPr>
          <w:rFonts w:hint="eastAsia"/>
        </w:rPr>
        <w:t>部门预算公开情况说明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公共交通有限公司内设4个职能科室，共有编制0人，其中：行政编制0人，事业编制0人；在职人员68人，离退休人员0人。主要职责是：服务与市民出行，为乘客提供安全、方便、舒适、快捷、经济的乘车环境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卢氏县公共交通有限公司2018年一般公共预算收支预算439.55万元。与 2017 年相比，一般公</w:t>
      </w:r>
      <w:bookmarkStart w:id="0" w:name="_GoBack"/>
      <w:bookmarkEnd w:id="0"/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共预算收支预算增加151.64万元，增加34.5%。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卢氏县公共交通有限公司2018年收入合计439.55万元，其中：一般公共预算439.55万元;  政府性基金0万元，其他收入0万元 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卢氏县公共交通有限公司2018年支出合计 439.55万元，其中：基本支出439.55万元，占100%；项目支出 0万元，占0%。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公共交通有限公司2018年收入总计439.55万元，支出总计439.55万元，与2017年相比，收、支总计各增加151.64万元，增加34.5%。主要原因：基本支出较上年增加151.64万元，主要原因为车辆增加，运营经费随之增加。项目支出较上年增加（或减少）0万元，增加(或减少)0%。主要原因为2018年无项目支出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卢氏县公共交通有限公司2018年一般公共预算支出年初预算为439.55 万元。主要用于以下方面：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其他交通运输支出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卢氏县卢氏县公共交通有限公司2018年一般公共预算基本支出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万元，其中：人员经费 0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其他对个人和家庭的补助支出）；机关运行经费：0万元，主要包括：（办公费、印刷费、咨询费、手续费、水费、电费、邮电费、取暖费、物业管理费、差旅费、因公出国（境）费、维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卢氏县公共交通有限公司2018年政府性基金预算拨款安排支出0万元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卢氏县公共交通有限公司2018年“三公”经费预算为0万元。2018年“三公”经费支出预算数比 2017年预算数增加（或减少）0万元。具体支出情况如下：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因公出国（境）费0万元，主要用于单位工作人员公务出国（境）的住宿费、旅费、伙食补助费、杂费、培训费等支出。预算数比2017年增加（或减少）0万元。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（二）公务用车购置及运行费 0万元，其中，公务用车购置费 0万元；公务用车运行维护费 0万元，主要用于开展工作所需公务用车的燃料费、维修费、过路过桥费、保险费、安全奖励费用等支出。公务用车购置费预算数预算数比2017年增加（或减少）0万元。公务用车运行维护费预算数比 2017年增加（或减少）0万元，主要原因：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（三）公务接待费0万元，主要用于按规定开支的各类公务接待（含外宾接待）支出。预算数和2017年增加（或减少）0万元。主要原因：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2018年(有或无)政府采购，具体事项：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无。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本单位2018年部门预算项目支出内容无重大项目填报。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hint="eastAsia"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附件：卢氏县公共交通有限公司2018年度部门预算十张表</w:t>
      </w:r>
    </w:p>
    <w:p>
      <w:pPr>
        <w:adjustRightInd w:val="0"/>
        <w:snapToGrid w:val="0"/>
        <w:spacing w:line="360" w:lineRule="auto"/>
        <w:rPr>
          <w:rFonts w:hint="eastAsia"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0697E"/>
    <w:rsid w:val="000907BF"/>
    <w:rsid w:val="001002D4"/>
    <w:rsid w:val="00127393"/>
    <w:rsid w:val="00140945"/>
    <w:rsid w:val="003135C1"/>
    <w:rsid w:val="00386EA0"/>
    <w:rsid w:val="004C1756"/>
    <w:rsid w:val="004C7DEE"/>
    <w:rsid w:val="0060027D"/>
    <w:rsid w:val="0072198B"/>
    <w:rsid w:val="0081359A"/>
    <w:rsid w:val="008D7014"/>
    <w:rsid w:val="009B4036"/>
    <w:rsid w:val="00A76D5C"/>
    <w:rsid w:val="00A8016A"/>
    <w:rsid w:val="00AA0507"/>
    <w:rsid w:val="00C3511B"/>
    <w:rsid w:val="00D058E3"/>
    <w:rsid w:val="00DD0F76"/>
    <w:rsid w:val="00DF7176"/>
    <w:rsid w:val="00DF7C00"/>
    <w:rsid w:val="00E066E7"/>
    <w:rsid w:val="00E904BD"/>
    <w:rsid w:val="00F757B2"/>
    <w:rsid w:val="00F86F2F"/>
    <w:rsid w:val="00FC4A68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8E3307"/>
    <w:rsid w:val="38FD646B"/>
    <w:rsid w:val="3B211219"/>
    <w:rsid w:val="3DBA227A"/>
    <w:rsid w:val="3DE1031B"/>
    <w:rsid w:val="41EC3064"/>
    <w:rsid w:val="4B0C686D"/>
    <w:rsid w:val="50CF1CB3"/>
    <w:rsid w:val="57C1184A"/>
    <w:rsid w:val="61097749"/>
    <w:rsid w:val="64B83B79"/>
    <w:rsid w:val="711E71E9"/>
    <w:rsid w:val="74587801"/>
    <w:rsid w:val="745F7A22"/>
    <w:rsid w:val="785B4DB6"/>
    <w:rsid w:val="7C4E32C4"/>
    <w:rsid w:val="7F6624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353</Words>
  <Characters>2016</Characters>
  <Lines>16</Lines>
  <Paragraphs>4</Paragraphs>
  <TotalTime>0</TotalTime>
  <ScaleCrop>false</ScaleCrop>
  <LinksUpToDate>false</LinksUpToDate>
  <CharactersWithSpaces>2365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2018-05-10T11:25:00Z</cp:lastPrinted>
  <dcterms:modified xsi:type="dcterms:W3CDTF">2018-05-15T07:10:11Z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