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AB" w:rsidRDefault="00827AB9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卢氏县</w:t>
      </w:r>
      <w:r>
        <w:rPr>
          <w:rFonts w:hint="eastAsia"/>
          <w:b/>
          <w:bCs/>
          <w:sz w:val="44"/>
          <w:szCs w:val="44"/>
        </w:rPr>
        <w:t>土地收购储备中心</w:t>
      </w:r>
    </w:p>
    <w:p w:rsidR="008025AB" w:rsidRDefault="00827AB9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201</w:t>
      </w:r>
      <w:r>
        <w:rPr>
          <w:rFonts w:hint="eastAsia"/>
          <w:b/>
          <w:bCs/>
          <w:sz w:val="44"/>
          <w:szCs w:val="44"/>
        </w:rPr>
        <w:t>8</w:t>
      </w:r>
      <w:r>
        <w:rPr>
          <w:rFonts w:hint="eastAsia"/>
          <w:b/>
          <w:bCs/>
          <w:sz w:val="44"/>
          <w:szCs w:val="44"/>
        </w:rPr>
        <w:t>年度部门预算</w:t>
      </w:r>
      <w:r>
        <w:rPr>
          <w:rFonts w:hint="eastAsia"/>
          <w:b/>
          <w:bCs/>
          <w:sz w:val="44"/>
          <w:szCs w:val="44"/>
        </w:rPr>
        <w:t>公开</w:t>
      </w:r>
    </w:p>
    <w:p w:rsidR="008025AB" w:rsidRDefault="00827AB9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情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况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说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明</w:t>
      </w:r>
    </w:p>
    <w:p w:rsidR="008025AB" w:rsidRDefault="008025AB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8025AB" w:rsidRDefault="00827AB9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8025AB" w:rsidRDefault="00827AB9">
      <w:pPr>
        <w:spacing w:line="58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>
        <w:rPr>
          <w:rFonts w:ascii="仿宋" w:eastAsia="仿宋" w:hAnsi="仿宋" w:cs="仿宋" w:hint="eastAsia"/>
          <w:sz w:val="32"/>
          <w:szCs w:val="32"/>
        </w:rPr>
        <w:t xml:space="preserve"> 1</w:t>
      </w:r>
      <w:r>
        <w:rPr>
          <w:rFonts w:ascii="仿宋" w:eastAsia="仿宋" w:hAnsi="仿宋" w:cs="仿宋" w:hint="eastAsia"/>
          <w:sz w:val="32"/>
          <w:szCs w:val="32"/>
        </w:rPr>
        <w:t>、对本辖区内的土地收购储备进行调查，提出收购计划，编制；</w:t>
      </w:r>
      <w:r>
        <w:rPr>
          <w:rFonts w:ascii="仿宋" w:eastAsia="仿宋" w:hAnsi="仿宋" w:cs="仿宋" w:hint="eastAsia"/>
          <w:sz w:val="32"/>
          <w:szCs w:val="32"/>
        </w:rPr>
        <w:t xml:space="preserve"> 2</w:t>
      </w:r>
      <w:r>
        <w:rPr>
          <w:rFonts w:ascii="仿宋" w:eastAsia="仿宋" w:hAnsi="仿宋" w:cs="仿宋" w:hint="eastAsia"/>
          <w:sz w:val="32"/>
          <w:szCs w:val="32"/>
        </w:rPr>
        <w:t>、报批土地收购储备方案，办理收购储备手续</w:t>
      </w:r>
      <w:r>
        <w:rPr>
          <w:rFonts w:ascii="仿宋" w:eastAsia="仿宋" w:hAnsi="仿宋" w:cs="仿宋" w:hint="eastAsia"/>
          <w:sz w:val="32"/>
          <w:szCs w:val="32"/>
        </w:rPr>
        <w:t>; 3</w:t>
      </w:r>
      <w:r>
        <w:rPr>
          <w:rFonts w:ascii="仿宋" w:eastAsia="仿宋" w:hAnsi="仿宋" w:cs="仿宋" w:hint="eastAsia"/>
          <w:sz w:val="32"/>
          <w:szCs w:val="32"/>
        </w:rPr>
        <w:t>、洽谈土地收购地价和补偿事项；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负责收购储备土地所属地面附着物的拆除和补偿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 xml:space="preserve"> 5</w:t>
      </w:r>
      <w:r>
        <w:rPr>
          <w:rFonts w:ascii="仿宋" w:eastAsia="仿宋" w:hAnsi="仿宋" w:cs="仿宋" w:hint="eastAsia"/>
          <w:sz w:val="32"/>
          <w:szCs w:val="32"/>
        </w:rPr>
        <w:t>、负责对土地收储出让前的开发、整理、储存管理；</w:t>
      </w:r>
      <w:r>
        <w:rPr>
          <w:rFonts w:ascii="仿宋" w:eastAsia="仿宋" w:hAnsi="仿宋" w:cs="仿宋" w:hint="eastAsia"/>
          <w:sz w:val="32"/>
          <w:szCs w:val="32"/>
        </w:rPr>
        <w:t xml:space="preserve"> 6</w:t>
      </w:r>
      <w:r>
        <w:rPr>
          <w:rFonts w:ascii="仿宋" w:eastAsia="仿宋" w:hAnsi="仿宋" w:cs="仿宋" w:hint="eastAsia"/>
          <w:sz w:val="32"/>
          <w:szCs w:val="32"/>
        </w:rPr>
        <w:t>、承办县政府交办的其他工作。</w:t>
      </w:r>
      <w:bookmarkStart w:id="0" w:name="_GoBack"/>
      <w:bookmarkEnd w:id="0"/>
    </w:p>
    <w:p w:rsidR="008025AB" w:rsidRDefault="00827AB9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8025AB" w:rsidRDefault="00827AB9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201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16.9</w:t>
      </w:r>
      <w:r w:rsidR="00724C1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34.97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8025AB" w:rsidRDefault="00827AB9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</w:t>
      </w: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收入预算总体情况说明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; 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其他收入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8025AB" w:rsidRDefault="00827AB9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其中：基本支出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8025AB" w:rsidRDefault="00827AB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、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预算收支增减变化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情况说明</w:t>
      </w:r>
    </w:p>
    <w:p w:rsidR="008025AB" w:rsidRDefault="00827AB9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年相比，收、支总计各增加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16.9</w:t>
      </w:r>
      <w:r w:rsidR="002D7F8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34.97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。主要原因：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16.9</w:t>
      </w:r>
      <w:r w:rsidR="002D7F8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主要原因为实有工作人员增加，工资基数提高。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8025AB" w:rsidRDefault="00827AB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、一般公共预算支出预算情况说明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工资福利支出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44.85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92.76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商品和服务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8025AB" w:rsidRDefault="00827AB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、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机关运行经费安排情况说明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44.8532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万元，主要包括：基本工资、津贴补贴、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奖金、社会保障缴费、绩效工资、其他工资福利支出、生活补助、住房公积金、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其他对个人和家庭的补助支出；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机关运行经费：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万元，主要包括：办公费、印刷费、咨询费、手续费、水费、电费、邮电费、取暖费、物业管理费、差旅费、因公出国（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境）费、维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运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行维护费、其他交通费用、税金及附加费用、其他商品和服务支出、办公设备购置、专用设备购置、大型修缮、信息网络及软件购置更新、其他资本性支出。</w:t>
      </w:r>
    </w:p>
    <w:p w:rsidR="008025AB" w:rsidRDefault="00827AB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、政府性基金预算支出决算情况说明</w:t>
      </w:r>
    </w:p>
    <w:p w:rsidR="008025AB" w:rsidRDefault="00827AB9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8025AB" w:rsidRDefault="00827AB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、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 xml:space="preserve"> 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“三公”经费支出预算情况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及增减变化原因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说明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8025AB" w:rsidRDefault="00827AB9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年无政府采购</w:t>
      </w:r>
    </w:p>
    <w:p w:rsidR="008025AB" w:rsidRDefault="00827AB9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名词解释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财政拨款收入：是指财政当年拨付的资金。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事业收入：是指事业单位开展专业活动及辅助活动所取得的收入。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其他收入：是指部门取得的除“财政拨款”、“事业收入”、“事业单位经营收入”等以外的收入。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四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支差额的基金）弥补当年收支缺口的资金。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 w:rsidR="008025AB" w:rsidRDefault="00827AB9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、维修费、过路过桥费、保险费、安全奖励费用等支出；公务接待费反映单位按规定开支的各类公务接待（含外宾接待）支出。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8025AB" w:rsidRDefault="00827AB9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8025AB" w:rsidRDefault="00827AB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县土地收购储备中心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年无重点项目预算绩效目标。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      </w:t>
      </w:r>
    </w:p>
    <w:p w:rsidR="008025AB" w:rsidRDefault="008025AB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8025AB" w:rsidRDefault="00827AB9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附件：卢氏县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*****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8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年度部门预算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十张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表</w:t>
      </w:r>
    </w:p>
    <w:p w:rsidR="008025AB" w:rsidRDefault="008025A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025AB" w:rsidRDefault="008025A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025AB" w:rsidRDefault="008025A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025AB" w:rsidRDefault="008025A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025AB" w:rsidRDefault="008025AB">
      <w:pPr>
        <w:spacing w:line="360" w:lineRule="auto"/>
        <w:rPr>
          <w:snapToGrid w:val="0"/>
          <w:kern w:val="16"/>
        </w:rPr>
      </w:pPr>
    </w:p>
    <w:p w:rsidR="008025AB" w:rsidRDefault="008025AB">
      <w:pPr>
        <w:spacing w:line="360" w:lineRule="auto"/>
        <w:rPr>
          <w:snapToGrid w:val="0"/>
          <w:kern w:val="16"/>
        </w:rPr>
      </w:pPr>
    </w:p>
    <w:sectPr w:rsidR="008025AB" w:rsidSect="008025AB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AB9" w:rsidRDefault="00827AB9" w:rsidP="008025AB">
      <w:r>
        <w:separator/>
      </w:r>
    </w:p>
  </w:endnote>
  <w:endnote w:type="continuationSeparator" w:id="0">
    <w:p w:rsidR="00827AB9" w:rsidRDefault="00827AB9" w:rsidP="0080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5AB" w:rsidRDefault="008025AB">
    <w:pPr>
      <w:pStyle w:val="a3"/>
      <w:jc w:val="center"/>
    </w:pPr>
    <w:r>
      <w:fldChar w:fldCharType="begin"/>
    </w:r>
    <w:r w:rsidR="00827AB9">
      <w:instrText xml:space="preserve"> PAGE   \* MERGEFORMAT </w:instrText>
    </w:r>
    <w:r>
      <w:fldChar w:fldCharType="separate"/>
    </w:r>
    <w:r w:rsidR="002D7F82" w:rsidRPr="002D7F82">
      <w:rPr>
        <w:noProof/>
        <w:lang w:val="zh-CN"/>
      </w:rPr>
      <w:t>3</w:t>
    </w:r>
    <w:r>
      <w:fldChar w:fldCharType="end"/>
    </w:r>
  </w:p>
  <w:p w:rsidR="008025AB" w:rsidRDefault="008025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AB9" w:rsidRDefault="00827AB9" w:rsidP="008025AB">
      <w:r>
        <w:separator/>
      </w:r>
    </w:p>
  </w:footnote>
  <w:footnote w:type="continuationSeparator" w:id="0">
    <w:p w:rsidR="00827AB9" w:rsidRDefault="00827AB9" w:rsidP="00802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2D7F82"/>
    <w:rsid w:val="003135C1"/>
    <w:rsid w:val="004C1756"/>
    <w:rsid w:val="004C7DEE"/>
    <w:rsid w:val="0060027D"/>
    <w:rsid w:val="00650BA5"/>
    <w:rsid w:val="0072198B"/>
    <w:rsid w:val="00724C1D"/>
    <w:rsid w:val="008025AB"/>
    <w:rsid w:val="00827AB9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5F80A35"/>
    <w:rsid w:val="06B30AAB"/>
    <w:rsid w:val="07154AAD"/>
    <w:rsid w:val="07F524F9"/>
    <w:rsid w:val="095D7A34"/>
    <w:rsid w:val="0A987F14"/>
    <w:rsid w:val="0C0E52FB"/>
    <w:rsid w:val="0CF765C2"/>
    <w:rsid w:val="0DBB12C0"/>
    <w:rsid w:val="0E4C2DCD"/>
    <w:rsid w:val="0EAA1375"/>
    <w:rsid w:val="1076065A"/>
    <w:rsid w:val="11854749"/>
    <w:rsid w:val="11AA5D7F"/>
    <w:rsid w:val="12A6707A"/>
    <w:rsid w:val="146E3434"/>
    <w:rsid w:val="16B74BE1"/>
    <w:rsid w:val="173E580F"/>
    <w:rsid w:val="174A2915"/>
    <w:rsid w:val="1A8205D4"/>
    <w:rsid w:val="1C2E697C"/>
    <w:rsid w:val="1D1D3BBD"/>
    <w:rsid w:val="1D2B28D8"/>
    <w:rsid w:val="1D715489"/>
    <w:rsid w:val="1EEB4653"/>
    <w:rsid w:val="1F8430F3"/>
    <w:rsid w:val="226D6482"/>
    <w:rsid w:val="22B00DCA"/>
    <w:rsid w:val="23105D82"/>
    <w:rsid w:val="29FB41B0"/>
    <w:rsid w:val="29FF178C"/>
    <w:rsid w:val="2B30510B"/>
    <w:rsid w:val="2C606010"/>
    <w:rsid w:val="2CA57D3A"/>
    <w:rsid w:val="2F8E3307"/>
    <w:rsid w:val="3658096E"/>
    <w:rsid w:val="37E80623"/>
    <w:rsid w:val="3B211219"/>
    <w:rsid w:val="3C2811BB"/>
    <w:rsid w:val="3DB9270F"/>
    <w:rsid w:val="3DE1031B"/>
    <w:rsid w:val="40C83366"/>
    <w:rsid w:val="41EC3064"/>
    <w:rsid w:val="42E12314"/>
    <w:rsid w:val="43B62EE5"/>
    <w:rsid w:val="463F7EF0"/>
    <w:rsid w:val="486450C3"/>
    <w:rsid w:val="48F87657"/>
    <w:rsid w:val="48FA623A"/>
    <w:rsid w:val="4AFE57E7"/>
    <w:rsid w:val="4B0C686D"/>
    <w:rsid w:val="4C8577FB"/>
    <w:rsid w:val="4D2C0DB8"/>
    <w:rsid w:val="4EF84022"/>
    <w:rsid w:val="50CF1CB3"/>
    <w:rsid w:val="50FD1415"/>
    <w:rsid w:val="51E6552F"/>
    <w:rsid w:val="55074FB9"/>
    <w:rsid w:val="56B5192E"/>
    <w:rsid w:val="57760DF6"/>
    <w:rsid w:val="57C1184A"/>
    <w:rsid w:val="5AC26439"/>
    <w:rsid w:val="5ADD56CE"/>
    <w:rsid w:val="5C154364"/>
    <w:rsid w:val="5F2B5DD6"/>
    <w:rsid w:val="5F6A1E18"/>
    <w:rsid w:val="5FFD4462"/>
    <w:rsid w:val="61097749"/>
    <w:rsid w:val="637E3506"/>
    <w:rsid w:val="6423004D"/>
    <w:rsid w:val="64B83B79"/>
    <w:rsid w:val="681D2842"/>
    <w:rsid w:val="69E268E8"/>
    <w:rsid w:val="6AD855ED"/>
    <w:rsid w:val="6E3D7638"/>
    <w:rsid w:val="711E71E9"/>
    <w:rsid w:val="74587801"/>
    <w:rsid w:val="745F7A22"/>
    <w:rsid w:val="76AE467C"/>
    <w:rsid w:val="77A26635"/>
    <w:rsid w:val="785474B8"/>
    <w:rsid w:val="785B4DB6"/>
    <w:rsid w:val="79CE038F"/>
    <w:rsid w:val="7C4E32C4"/>
    <w:rsid w:val="7D7732B3"/>
    <w:rsid w:val="7E12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A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8025AB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02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02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025A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025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xbany</cp:lastModifiedBy>
  <cp:revision>16</cp:revision>
  <cp:lastPrinted>2018-05-10T11:25:00Z</cp:lastPrinted>
  <dcterms:created xsi:type="dcterms:W3CDTF">2017-05-12T03:33:00Z</dcterms:created>
  <dcterms:modified xsi:type="dcterms:W3CDTF">2018-05-14T07:22:00Z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