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871" w:tblpY="32"/>
        <w:tblOverlap w:val="never"/>
        <w:tblW w:w="153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873"/>
        <w:gridCol w:w="381"/>
        <w:gridCol w:w="900"/>
        <w:gridCol w:w="723"/>
        <w:gridCol w:w="2102"/>
        <w:gridCol w:w="777"/>
        <w:gridCol w:w="1105"/>
        <w:gridCol w:w="1118"/>
        <w:gridCol w:w="873"/>
        <w:gridCol w:w="1104"/>
        <w:gridCol w:w="737"/>
        <w:gridCol w:w="1104"/>
        <w:gridCol w:w="778"/>
        <w:gridCol w:w="1118"/>
        <w:gridCol w:w="11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3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3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大标宋简体" w:hAnsi="方正大标宋简体" w:eastAsia="方正大标宋简体" w:cs="方正大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卢氏县领导干部分包尾矿库安全生产工作一览表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尾矿库名称</w:t>
            </w:r>
          </w:p>
        </w:tc>
        <w:tc>
          <w:tcPr>
            <w:tcW w:w="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尾矿库详细地址（具体到乡、村）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县级包库领导</w:t>
            </w:r>
            <w:r>
              <w:rPr>
                <w:rStyle w:val="11"/>
                <w:lang w:val="en-US" w:eastAsia="zh-CN" w:bidi="ar"/>
              </w:rPr>
              <w:t>（三级库长）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包库单位(县政府各有关部门)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包库责任人(县政府各部门领导)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乡(科)级包库干部</w:t>
            </w:r>
            <w:r>
              <w:rPr>
                <w:rStyle w:val="11"/>
                <w:lang w:val="en-US" w:eastAsia="zh-CN" w:bidi="ar"/>
              </w:rPr>
              <w:t>(二级库长)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乡镇驻库员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村级包库干部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企业负责人</w:t>
            </w:r>
            <w:r>
              <w:rPr>
                <w:rStyle w:val="11"/>
                <w:lang w:val="en-US" w:eastAsia="zh-CN" w:bidi="ar"/>
              </w:rPr>
              <w:t>（一级库长）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企业尾矿库值守总负责人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名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单位职务</w:t>
            </w: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姓名及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 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 务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3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 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 务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 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 务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卢氏县三合鑫钼业有限公司尾矿库</w:t>
            </w:r>
          </w:p>
        </w:tc>
        <w:tc>
          <w:tcPr>
            <w:tcW w:w="3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停产库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徐家湾乡 干沟村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狄  罡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县人大常委会党组书记、主任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林业局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陈建东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薛江涛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徐家湾乡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  长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杜雨鑫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徐家湾乡应急办主任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史天良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幸福村      村主任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史新发</w:t>
            </w:r>
            <w:r>
              <w:rPr>
                <w:rStyle w:val="12"/>
                <w:rFonts w:ascii="Times New Roman" w:hAnsi="Times New Roman"/>
                <w:lang w:val="en-US" w:eastAsia="zh-CN" w:bidi="ar"/>
              </w:rPr>
              <w:t>17839823330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史新发</w:t>
            </w:r>
            <w:r>
              <w:rPr>
                <w:rStyle w:val="12"/>
                <w:rFonts w:ascii="Times New Roman" w:hAnsi="Times New Roman"/>
                <w:lang w:val="en-US" w:eastAsia="zh-CN" w:bidi="ar"/>
              </w:rPr>
              <w:t>17839823330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6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卢氏县昕源选矿厂尾矿库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停产库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文峪乡  张村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  磊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县委常委、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-6"/>
                <w:kern w:val="0"/>
                <w:sz w:val="16"/>
                <w:szCs w:val="16"/>
                <w:u w:val="none"/>
                <w:lang w:val="en-US" w:eastAsia="zh-CN" w:bidi="ar"/>
              </w:rPr>
              <w:t>县委办公室主任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民政局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张利军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韩良才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文峪乡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  长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周文波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文峪乡应急办主任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张向民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张村        村主任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  献</w:t>
            </w:r>
            <w:r>
              <w:rPr>
                <w:rStyle w:val="12"/>
                <w:rFonts w:ascii="Times New Roman" w:hAnsi="Times New Roman"/>
                <w:lang w:val="en-US" w:eastAsia="zh-CN" w:bidi="ar"/>
              </w:rPr>
              <w:t>13903987183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  科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13903987983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46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卢氏县致先矿业公司许家沟尾矿库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停产库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双龙湾镇曲里村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孙丽松</w:t>
            </w:r>
          </w:p>
        </w:tc>
        <w:tc>
          <w:tcPr>
            <w:tcW w:w="21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县委常委、县委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-6"/>
                <w:kern w:val="0"/>
                <w:sz w:val="16"/>
                <w:szCs w:val="16"/>
                <w:u w:val="none"/>
                <w:lang w:val="en-US" w:eastAsia="zh-CN" w:bidi="ar"/>
              </w:rPr>
              <w:t>政法委书记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骆伟军 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  鹏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双龙湾镇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镇  长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  宁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双龙湾镇应急办主任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张彦军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曲里村     村主任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 鸿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15039868222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唐建明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13890394858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6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卢氏新润矿业有限公司杨家沟尾矿库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运行库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双龙湾镇龙驹村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司法局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  勇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郭天容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龙驹村     村主任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张宗泽      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13992890885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  伟</w:t>
            </w:r>
            <w:r>
              <w:rPr>
                <w:rStyle w:val="12"/>
                <w:rFonts w:ascii="Times New Roman" w:hAnsi="Times New Roman"/>
                <w:lang w:val="en-US" w:eastAsia="zh-CN" w:bidi="ar"/>
              </w:rPr>
              <w:t>13938123597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46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三门峡市森达源矿业公司尾矿库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运行库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双龙湾镇磨口村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市生态环境局卢氏分局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  江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莫建康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磨口村      村主任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周金昌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15056216868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周金昌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15056216868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4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卢氏县北方矿业有限公司白马沟尾矿库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运行库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潘河乡  清河村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王海燕</w:t>
            </w:r>
          </w:p>
        </w:tc>
        <w:tc>
          <w:tcPr>
            <w:tcW w:w="21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县委常委、县委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-6"/>
                <w:kern w:val="0"/>
                <w:sz w:val="16"/>
                <w:szCs w:val="16"/>
                <w:u w:val="none"/>
                <w:lang w:val="en-US" w:eastAsia="zh-CN" w:bidi="ar"/>
              </w:rPr>
              <w:t>宣传部部长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发改委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李青波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李彦军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潘河乡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  长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王保林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潘河乡应急办主任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莫有法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清河村     村支书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 鸿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15039868222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冯文学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15139880185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0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卢氏县茂源矿业有限公司前坪铜矿尾矿库</w:t>
            </w:r>
          </w:p>
        </w:tc>
        <w:tc>
          <w:tcPr>
            <w:tcW w:w="3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停产库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潘河乡     前坪村</w:t>
            </w:r>
          </w:p>
        </w:tc>
        <w:tc>
          <w:tcPr>
            <w:tcW w:w="72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0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工业信息化和科技局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常晓灵</w:t>
            </w:r>
          </w:p>
        </w:tc>
        <w:tc>
          <w:tcPr>
            <w:tcW w:w="111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宋雪让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前坪村     村主任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邓刚利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15239849088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邓刚利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15239849088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sectPr>
          <w:footerReference r:id="rId3" w:type="default"/>
          <w:pgSz w:w="16838" w:h="11906" w:orient="landscape"/>
          <w:pgMar w:top="1417" w:right="1020" w:bottom="1134" w:left="1134" w:header="851" w:footer="567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-607060</wp:posOffset>
                </wp:positionH>
                <wp:positionV relativeFrom="paragraph">
                  <wp:posOffset>90805</wp:posOffset>
                </wp:positionV>
                <wp:extent cx="471170" cy="91440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7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  <w:lang w:val="en-US" w:eastAsia="zh-CN"/>
                              </w:rPr>
                              <w:t xml:space="preserve">- </w:t>
                            </w:r>
                            <w:r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  <w:lang w:val="en" w:eastAsia="zh-CN"/>
                              </w:rPr>
                              <w:t>8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  <w:lang w:val="en-US" w:eastAsia="zh-CN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7.8pt;margin-top:7.15pt;height:72pt;width:37.1pt;z-index:251659264;mso-width-relative:page;mso-height-relative:page;" filled="f" stroked="f" coordsize="21600,21600" o:gfxdata="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D/sM52QAAAAoBAAAPAAAAAAAAAAEAIAAAACIAAABk&#10;cnMvZG93bnJldi54bWxQSwECFAAUAAAACACHTuJAtPs5PD4CAABpBAAADgAAAAAAAAABACAAAAAo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  <w:lang w:val="en-US" w:eastAsia="zh-CN"/>
                        </w:rPr>
                        <w:t xml:space="preserve">- </w:t>
                      </w:r>
                      <w:r>
                        <w:rPr>
                          <w:rFonts w:hint="default" w:ascii="宋体" w:hAnsi="宋体" w:eastAsia="宋体" w:cs="宋体"/>
                          <w:sz w:val="28"/>
                          <w:szCs w:val="28"/>
                          <w:lang w:val="en" w:eastAsia="zh-CN"/>
                        </w:rPr>
                        <w:t>8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  <w:lang w:val="en-US" w:eastAsia="zh-CN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9"/>
        <w:tblpPr w:leftFromText="180" w:rightFromText="180" w:vertAnchor="text" w:horzAnchor="page" w:tblpX="871" w:tblpY="32"/>
        <w:tblOverlap w:val="never"/>
        <w:tblW w:w="153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873"/>
        <w:gridCol w:w="381"/>
        <w:gridCol w:w="900"/>
        <w:gridCol w:w="723"/>
        <w:gridCol w:w="2102"/>
        <w:gridCol w:w="777"/>
        <w:gridCol w:w="1105"/>
        <w:gridCol w:w="1118"/>
        <w:gridCol w:w="873"/>
        <w:gridCol w:w="1104"/>
        <w:gridCol w:w="737"/>
        <w:gridCol w:w="1104"/>
        <w:gridCol w:w="778"/>
        <w:gridCol w:w="1118"/>
        <w:gridCol w:w="11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中金中原锑业分公司双槐树寺合院锑矿尾矿库</w:t>
            </w:r>
          </w:p>
        </w:tc>
        <w:tc>
          <w:tcPr>
            <w:tcW w:w="3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停产库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双槐树乡寺合院村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王  昱</w:t>
            </w:r>
          </w:p>
        </w:tc>
        <w:tc>
          <w:tcPr>
            <w:tcW w:w="210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县委常委、县委统战部部长、政协卢氏县委员会党组副书记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  游</w:t>
            </w: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宋虎伟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双槐树乡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  长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安伟平</w:t>
            </w:r>
          </w:p>
        </w:tc>
        <w:tc>
          <w:tcPr>
            <w:tcW w:w="73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双槐树乡应急办主任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董安红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寺合院村村主任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亢  瑜</w:t>
            </w:r>
            <w:r>
              <w:rPr>
                <w:rStyle w:val="12"/>
                <w:rFonts w:ascii="Times New Roman" w:hAnsi="Times New Roman"/>
                <w:lang w:val="en-US" w:eastAsia="zh-CN" w:bidi="ar"/>
              </w:rPr>
              <w:t>18639846633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亢  瑜</w:t>
            </w:r>
            <w:r>
              <w:rPr>
                <w:rStyle w:val="12"/>
                <w:rFonts w:ascii="Times New Roman" w:hAnsi="Times New Roman"/>
                <w:lang w:val="en-US" w:eastAsia="zh-CN" w:bidi="ar"/>
              </w:rPr>
              <w:t>18639846633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6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卢氏县中科矿业公司双河金矿尾矿库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停产库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双槐树乡香山村    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石卢江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郭建超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香山村     村主任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李德亭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13811129305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薛永超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13849832991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6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中金集团中原矿业有限公司算子沟尾矿库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停产库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木桐乡     鸟桥村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  征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县委常委、县人民政府党组成员、副县长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卫健委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段怀成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涛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木桐乡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  长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郜卢飞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木桐乡应急办主任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罗建涛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鸟桥村      村主任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陈江川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13939876399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张中华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18503987899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6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卢氏县尧禹矿业有限公司木盆沟尾矿库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停产库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杜关镇     瑶峪村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李敏霞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县人大常委会党组副书记、副主任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住建局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张建忠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程祝福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杜关镇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镇  长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张新生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杜关镇应急办主任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张建红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瑶峪村     村主任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赖福学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15303755179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赖福学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15303755179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6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卢氏县黑牛矿业公司劈材沟尾矿库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基建库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汤河乡   杨庄村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辛海珍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县人民政府党组成员、副县长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教体局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雷张涛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王超男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汤河乡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  长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谢宏宾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汤河乡应急办主任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杨清亮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杨庄村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张寿停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13569626505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张寿停</w:t>
            </w:r>
            <w:r>
              <w:rPr>
                <w:rStyle w:val="12"/>
                <w:rFonts w:ascii="Times New Roman" w:hAnsi="Times New Roman"/>
                <w:lang w:val="en-US" w:eastAsia="zh-CN" w:bidi="ar"/>
              </w:rPr>
              <w:t>13569626505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6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卢氏县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隆祥矿业公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司石窑沟尾矿库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停产库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范里镇     何窑村     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姬爱民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政协卢氏县委员会党组副书记、副主席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胡  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  娟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范里镇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镇  长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李西会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范里镇应急办主任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吴小留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何窑村     村主任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刘建方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13939877001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朱安恒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13938127721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卢氏县崟湖矿业有限责任公司尾矿库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停产库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横涧乡   壮沟村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李  波</w:t>
            </w:r>
          </w:p>
        </w:tc>
        <w:tc>
          <w:tcPr>
            <w:tcW w:w="21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政协卢氏县委员会党组成员、副主席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郝建生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姚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娟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横涧乡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  长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白建国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横涧乡应急办主任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党继民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薛家村     村主任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郑良焕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18839897333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郑良焕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18839897333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卢氏县中科矿业公司横涧蒋槽尾矿库</w:t>
            </w:r>
          </w:p>
        </w:tc>
        <w:tc>
          <w:tcPr>
            <w:tcW w:w="3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基建库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横涧乡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淤泥河村</w:t>
            </w:r>
          </w:p>
        </w:tc>
        <w:tc>
          <w:tcPr>
            <w:tcW w:w="72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0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文化广电和旅游局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黑华宁</w:t>
            </w:r>
          </w:p>
        </w:tc>
        <w:tc>
          <w:tcPr>
            <w:tcW w:w="111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张玉芬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淤泥河村村主任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李德亭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13811129305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杨军红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13569622516</w:t>
            </w:r>
          </w:p>
        </w:tc>
      </w:tr>
    </w:tbl>
    <w:p>
      <w:pPr>
        <w:pStyle w:val="6"/>
        <w:rPr>
          <w:rFonts w:hint="eastAsia"/>
          <w:lang w:eastAsia="zh-CN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-546100</wp:posOffset>
                </wp:positionH>
                <wp:positionV relativeFrom="paragraph">
                  <wp:posOffset>5527040</wp:posOffset>
                </wp:positionV>
                <wp:extent cx="471170" cy="91440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7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  <w:lang w:val="en-US" w:eastAsia="zh-CN"/>
                              </w:rPr>
                              <w:t xml:space="preserve">- </w:t>
                            </w:r>
                            <w:r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  <w:lang w:val="en" w:eastAsia="zh-CN"/>
                              </w:rPr>
                              <w:t>9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  <w:lang w:val="en-US" w:eastAsia="zh-CN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3pt;margin-top:435.2pt;height:72pt;width:37.1pt;z-index:251660288;mso-width-relative:page;mso-height-relative:page;" filled="f" stroked="f" coordsize="21600,21600" o:gfxdata="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N55AVtsAAAAMAQAADwAAAAAAAAABACAAAAAiAAAA&#10;ZHJzL2Rvd25yZXYueG1sUEsBAhQAFAAAAAgAh07iQCZjUQg9AgAAaQ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  <w:lang w:val="en-US" w:eastAsia="zh-CN"/>
                        </w:rPr>
                        <w:t xml:space="preserve">- </w:t>
                      </w:r>
                      <w:r>
                        <w:rPr>
                          <w:rFonts w:hint="default" w:ascii="宋体" w:hAnsi="宋体" w:eastAsia="宋体" w:cs="宋体"/>
                          <w:sz w:val="28"/>
                          <w:szCs w:val="28"/>
                          <w:lang w:val="en" w:eastAsia="zh-CN"/>
                        </w:rPr>
                        <w:t>9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  <w:lang w:val="en-US" w:eastAsia="zh-CN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8329F"/>
    <w:rsid w:val="2A58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semiHidden/>
    <w:qFormat/>
    <w:uiPriority w:val="0"/>
    <w:pPr>
      <w:spacing w:before="100" w:beforeAutospacing="1" w:after="120" w:line="360" w:lineRule="auto"/>
      <w:ind w:left="420" w:firstLine="420"/>
    </w:pPr>
    <w:rPr>
      <w:rFonts w:eastAsia="Arial Unicode MS" w:cs="Arial Unicode MS"/>
      <w:color w:val="000000"/>
      <w:u w:val="none" w:color="00000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99"/>
    <w:pPr>
      <w:adjustRightInd w:val="0"/>
      <w:snapToGrid w:val="0"/>
      <w:ind w:firstLine="420"/>
    </w:pPr>
    <w:rPr>
      <w:rFonts w:ascii="宋体" w:cs="宋体"/>
    </w:rPr>
  </w:style>
  <w:style w:type="paragraph" w:styleId="5">
    <w:name w:val="Body Text First Indent"/>
    <w:basedOn w:val="6"/>
    <w:next w:val="2"/>
    <w:qFormat/>
    <w:uiPriority w:val="99"/>
    <w:pPr>
      <w:ind w:firstLine="420"/>
    </w:pPr>
    <w:rPr>
      <w:rFonts w:ascii="Times New Roman" w:hAnsi="Times New Roman" w:eastAsia="宋体"/>
      <w:bCs/>
    </w:rPr>
  </w:style>
  <w:style w:type="paragraph" w:styleId="6">
    <w:name w:val="Body Text"/>
    <w:basedOn w:val="1"/>
    <w:next w:val="7"/>
    <w:qFormat/>
    <w:uiPriority w:val="99"/>
    <w:rPr>
      <w:rFonts w:eastAsia="黑体"/>
      <w:sz w:val="44"/>
    </w:rPr>
  </w:style>
  <w:style w:type="paragraph" w:styleId="7">
    <w:name w:val="Body Text 2"/>
    <w:basedOn w:val="1"/>
    <w:next w:val="6"/>
    <w:unhideWhenUsed/>
    <w:qFormat/>
    <w:uiPriority w:val="99"/>
    <w:pPr>
      <w:spacing w:after="120" w:line="480" w:lineRule="auto"/>
    </w:pPr>
  </w:style>
  <w:style w:type="paragraph" w:styleId="8">
    <w:name w:val="footer"/>
    <w:basedOn w:val="1"/>
    <w:qFormat/>
    <w:uiPriority w:val="0"/>
    <w:pPr>
      <w:snapToGrid w:val="0"/>
      <w:jc w:val="left"/>
    </w:pPr>
    <w:rPr>
      <w:sz w:val="18"/>
    </w:rPr>
  </w:style>
  <w:style w:type="character" w:customStyle="1" w:styleId="11">
    <w:name w:val="font31"/>
    <w:basedOn w:val="10"/>
    <w:qFormat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  <w:style w:type="character" w:customStyle="1" w:styleId="12">
    <w:name w:val="font101"/>
    <w:basedOn w:val="10"/>
    <w:qFormat/>
    <w:uiPriority w:val="0"/>
    <w:rPr>
      <w:rFonts w:hint="eastAsia" w:ascii="仿宋_GB2312" w:eastAsia="仿宋_GB2312" w:cs="仿宋_GB2312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2022-06-13T09:34:00Z</dcterms:created>
  <dc:creator>小浣熊</dc:creator>
  <cp:lastModifiedBy>小浣熊</cp:lastModifiedBy>
  <dcterms:modified xsi:type="dcterms:W3CDTF">2022-06-13T09:42:19Z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51E7655CE4B5480B900A78314953BA8D</vt:lpwstr>
  </property>
</Properties>
</file>