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560" w:beforeLines="500"/>
        <w:ind w:firstLine="0" w:firstLineChars="0"/>
        <w:contextualSpacing/>
        <w:jc w:val="center"/>
        <w:textAlignment w:val="auto"/>
        <w:outlineLvl w:val="9"/>
        <w:rPr>
          <w:rFonts w:ascii="方正小标宋简体" w:eastAsia="方正小标宋简体" w:cs="Times New Roman"/>
          <w:sz w:val="44"/>
          <w:szCs w:val="44"/>
        </w:rPr>
      </w:pPr>
      <w:bookmarkStart w:id="0" w:name="_Toc420504647"/>
      <w:bookmarkStart w:id="1" w:name="_Toc422431284"/>
      <w:r>
        <w:rPr>
          <w:rFonts w:hint="eastAsia" w:ascii="方正小标宋简体" w:eastAsia="方正小标宋简体" w:cs="Times New Roman"/>
          <w:sz w:val="44"/>
          <w:szCs w:val="44"/>
          <w:lang w:val="en-US" w:eastAsia="zh-CN"/>
        </w:rPr>
        <w:t>卢氏县</w:t>
      </w:r>
      <w:r>
        <w:rPr>
          <w:rFonts w:hint="eastAsia" w:ascii="方正小标宋简体" w:eastAsia="方正小标宋简体" w:cs="Times New Roman"/>
          <w:sz w:val="44"/>
          <w:szCs w:val="44"/>
        </w:rPr>
        <w:t>防汛应急预案</w:t>
      </w:r>
    </w:p>
    <w:p>
      <w:pPr>
        <w:spacing w:after="8736" w:afterLines="2800"/>
        <w:ind w:firstLine="0" w:firstLineChars="0"/>
        <w:jc w:val="center"/>
        <w:rPr>
          <w:rFonts w:ascii="楷体_GB2312" w:hAnsi="楷体" w:eastAsia="楷体_GB2312" w:cs="Times New Roman"/>
          <w:spacing w:val="-20"/>
          <w:w w:val="59"/>
          <w:kern w:val="0"/>
          <w:szCs w:val="32"/>
        </w:rPr>
      </w:pPr>
      <w:r>
        <w:rPr>
          <w:rFonts w:hint="eastAsia" w:ascii="楷体_GB2312" w:hAnsi="楷体" w:eastAsia="楷体_GB2312" w:cs="Times New Roman"/>
          <w:szCs w:val="32"/>
          <w:lang w:val="zh-TW"/>
        </w:rPr>
        <w:t>（</w:t>
      </w:r>
      <w:r>
        <w:rPr>
          <w:rFonts w:hint="default" w:ascii="Times New Roman" w:hAnsi="Times New Roman" w:eastAsia="楷体_GB2312" w:cs="Times New Roman"/>
          <w:szCs w:val="32"/>
          <w:lang w:val="en-US" w:eastAsia="zh-CN"/>
        </w:rPr>
        <w:t>2022</w:t>
      </w:r>
      <w:r>
        <w:rPr>
          <w:rFonts w:hint="eastAsia" w:ascii="楷体_GB2312" w:hAnsi="楷体" w:eastAsia="楷体_GB2312" w:cs="Times New Roman"/>
          <w:szCs w:val="32"/>
          <w:lang w:val="en-US" w:eastAsia="zh-CN"/>
        </w:rPr>
        <w:t>年修订稿</w:t>
      </w:r>
      <w:r>
        <w:rPr>
          <w:rFonts w:hint="eastAsia" w:ascii="楷体_GB2312" w:hAnsi="楷体" w:eastAsia="楷体_GB2312" w:cs="Times New Roman"/>
          <w:szCs w:val="32"/>
          <w:lang w:val="zh-TW"/>
        </w:rPr>
        <w:t>）</w:t>
      </w:r>
    </w:p>
    <w:p>
      <w:pPr>
        <w:keepNext w:val="0"/>
        <w:keepLines w:val="0"/>
        <w:pageBreakBefore w:val="0"/>
        <w:widowControl w:val="0"/>
        <w:kinsoku/>
        <w:wordWrap/>
        <w:overflowPunct/>
        <w:topLinePunct w:val="0"/>
        <w:autoSpaceDE/>
        <w:autoSpaceDN/>
        <w:bidi w:val="0"/>
        <w:adjustRightInd w:val="0"/>
        <w:snapToGrid w:val="0"/>
        <w:ind w:firstLine="0" w:firstLineChars="0"/>
        <w:contextualSpacing/>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卢氏县</w:t>
      </w:r>
      <w:r>
        <w:rPr>
          <w:rFonts w:hint="eastAsia" w:ascii="楷体_GB2312" w:hAnsi="楷体_GB2312" w:eastAsia="楷体_GB2312" w:cs="楷体_GB2312"/>
          <w:sz w:val="32"/>
          <w:szCs w:val="32"/>
        </w:rPr>
        <w:t>防汛抗旱指挥部</w:t>
      </w:r>
    </w:p>
    <w:p>
      <w:pPr>
        <w:adjustRightInd w:val="0"/>
        <w:snapToGrid w:val="0"/>
        <w:ind w:firstLine="0" w:firstLineChars="0"/>
        <w:contextualSpacing/>
        <w:jc w:val="center"/>
        <w:rPr>
          <w:rFonts w:hint="default" w:ascii="Times New Roman" w:hAnsi="Times New Roman" w:eastAsia="方正小标宋简体" w:cs="Times New Roman"/>
          <w:sz w:val="36"/>
          <w:szCs w:val="36"/>
        </w:rPr>
      </w:pPr>
      <w:r>
        <w:rPr>
          <w:rFonts w:hint="default" w:ascii="Times New Roman" w:hAnsi="Times New Roman" w:eastAsia="仿宋_GB2312" w:cs="Times New Roman"/>
          <w:sz w:val="36"/>
          <w:szCs w:val="36"/>
        </w:rPr>
        <w:t>2022年</w:t>
      </w:r>
      <w:r>
        <w:rPr>
          <w:rFonts w:hint="eastAsia" w:cs="Times New Roman"/>
          <w:sz w:val="36"/>
          <w:szCs w:val="36"/>
          <w:lang w:val="en-US" w:eastAsia="zh-CN"/>
        </w:rPr>
        <w:t>10</w:t>
      </w:r>
      <w:r>
        <w:rPr>
          <w:rFonts w:hint="default" w:ascii="Times New Roman" w:hAnsi="Times New Roman" w:eastAsia="仿宋_GB2312" w:cs="Times New Roman"/>
          <w:sz w:val="36"/>
          <w:szCs w:val="36"/>
        </w:rPr>
        <w:t>月</w:t>
      </w:r>
    </w:p>
    <w:p>
      <w:pPr>
        <w:ind w:left="0" w:leftChars="0" w:firstLine="0" w:firstLineChars="0"/>
        <w:sectPr>
          <w:pgSz w:w="11906" w:h="16838"/>
          <w:pgMar w:top="2098" w:right="1474" w:bottom="1984" w:left="1587" w:header="851" w:footer="992" w:gutter="0"/>
          <w:pgNumType w:fmt="decimal"/>
          <w:cols w:space="720" w:num="1"/>
          <w:docGrid w:type="lines" w:linePitch="312" w:charSpace="0"/>
        </w:sectPr>
      </w:pPr>
    </w:p>
    <w:p>
      <w:pPr>
        <w:bidi w:val="0"/>
        <w:ind w:left="0" w:leftChars="0" w:firstLine="0" w:firstLineChars="0"/>
        <w:jc w:val="center"/>
        <w:rPr>
          <w:rFonts w:hint="eastAsia" w:ascii="黑体" w:hAnsi="黑体" w:eastAsia="黑体" w:cs="黑体"/>
          <w:sz w:val="32"/>
          <w:szCs w:val="20"/>
          <w:lang w:val="en-US" w:eastAsia="zh-CN"/>
        </w:rPr>
      </w:pPr>
      <w:bookmarkStart w:id="2" w:name="_Toc44513417"/>
      <w:r>
        <w:rPr>
          <w:rFonts w:hint="eastAsia" w:ascii="黑体" w:hAnsi="黑体" w:eastAsia="黑体" w:cs="黑体"/>
          <w:sz w:val="32"/>
          <w:szCs w:val="20"/>
          <w:lang w:val="en-US" w:eastAsia="zh-CN"/>
        </w:rPr>
        <w:t>目  录</w:t>
      </w:r>
      <w:bookmarkStart w:id="230" w:name="_GoBack"/>
      <w:bookmarkEnd w:id="230"/>
    </w:p>
    <w:p>
      <w:pPr>
        <w:pStyle w:val="26"/>
        <w:tabs>
          <w:tab w:val="right" w:leader="dot" w:pos="8844"/>
        </w:tabs>
      </w:pPr>
      <w:r>
        <w:rPr>
          <w:rFonts w:hint="default"/>
        </w:rPr>
        <w:fldChar w:fldCharType="begin"/>
      </w:r>
      <w:r>
        <w:rPr>
          <w:rFonts w:hint="default"/>
        </w:rPr>
        <w:instrText xml:space="preserve">TOC \o "1-2" \h \u </w:instrText>
      </w:r>
      <w:r>
        <w:rPr>
          <w:rFonts w:hint="default"/>
        </w:rPr>
        <w:fldChar w:fldCharType="separate"/>
      </w:r>
      <w:r>
        <w:rPr>
          <w:rFonts w:hint="default"/>
        </w:rPr>
        <w:fldChar w:fldCharType="begin"/>
      </w:r>
      <w:r>
        <w:rPr>
          <w:rFonts w:hint="default"/>
        </w:rPr>
        <w:instrText xml:space="preserve"> HYPERLINK \l _Toc13499 </w:instrText>
      </w:r>
      <w:r>
        <w:rPr>
          <w:rFonts w:hint="default"/>
        </w:rPr>
        <w:fldChar w:fldCharType="separate"/>
      </w:r>
      <w:r>
        <w:rPr>
          <w:rFonts w:hint="default"/>
        </w:rPr>
        <w:t>1</w:t>
      </w:r>
      <w:r>
        <w:rPr>
          <w:rFonts w:hint="eastAsia"/>
          <w:lang w:val="en-US" w:eastAsia="zh-CN"/>
        </w:rPr>
        <w:t xml:space="preserve"> </w:t>
      </w:r>
      <w:r>
        <w:rPr>
          <w:rFonts w:hint="default"/>
        </w:rPr>
        <w:t>总则</w:t>
      </w:r>
      <w:r>
        <w:tab/>
      </w:r>
      <w:r>
        <w:fldChar w:fldCharType="begin"/>
      </w:r>
      <w:r>
        <w:instrText xml:space="preserve"> PAGEREF _Toc13499 \h </w:instrText>
      </w:r>
      <w:r>
        <w:fldChar w:fldCharType="separate"/>
      </w:r>
      <w:r>
        <w:t>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_Toc32472 </w:instrText>
      </w:r>
      <w:r>
        <w:rPr>
          <w:rFonts w:hint="default"/>
        </w:rPr>
        <w:fldChar w:fldCharType="separate"/>
      </w:r>
      <w:r>
        <w:rPr>
          <w:rFonts w:hint="default"/>
        </w:rPr>
        <w:t>1.1</w:t>
      </w:r>
      <w:r>
        <w:rPr>
          <w:rFonts w:hint="eastAsia"/>
          <w:lang w:val="en-US" w:eastAsia="zh-CN"/>
        </w:rPr>
        <w:t xml:space="preserve"> </w:t>
      </w:r>
      <w:r>
        <w:rPr>
          <w:rFonts w:hint="default"/>
          <w:lang w:val="en-US" w:eastAsia="zh-CN"/>
        </w:rPr>
        <w:t>指导思想</w:t>
      </w:r>
      <w:r>
        <w:tab/>
      </w:r>
      <w:r>
        <w:fldChar w:fldCharType="begin"/>
      </w:r>
      <w:r>
        <w:instrText xml:space="preserve"> PAGEREF _Toc32472 \h </w:instrText>
      </w:r>
      <w:r>
        <w:fldChar w:fldCharType="separate"/>
      </w:r>
      <w:r>
        <w:t>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_Toc12050 </w:instrText>
      </w:r>
      <w:r>
        <w:rPr>
          <w:rFonts w:hint="default"/>
        </w:rPr>
        <w:fldChar w:fldCharType="separate"/>
      </w:r>
      <w:r>
        <w:rPr>
          <w:rFonts w:hint="default"/>
          <w:lang w:val="en-US" w:eastAsia="zh-CN"/>
        </w:rPr>
        <w:t>1.2</w:t>
      </w:r>
      <w:r>
        <w:rPr>
          <w:rFonts w:hint="eastAsia"/>
          <w:lang w:val="en-US" w:eastAsia="zh-CN"/>
        </w:rPr>
        <w:t xml:space="preserve"> </w:t>
      </w:r>
      <w:r>
        <w:rPr>
          <w:rFonts w:hint="default"/>
          <w:lang w:val="en-US" w:eastAsia="zh-CN"/>
        </w:rPr>
        <w:t>编制依据</w:t>
      </w:r>
      <w:r>
        <w:tab/>
      </w:r>
      <w:r>
        <w:fldChar w:fldCharType="begin"/>
      </w:r>
      <w:r>
        <w:instrText xml:space="preserve"> PAGEREF _Toc12050 \h </w:instrText>
      </w:r>
      <w:r>
        <w:fldChar w:fldCharType="separate"/>
      </w:r>
      <w:r>
        <w:t>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_Toc3620 </w:instrText>
      </w:r>
      <w:r>
        <w:rPr>
          <w:rFonts w:hint="default"/>
        </w:rPr>
        <w:fldChar w:fldCharType="separate"/>
      </w:r>
      <w:r>
        <w:rPr>
          <w:rFonts w:hint="default"/>
          <w:lang w:val="en-US" w:eastAsia="zh-CN"/>
        </w:rPr>
        <w:t>1.3</w:t>
      </w:r>
      <w:r>
        <w:rPr>
          <w:rFonts w:hint="eastAsia"/>
          <w:lang w:val="en-US" w:eastAsia="zh-CN"/>
        </w:rPr>
        <w:t xml:space="preserve"> </w:t>
      </w:r>
      <w:r>
        <w:rPr>
          <w:rFonts w:hint="default"/>
          <w:lang w:val="en-US" w:eastAsia="zh-CN"/>
        </w:rPr>
        <w:t>适用范围</w:t>
      </w:r>
      <w:r>
        <w:tab/>
      </w:r>
      <w:r>
        <w:fldChar w:fldCharType="begin"/>
      </w:r>
      <w:r>
        <w:instrText xml:space="preserve"> PAGEREF _Toc3620 \h </w:instrText>
      </w:r>
      <w:r>
        <w:fldChar w:fldCharType="separate"/>
      </w:r>
      <w:r>
        <w:t>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_Toc3934 </w:instrText>
      </w:r>
      <w:r>
        <w:rPr>
          <w:rFonts w:hint="default"/>
        </w:rPr>
        <w:fldChar w:fldCharType="separate"/>
      </w:r>
      <w:r>
        <w:rPr>
          <w:rFonts w:hint="default" w:ascii="Times New Roman" w:hAnsi="Times New Roman" w:cs="Times New Roman"/>
          <w:lang w:val="en-US" w:eastAsia="zh-CN"/>
        </w:rPr>
        <w:t>1.4 工作原则</w:t>
      </w:r>
      <w:r>
        <w:tab/>
      </w:r>
      <w:r>
        <w:fldChar w:fldCharType="begin"/>
      </w:r>
      <w:r>
        <w:instrText xml:space="preserve"> PAGEREF _Toc3934 \h </w:instrText>
      </w:r>
      <w:r>
        <w:fldChar w:fldCharType="separate"/>
      </w:r>
      <w:r>
        <w:t>2</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_Toc10063 </w:instrText>
      </w:r>
      <w:r>
        <w:rPr>
          <w:rFonts w:hint="default"/>
        </w:rPr>
        <w:fldChar w:fldCharType="separate"/>
      </w:r>
      <w:r>
        <w:rPr>
          <w:rFonts w:hint="eastAsia"/>
          <w:lang w:val="en-US" w:eastAsia="zh-CN"/>
        </w:rPr>
        <w:t>1.5 防汛重点</w:t>
      </w:r>
      <w:r>
        <w:tab/>
      </w:r>
      <w:r>
        <w:fldChar w:fldCharType="begin"/>
      </w:r>
      <w:r>
        <w:instrText xml:space="preserve"> PAGEREF _Toc10063 \h </w:instrText>
      </w:r>
      <w:r>
        <w:fldChar w:fldCharType="separate"/>
      </w:r>
      <w:r>
        <w:t>2</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_Toc26580 </w:instrText>
      </w:r>
      <w:r>
        <w:rPr>
          <w:rFonts w:hint="default"/>
        </w:rPr>
        <w:fldChar w:fldCharType="separate"/>
      </w:r>
      <w:r>
        <w:rPr>
          <w:rFonts w:hint="default"/>
          <w:lang w:val="en-US" w:eastAsia="zh-CN"/>
        </w:rPr>
        <w:t>2</w:t>
      </w:r>
      <w:r>
        <w:rPr>
          <w:rFonts w:hint="eastAsia"/>
          <w:lang w:val="en-US" w:eastAsia="zh-CN"/>
        </w:rPr>
        <w:t xml:space="preserve"> </w:t>
      </w:r>
      <w:r>
        <w:rPr>
          <w:rFonts w:hint="default"/>
          <w:lang w:val="en-US" w:eastAsia="zh-CN"/>
        </w:rPr>
        <w:t>组织指挥体系及职责</w:t>
      </w:r>
      <w:r>
        <w:tab/>
      </w:r>
      <w:r>
        <w:fldChar w:fldCharType="begin"/>
      </w:r>
      <w:r>
        <w:instrText xml:space="preserve"> PAGEREF _Toc26580 \h </w:instrText>
      </w:r>
      <w:r>
        <w:fldChar w:fldCharType="separate"/>
      </w:r>
      <w:r>
        <w:t>3</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_Toc15273 </w:instrText>
      </w:r>
      <w:r>
        <w:rPr>
          <w:rFonts w:hint="default"/>
        </w:rPr>
        <w:fldChar w:fldCharType="separate"/>
      </w:r>
      <w:r>
        <w:rPr>
          <w:rFonts w:hint="default"/>
          <w:lang w:val="en-US" w:eastAsia="zh-CN"/>
        </w:rPr>
        <w:t xml:space="preserve">2.1 </w:t>
      </w:r>
      <w:r>
        <w:rPr>
          <w:rFonts w:hint="eastAsia"/>
          <w:lang w:val="en-US" w:eastAsia="zh-CN"/>
        </w:rPr>
        <w:t>重大事项决策小组</w:t>
      </w:r>
      <w:r>
        <w:tab/>
      </w:r>
      <w:r>
        <w:fldChar w:fldCharType="begin"/>
      </w:r>
      <w:r>
        <w:instrText xml:space="preserve"> PAGEREF _Toc15273 \h </w:instrText>
      </w:r>
      <w:r>
        <w:fldChar w:fldCharType="separate"/>
      </w:r>
      <w:r>
        <w:t>3</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_Toc13481 </w:instrText>
      </w:r>
      <w:r>
        <w:rPr>
          <w:rFonts w:hint="default"/>
        </w:rPr>
        <w:fldChar w:fldCharType="separate"/>
      </w:r>
      <w:r>
        <w:rPr>
          <w:rFonts w:hint="eastAsia"/>
          <w:lang w:val="en-US" w:eastAsia="zh-CN"/>
        </w:rPr>
        <w:t xml:space="preserve">2.2 </w:t>
      </w:r>
      <w:r>
        <w:rPr>
          <w:rFonts w:hint="default"/>
          <w:lang w:val="en-US" w:eastAsia="zh-CN"/>
        </w:rPr>
        <w:t>县防汛抗旱指挥部</w:t>
      </w:r>
      <w:r>
        <w:tab/>
      </w:r>
      <w:r>
        <w:fldChar w:fldCharType="begin"/>
      </w:r>
      <w:r>
        <w:instrText xml:space="preserve"> PAGEREF _Toc13481 \h </w:instrText>
      </w:r>
      <w:r>
        <w:fldChar w:fldCharType="separate"/>
      </w:r>
      <w:r>
        <w:t>3</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_Toc3610 </w:instrText>
      </w:r>
      <w:r>
        <w:rPr>
          <w:rFonts w:hint="default"/>
        </w:rPr>
        <w:fldChar w:fldCharType="separate"/>
      </w:r>
      <w:r>
        <w:rPr>
          <w:rFonts w:hint="eastAsia"/>
          <w:lang w:val="en-US" w:eastAsia="zh-CN"/>
        </w:rPr>
        <w:t>2</w:t>
      </w:r>
      <w:r>
        <w:rPr>
          <w:rFonts w:hint="default"/>
        </w:rPr>
        <w:t>.</w:t>
      </w:r>
      <w:r>
        <w:rPr>
          <w:rFonts w:hint="eastAsia"/>
          <w:lang w:val="en-US" w:eastAsia="zh-CN"/>
        </w:rPr>
        <w:t>3 基层</w:t>
      </w:r>
      <w:r>
        <w:rPr>
          <w:rFonts w:hint="default"/>
        </w:rPr>
        <w:t>防汛抗旱指挥机构</w:t>
      </w:r>
      <w:r>
        <w:tab/>
      </w:r>
      <w:r>
        <w:fldChar w:fldCharType="begin"/>
      </w:r>
      <w:r>
        <w:instrText xml:space="preserve"> PAGEREF _Toc3610 \h </w:instrText>
      </w:r>
      <w:r>
        <w:fldChar w:fldCharType="separate"/>
      </w:r>
      <w:r>
        <w:t>6</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_Toc3749 </w:instrText>
      </w:r>
      <w:r>
        <w:rPr>
          <w:rFonts w:hint="default"/>
        </w:rPr>
        <w:fldChar w:fldCharType="separate"/>
      </w:r>
      <w:r>
        <w:rPr>
          <w:rFonts w:hint="default"/>
          <w:lang w:val="en-US" w:eastAsia="zh-CN"/>
        </w:rPr>
        <w:t>2.</w:t>
      </w:r>
      <w:r>
        <w:rPr>
          <w:rFonts w:hint="eastAsia"/>
          <w:lang w:val="en-US" w:eastAsia="zh-CN"/>
        </w:rPr>
        <w:t>4</w:t>
      </w:r>
      <w:r>
        <w:rPr>
          <w:rFonts w:hint="default"/>
          <w:lang w:val="en-US" w:eastAsia="zh-CN"/>
        </w:rPr>
        <w:t xml:space="preserve"> 抗洪抢险分级责任划分</w:t>
      </w:r>
      <w:r>
        <w:tab/>
      </w:r>
      <w:r>
        <w:fldChar w:fldCharType="begin"/>
      </w:r>
      <w:r>
        <w:instrText xml:space="preserve"> PAGEREF _Toc3749 \h </w:instrText>
      </w:r>
      <w:r>
        <w:fldChar w:fldCharType="separate"/>
      </w:r>
      <w:r>
        <w:t>7</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_Toc6108 </w:instrText>
      </w:r>
      <w:r>
        <w:rPr>
          <w:rFonts w:hint="default"/>
        </w:rPr>
        <w:fldChar w:fldCharType="separate"/>
      </w:r>
      <w:r>
        <w:rPr>
          <w:rFonts w:hint="default"/>
        </w:rPr>
        <w:t>3 应急准备</w:t>
      </w:r>
      <w:r>
        <w:tab/>
      </w:r>
      <w:r>
        <w:fldChar w:fldCharType="begin"/>
      </w:r>
      <w:r>
        <w:instrText xml:space="preserve"> PAGEREF _Toc6108 \h </w:instrText>
      </w:r>
      <w:r>
        <w:fldChar w:fldCharType="separate"/>
      </w:r>
      <w:r>
        <w:t>8</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_Toc1889 </w:instrText>
      </w:r>
      <w:r>
        <w:rPr>
          <w:rFonts w:hint="default"/>
        </w:rPr>
        <w:fldChar w:fldCharType="separate"/>
      </w:r>
      <w:r>
        <w:rPr>
          <w:rFonts w:hint="default"/>
          <w:lang w:val="en-US" w:eastAsia="zh-CN"/>
        </w:rPr>
        <w:t>3.1 组织准备</w:t>
      </w:r>
      <w:r>
        <w:tab/>
      </w:r>
      <w:r>
        <w:fldChar w:fldCharType="begin"/>
      </w:r>
      <w:r>
        <w:instrText xml:space="preserve"> PAGEREF _Toc1889 \h </w:instrText>
      </w:r>
      <w:r>
        <w:fldChar w:fldCharType="separate"/>
      </w:r>
      <w:r>
        <w:t>8</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_Toc21573 </w:instrText>
      </w:r>
      <w:r>
        <w:rPr>
          <w:rFonts w:hint="default"/>
        </w:rPr>
        <w:fldChar w:fldCharType="separate"/>
      </w:r>
      <w:r>
        <w:rPr>
          <w:rFonts w:hint="default"/>
          <w:lang w:val="en-US" w:eastAsia="zh-CN"/>
        </w:rPr>
        <w:t>3.2 工程准备</w:t>
      </w:r>
      <w:r>
        <w:tab/>
      </w:r>
      <w:r>
        <w:fldChar w:fldCharType="begin"/>
      </w:r>
      <w:r>
        <w:instrText xml:space="preserve"> PAGEREF _Toc21573 \h </w:instrText>
      </w:r>
      <w:r>
        <w:fldChar w:fldCharType="separate"/>
      </w:r>
      <w:r>
        <w:t>9</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_Toc9335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预案准备</w:t>
      </w:r>
      <w:r>
        <w:tab/>
      </w:r>
      <w:r>
        <w:fldChar w:fldCharType="begin"/>
      </w:r>
      <w:r>
        <w:instrText xml:space="preserve"> PAGEREF _Toc9335 \h </w:instrText>
      </w:r>
      <w:r>
        <w:fldChar w:fldCharType="separate"/>
      </w:r>
      <w:r>
        <w:t>9</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_Toc13237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队伍准备</w:t>
      </w:r>
      <w:r>
        <w:tab/>
      </w:r>
      <w:r>
        <w:fldChar w:fldCharType="begin"/>
      </w:r>
      <w:r>
        <w:instrText xml:space="preserve"> PAGEREF _Toc13237 \h </w:instrText>
      </w:r>
      <w:r>
        <w:fldChar w:fldCharType="separate"/>
      </w:r>
      <w:r>
        <w:t>10</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_Toc22828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物资准备</w:t>
      </w:r>
      <w:r>
        <w:tab/>
      </w:r>
      <w:r>
        <w:fldChar w:fldCharType="begin"/>
      </w:r>
      <w:r>
        <w:instrText xml:space="preserve"> PAGEREF _Toc22828 \h </w:instrText>
      </w:r>
      <w:r>
        <w:fldChar w:fldCharType="separate"/>
      </w:r>
      <w:r>
        <w:t>11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_Toc14116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避险转移安置准备</w:t>
      </w:r>
      <w:r>
        <w:tab/>
      </w:r>
      <w:r>
        <w:fldChar w:fldCharType="begin"/>
      </w:r>
      <w:r>
        <w:instrText xml:space="preserve"> PAGEREF _Toc14116 \h </w:instrText>
      </w:r>
      <w:r>
        <w:fldChar w:fldCharType="separate"/>
      </w:r>
      <w:r>
        <w:t>11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_Toc6741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救灾救助准备</w:t>
      </w:r>
      <w:r>
        <w:tab/>
      </w:r>
      <w:r>
        <w:fldChar w:fldCharType="begin"/>
      </w:r>
      <w:r>
        <w:instrText xml:space="preserve"> PAGEREF _Toc6741 \h </w:instrText>
      </w:r>
      <w:r>
        <w:fldChar w:fldCharType="separate"/>
      </w:r>
      <w:r>
        <w:t>12</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_Toc227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8</w:t>
      </w:r>
      <w:r>
        <w:rPr>
          <w:rFonts w:hint="default" w:ascii="Times New Roman" w:hAnsi="Times New Roman" w:cs="Times New Roman"/>
          <w:lang w:val="en-US" w:eastAsia="zh-CN"/>
        </w:rPr>
        <w:t xml:space="preserve"> 技术准备</w:t>
      </w:r>
      <w:r>
        <w:tab/>
      </w:r>
      <w:r>
        <w:fldChar w:fldCharType="begin"/>
      </w:r>
      <w:r>
        <w:instrText xml:space="preserve"> PAGEREF _Toc227 \h </w:instrText>
      </w:r>
      <w:r>
        <w:fldChar w:fldCharType="separate"/>
      </w:r>
      <w:r>
        <w:t>12</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_Toc18061 </w:instrText>
      </w:r>
      <w:r>
        <w:rPr>
          <w:rFonts w:hint="default"/>
        </w:rPr>
        <w:fldChar w:fldCharType="separate"/>
      </w:r>
      <w:r>
        <w:rPr>
          <w:rFonts w:hint="default" w:ascii="Times New Roman" w:hAnsi="Times New Roman" w:cs="Times New Roman"/>
          <w:lang w:val="en-US" w:eastAsia="zh-CN"/>
        </w:rPr>
        <w:t>3.</w:t>
      </w:r>
      <w:r>
        <w:rPr>
          <w:rFonts w:hint="eastAsia" w:ascii="Times New Roman" w:hAnsi="Times New Roman" w:cs="Times New Roman"/>
          <w:lang w:val="en-US" w:eastAsia="zh-CN"/>
        </w:rPr>
        <w:t>9</w:t>
      </w:r>
      <w:r>
        <w:rPr>
          <w:rFonts w:hint="default" w:ascii="Times New Roman" w:hAnsi="Times New Roman" w:cs="Times New Roman"/>
          <w:lang w:val="en-US" w:eastAsia="zh-CN"/>
        </w:rPr>
        <w:t xml:space="preserve"> 宣传培训演练</w:t>
      </w:r>
      <w:r>
        <w:tab/>
      </w:r>
      <w:r>
        <w:fldChar w:fldCharType="begin"/>
      </w:r>
      <w:r>
        <w:instrText xml:space="preserve"> PAGEREF _Toc18061 \h </w:instrText>
      </w:r>
      <w:r>
        <w:fldChar w:fldCharType="separate"/>
      </w:r>
      <w:r>
        <w:t>12</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_Toc19586 </w:instrText>
      </w:r>
      <w:r>
        <w:rPr>
          <w:rFonts w:hint="default"/>
        </w:rPr>
        <w:fldChar w:fldCharType="separate"/>
      </w:r>
      <w:r>
        <w:rPr>
          <w:rFonts w:hint="default"/>
        </w:rPr>
        <w:t>3.1</w:t>
      </w:r>
      <w:r>
        <w:rPr>
          <w:rFonts w:hint="default"/>
          <w:lang w:val="en-US" w:eastAsia="zh-CN"/>
        </w:rPr>
        <w:t>0</w:t>
      </w:r>
      <w:r>
        <w:rPr>
          <w:rFonts w:hint="default"/>
        </w:rPr>
        <w:t xml:space="preserve"> 应急资金准备</w:t>
      </w:r>
      <w:r>
        <w:tab/>
      </w:r>
      <w:r>
        <w:fldChar w:fldCharType="begin"/>
      </w:r>
      <w:r>
        <w:instrText xml:space="preserve"> PAGEREF _Toc19586 \h </w:instrText>
      </w:r>
      <w:r>
        <w:fldChar w:fldCharType="separate"/>
      </w:r>
      <w:r>
        <w:t>13</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_Toc11510 </w:instrText>
      </w:r>
      <w:r>
        <w:rPr>
          <w:rFonts w:hint="default"/>
        </w:rPr>
        <w:fldChar w:fldCharType="separate"/>
      </w:r>
      <w:r>
        <w:rPr>
          <w:rFonts w:hint="default"/>
          <w:lang w:val="en-US" w:eastAsia="zh-CN"/>
        </w:rPr>
        <w:t>4</w:t>
      </w:r>
      <w:r>
        <w:rPr>
          <w:rFonts w:hint="eastAsia"/>
          <w:lang w:val="en-US" w:eastAsia="zh-CN"/>
        </w:rPr>
        <w:t xml:space="preserve"> </w:t>
      </w:r>
      <w:r>
        <w:rPr>
          <w:rFonts w:hint="default"/>
          <w:lang w:val="en-US" w:eastAsia="zh-CN"/>
        </w:rPr>
        <w:t>风险识别管控</w:t>
      </w:r>
      <w:r>
        <w:tab/>
      </w:r>
      <w:r>
        <w:fldChar w:fldCharType="begin"/>
      </w:r>
      <w:r>
        <w:instrText xml:space="preserve"> PAGEREF _Toc11510 \h </w:instrText>
      </w:r>
      <w:r>
        <w:fldChar w:fldCharType="separate"/>
      </w:r>
      <w:r>
        <w:t>14</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_Toc3855 </w:instrText>
      </w:r>
      <w:r>
        <w:rPr>
          <w:rFonts w:hint="default"/>
        </w:rPr>
        <w:fldChar w:fldCharType="separate"/>
      </w:r>
      <w:r>
        <w:rPr>
          <w:rFonts w:hint="default" w:ascii="Times New Roman" w:hAnsi="Times New Roman" w:cs="Times New Roman"/>
          <w:lang w:val="en-US" w:eastAsia="zh-CN"/>
        </w:rPr>
        <w:t>4.1 风险识别</w:t>
      </w:r>
      <w:r>
        <w:tab/>
      </w:r>
      <w:r>
        <w:fldChar w:fldCharType="begin"/>
      </w:r>
      <w:r>
        <w:instrText xml:space="preserve"> PAGEREF _Toc3855 \h </w:instrText>
      </w:r>
      <w:r>
        <w:fldChar w:fldCharType="separate"/>
      </w:r>
      <w:r>
        <w:t>14</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_Toc3861 </w:instrText>
      </w:r>
      <w:r>
        <w:rPr>
          <w:rFonts w:hint="default"/>
        </w:rPr>
        <w:fldChar w:fldCharType="separate"/>
      </w:r>
      <w:r>
        <w:rPr>
          <w:rFonts w:hint="default" w:ascii="Times New Roman" w:hAnsi="Times New Roman" w:cs="Times New Roman"/>
          <w:lang w:val="en-US" w:eastAsia="zh-CN"/>
        </w:rPr>
        <w:t>4.2 风险提示</w:t>
      </w:r>
      <w:r>
        <w:tab/>
      </w:r>
      <w:r>
        <w:fldChar w:fldCharType="begin"/>
      </w:r>
      <w:r>
        <w:instrText xml:space="preserve"> PAGEREF _Toc3861 \h </w:instrText>
      </w:r>
      <w:r>
        <w:fldChar w:fldCharType="separate"/>
      </w:r>
      <w:r>
        <w:t>14</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_Toc18940 </w:instrText>
      </w:r>
      <w:r>
        <w:rPr>
          <w:rFonts w:hint="default"/>
        </w:rPr>
        <w:fldChar w:fldCharType="separate"/>
      </w:r>
      <w:r>
        <w:rPr>
          <w:rFonts w:hint="eastAsia" w:ascii="Times New Roman" w:hAnsi="Times New Roman" w:cs="Times New Roman"/>
          <w:lang w:val="en-US" w:eastAsia="zh-CN"/>
        </w:rPr>
        <w:t>4.3 风险管控</w:t>
      </w:r>
      <w:r>
        <w:tab/>
      </w:r>
      <w:r>
        <w:fldChar w:fldCharType="begin"/>
      </w:r>
      <w:r>
        <w:instrText xml:space="preserve"> PAGEREF _Toc18940 \h </w:instrText>
      </w:r>
      <w:r>
        <w:fldChar w:fldCharType="separate"/>
      </w:r>
      <w:r>
        <w:t>14</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_Toc7826 </w:instrText>
      </w:r>
      <w:r>
        <w:rPr>
          <w:rFonts w:hint="default"/>
        </w:rPr>
        <w:fldChar w:fldCharType="separate"/>
      </w: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隐患排查治理</w:t>
      </w:r>
      <w:r>
        <w:tab/>
      </w:r>
      <w:r>
        <w:fldChar w:fldCharType="begin"/>
      </w:r>
      <w:r>
        <w:instrText xml:space="preserve"> PAGEREF _Toc7826 \h </w:instrText>
      </w:r>
      <w:r>
        <w:fldChar w:fldCharType="separate"/>
      </w:r>
      <w:r>
        <w:t>14</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_Toc11877 </w:instrText>
      </w:r>
      <w:r>
        <w:rPr>
          <w:rFonts w:hint="default"/>
        </w:rPr>
        <w:fldChar w:fldCharType="separate"/>
      </w:r>
      <w:r>
        <w:rPr>
          <w:rFonts w:hint="default"/>
          <w:lang w:val="en-US" w:eastAsia="zh-CN"/>
        </w:rPr>
        <w:t>5</w:t>
      </w:r>
      <w:r>
        <w:rPr>
          <w:rFonts w:hint="default"/>
        </w:rPr>
        <w:t xml:space="preserve"> 监测</w:t>
      </w:r>
      <w:r>
        <w:rPr>
          <w:rFonts w:hint="default"/>
          <w:lang w:eastAsia="zh-CN"/>
        </w:rPr>
        <w:t>预报</w:t>
      </w:r>
      <w:r>
        <w:rPr>
          <w:rFonts w:hint="default"/>
        </w:rPr>
        <w:t>预警</w:t>
      </w:r>
      <w:r>
        <w:tab/>
      </w:r>
      <w:r>
        <w:fldChar w:fldCharType="begin"/>
      </w:r>
      <w:r>
        <w:instrText xml:space="preserve"> PAGEREF _Toc11877 \h </w:instrText>
      </w:r>
      <w:r>
        <w:fldChar w:fldCharType="separate"/>
      </w:r>
      <w:r>
        <w:t>15</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_Toc15832 </w:instrText>
      </w:r>
      <w:r>
        <w:rPr>
          <w:rFonts w:hint="default"/>
        </w:rPr>
        <w:fldChar w:fldCharType="separate"/>
      </w:r>
      <w:r>
        <w:rPr>
          <w:rFonts w:hint="default" w:ascii="Times New Roman" w:hAnsi="Times New Roman" w:cs="Times New Roman"/>
          <w:lang w:val="en-US" w:eastAsia="zh-CN"/>
        </w:rPr>
        <w:t>5.1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气象监测预报预警</w:t>
      </w:r>
      <w:r>
        <w:tab/>
      </w:r>
      <w:r>
        <w:fldChar w:fldCharType="begin"/>
      </w:r>
      <w:r>
        <w:instrText xml:space="preserve"> PAGEREF _Toc15832 \h </w:instrText>
      </w:r>
      <w:r>
        <w:fldChar w:fldCharType="separate"/>
      </w:r>
      <w:r>
        <w:t>15</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_Toc23463 </w:instrText>
      </w:r>
      <w:r>
        <w:rPr>
          <w:rFonts w:hint="default"/>
        </w:rPr>
        <w:fldChar w:fldCharType="separate"/>
      </w:r>
      <w:r>
        <w:rPr>
          <w:rFonts w:hint="default" w:ascii="Times New Roman" w:hAnsi="Times New Roman" w:cs="Times New Roman"/>
          <w:lang w:val="en-US" w:eastAsia="zh-CN"/>
        </w:rPr>
        <w:t>5.2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水文监测预报预警</w:t>
      </w:r>
      <w:r>
        <w:tab/>
      </w:r>
      <w:r>
        <w:fldChar w:fldCharType="begin"/>
      </w:r>
      <w:r>
        <w:instrText xml:space="preserve"> PAGEREF _Toc23463 \h </w:instrText>
      </w:r>
      <w:r>
        <w:fldChar w:fldCharType="separate"/>
      </w:r>
      <w:r>
        <w:t>16</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_Toc17140 </w:instrText>
      </w:r>
      <w:r>
        <w:rPr>
          <w:rFonts w:hint="default"/>
        </w:rPr>
        <w:fldChar w:fldCharType="separate"/>
      </w:r>
      <w:r>
        <w:rPr>
          <w:rFonts w:hint="default" w:ascii="Times New Roman" w:hAnsi="Times New Roman" w:cs="Times New Roman"/>
          <w:lang w:val="en-US" w:eastAsia="zh-CN"/>
        </w:rPr>
        <w:t>5.3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地质灾害监测预报预警</w:t>
      </w:r>
      <w:r>
        <w:tab/>
      </w:r>
      <w:r>
        <w:fldChar w:fldCharType="begin"/>
      </w:r>
      <w:r>
        <w:instrText xml:space="preserve"> PAGEREF _Toc17140 \h </w:instrText>
      </w:r>
      <w:r>
        <w:fldChar w:fldCharType="separate"/>
      </w:r>
      <w:r>
        <w:t>16</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_Toc6993 </w:instrText>
      </w:r>
      <w:r>
        <w:rPr>
          <w:rFonts w:hint="default"/>
        </w:rPr>
        <w:fldChar w:fldCharType="separate"/>
      </w:r>
      <w:r>
        <w:rPr>
          <w:rFonts w:hint="default" w:ascii="Times New Roman" w:hAnsi="Times New Roman" w:cs="Times New Roman"/>
          <w:lang w:val="en-US" w:eastAsia="zh-CN"/>
        </w:rPr>
        <w:t>5.4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城市内涝监测预报预警</w:t>
      </w:r>
      <w:r>
        <w:tab/>
      </w:r>
      <w:r>
        <w:fldChar w:fldCharType="begin"/>
      </w:r>
      <w:r>
        <w:instrText xml:space="preserve"> PAGEREF _Toc6993 \h </w:instrText>
      </w:r>
      <w:r>
        <w:fldChar w:fldCharType="separate"/>
      </w:r>
      <w:r>
        <w:t>16</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_Toc13855 </w:instrText>
      </w:r>
      <w:r>
        <w:rPr>
          <w:rFonts w:hint="default"/>
        </w:rPr>
        <w:fldChar w:fldCharType="separate"/>
      </w:r>
      <w:r>
        <w:rPr>
          <w:rFonts w:hint="default" w:ascii="Times New Roman" w:hAnsi="Times New Roman" w:cs="Times New Roman"/>
          <w:lang w:val="en-US" w:eastAsia="zh-CN"/>
        </w:rPr>
        <w:t>5.</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预警</w:t>
      </w:r>
      <w:r>
        <w:rPr>
          <w:rFonts w:hint="eastAsia" w:ascii="Times New Roman" w:hAnsi="Times New Roman" w:cs="Times New Roman"/>
          <w:lang w:val="en-US" w:eastAsia="zh-CN"/>
        </w:rPr>
        <w:t>分级与发布</w:t>
      </w:r>
      <w:r>
        <w:tab/>
      </w:r>
      <w:r>
        <w:fldChar w:fldCharType="begin"/>
      </w:r>
      <w:r>
        <w:instrText xml:space="preserve"> PAGEREF _Toc13855 \h </w:instrText>
      </w:r>
      <w:r>
        <w:fldChar w:fldCharType="separate"/>
      </w:r>
      <w:r>
        <w:t>16</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_Toc19961 </w:instrText>
      </w:r>
      <w:r>
        <w:rPr>
          <w:rFonts w:hint="default"/>
        </w:rPr>
        <w:fldChar w:fldCharType="separate"/>
      </w:r>
      <w:r>
        <w:rPr>
          <w:rFonts w:hint="default"/>
        </w:rPr>
        <w:t>6</w:t>
      </w:r>
      <w:r>
        <w:rPr>
          <w:rFonts w:hint="eastAsia"/>
          <w:lang w:val="en-US" w:eastAsia="zh-CN"/>
        </w:rPr>
        <w:t xml:space="preserve"> </w:t>
      </w:r>
      <w:r>
        <w:rPr>
          <w:rFonts w:hint="default"/>
        </w:rPr>
        <w:t>应急响应</w:t>
      </w:r>
      <w:r>
        <w:tab/>
      </w:r>
      <w:r>
        <w:fldChar w:fldCharType="begin"/>
      </w:r>
      <w:r>
        <w:instrText xml:space="preserve"> PAGEREF _Toc19961 \h </w:instrText>
      </w:r>
      <w:r>
        <w:fldChar w:fldCharType="separate"/>
      </w:r>
      <w:r>
        <w:t>17</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_Toc4561 </w:instrText>
      </w:r>
      <w:r>
        <w:rPr>
          <w:rFonts w:hint="default"/>
        </w:rPr>
        <w:fldChar w:fldCharType="separate"/>
      </w:r>
      <w:r>
        <w:rPr>
          <w:rFonts w:hint="default" w:ascii="Times New Roman" w:hAnsi="Times New Roman" w:cs="Times New Roman"/>
          <w:lang w:val="en-US" w:eastAsia="zh-CN"/>
        </w:rPr>
        <w:t>6.1 应急响应分级</w:t>
      </w:r>
      <w:r>
        <w:tab/>
      </w:r>
      <w:r>
        <w:fldChar w:fldCharType="begin"/>
      </w:r>
      <w:r>
        <w:instrText xml:space="preserve"> PAGEREF _Toc4561 \h </w:instrText>
      </w:r>
      <w:r>
        <w:fldChar w:fldCharType="separate"/>
      </w:r>
      <w:r>
        <w:t>17</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_Toc6022 </w:instrText>
      </w:r>
      <w:r>
        <w:rPr>
          <w:rFonts w:hint="default"/>
        </w:rPr>
        <w:fldChar w:fldCharType="separate"/>
      </w:r>
      <w:r>
        <w:rPr>
          <w:rFonts w:hint="default"/>
        </w:rPr>
        <w:t>6.</w:t>
      </w:r>
      <w:r>
        <w:rPr>
          <w:rFonts w:hint="eastAsia"/>
          <w:lang w:val="en-US" w:eastAsia="zh-CN"/>
        </w:rPr>
        <w:t>2 四</w:t>
      </w:r>
      <w:r>
        <w:rPr>
          <w:rFonts w:hint="default"/>
        </w:rPr>
        <w:t>级应急响应</w:t>
      </w:r>
      <w:r>
        <w:tab/>
      </w:r>
      <w:r>
        <w:fldChar w:fldCharType="begin"/>
      </w:r>
      <w:r>
        <w:instrText xml:space="preserve"> PAGEREF _Toc6022 \h </w:instrText>
      </w:r>
      <w:r>
        <w:fldChar w:fldCharType="separate"/>
      </w:r>
      <w:r>
        <w:t>18</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_Toc30812 </w:instrText>
      </w:r>
      <w:r>
        <w:rPr>
          <w:rFonts w:hint="default"/>
        </w:rPr>
        <w:fldChar w:fldCharType="separate"/>
      </w:r>
      <w:r>
        <w:rPr>
          <w:rFonts w:hint="default" w:ascii="Times New Roman" w:hAnsi="Times New Roman" w:cs="Times New Roman"/>
        </w:rPr>
        <w:t>6.</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三</w:t>
      </w:r>
      <w:r>
        <w:rPr>
          <w:rFonts w:hint="default" w:ascii="Times New Roman" w:hAnsi="Times New Roman" w:cs="Times New Roman"/>
        </w:rPr>
        <w:t>级应急响应</w:t>
      </w:r>
      <w:r>
        <w:tab/>
      </w:r>
      <w:r>
        <w:fldChar w:fldCharType="begin"/>
      </w:r>
      <w:r>
        <w:instrText xml:space="preserve"> PAGEREF _Toc30812 \h </w:instrText>
      </w:r>
      <w:r>
        <w:fldChar w:fldCharType="separate"/>
      </w:r>
      <w:r>
        <w:t>22</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_Toc3814 </w:instrText>
      </w:r>
      <w:r>
        <w:rPr>
          <w:rFonts w:hint="default"/>
        </w:rPr>
        <w:fldChar w:fldCharType="separate"/>
      </w:r>
      <w:r>
        <w:rPr>
          <w:rFonts w:hint="default" w:ascii="Times New Roman" w:hAnsi="Times New Roman" w:cs="Times New Roman"/>
        </w:rPr>
        <w:t>6.</w:t>
      </w:r>
      <w:r>
        <w:rPr>
          <w:rFonts w:hint="eastAsia" w:ascii="Times New Roman" w:hAnsi="Times New Roman" w:cs="Times New Roman"/>
          <w:lang w:eastAsia="zh-CN"/>
        </w:rPr>
        <w:t>4</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二</w:t>
      </w:r>
      <w:r>
        <w:rPr>
          <w:rFonts w:hint="default" w:ascii="Times New Roman" w:hAnsi="Times New Roman" w:cs="Times New Roman"/>
        </w:rPr>
        <w:t>级应急响应</w:t>
      </w:r>
      <w:r>
        <w:tab/>
      </w:r>
      <w:r>
        <w:fldChar w:fldCharType="begin"/>
      </w:r>
      <w:r>
        <w:instrText xml:space="preserve"> PAGEREF _Toc3814 \h </w:instrText>
      </w:r>
      <w:r>
        <w:fldChar w:fldCharType="separate"/>
      </w:r>
      <w:r>
        <w:t>29</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_Toc13144 </w:instrText>
      </w:r>
      <w:r>
        <w:rPr>
          <w:rFonts w:hint="default"/>
        </w:rPr>
        <w:fldChar w:fldCharType="separate"/>
      </w:r>
      <w:r>
        <w:rPr>
          <w:rFonts w:hint="default" w:ascii="Times New Roman" w:hAnsi="Times New Roman" w:cs="Times New Roman"/>
          <w:lang w:val="en-US" w:eastAsia="zh-CN"/>
        </w:rPr>
        <w:t>6.</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一</w:t>
      </w:r>
      <w:r>
        <w:rPr>
          <w:rFonts w:hint="default" w:ascii="Times New Roman" w:hAnsi="Times New Roman" w:cs="Times New Roman"/>
          <w:lang w:val="en-US" w:eastAsia="zh-CN"/>
        </w:rPr>
        <w:t>级应急响应</w:t>
      </w:r>
      <w:r>
        <w:tab/>
      </w:r>
      <w:r>
        <w:fldChar w:fldCharType="begin"/>
      </w:r>
      <w:r>
        <w:instrText xml:space="preserve"> PAGEREF _Toc13144 \h </w:instrText>
      </w:r>
      <w:r>
        <w:fldChar w:fldCharType="separate"/>
      </w:r>
      <w:r>
        <w:t>35</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_Toc5189 </w:instrText>
      </w:r>
      <w:r>
        <w:rPr>
          <w:rFonts w:hint="default"/>
        </w:rPr>
        <w:fldChar w:fldCharType="separate"/>
      </w:r>
      <w:r>
        <w:rPr>
          <w:rFonts w:hint="eastAsia" w:ascii="Times New Roman" w:hAnsi="Times New Roman" w:cs="Times New Roman"/>
        </w:rPr>
        <w:t>6.</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w:t>
      </w:r>
      <w:r>
        <w:rPr>
          <w:rFonts w:hint="eastAsia" w:ascii="Times New Roman" w:hAnsi="Times New Roman" w:cs="Times New Roman"/>
        </w:rPr>
        <w:t>信息调度</w:t>
      </w:r>
      <w:r>
        <w:tab/>
      </w:r>
      <w:r>
        <w:fldChar w:fldCharType="begin"/>
      </w:r>
      <w:r>
        <w:instrText xml:space="preserve"> PAGEREF _Toc5189 \h </w:instrText>
      </w:r>
      <w:r>
        <w:fldChar w:fldCharType="separate"/>
      </w:r>
      <w:r>
        <w:t>39</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_Toc13155 </w:instrText>
      </w:r>
      <w:r>
        <w:rPr>
          <w:rFonts w:hint="default"/>
        </w:rPr>
        <w:fldChar w:fldCharType="separate"/>
      </w:r>
      <w:r>
        <w:rPr>
          <w:rFonts w:hint="eastAsia" w:ascii="Times New Roman" w:hAnsi="Times New Roman" w:cs="Times New Roman"/>
          <w:lang w:val="en-US" w:eastAsia="zh-CN"/>
        </w:rPr>
        <w:t xml:space="preserve">6.7 </w:t>
      </w:r>
      <w:r>
        <w:rPr>
          <w:rFonts w:hint="default" w:ascii="Times New Roman" w:hAnsi="Times New Roman" w:cs="Times New Roman"/>
        </w:rPr>
        <w:t>应急响应变更和</w:t>
      </w:r>
      <w:r>
        <w:rPr>
          <w:rFonts w:hint="eastAsia" w:ascii="Times New Roman" w:hAnsi="Times New Roman" w:cs="Times New Roman"/>
          <w:lang w:val="en-US" w:eastAsia="zh-CN"/>
        </w:rPr>
        <w:t>终止</w:t>
      </w:r>
      <w:r>
        <w:tab/>
      </w:r>
      <w:r>
        <w:fldChar w:fldCharType="begin"/>
      </w:r>
      <w:r>
        <w:instrText xml:space="preserve"> PAGEREF _Toc13155 \h </w:instrText>
      </w:r>
      <w:r>
        <w:fldChar w:fldCharType="separate"/>
      </w:r>
      <w:r>
        <w:t>41</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_Toc19017 </w:instrText>
      </w:r>
      <w:r>
        <w:rPr>
          <w:rFonts w:hint="default"/>
        </w:rPr>
        <w:fldChar w:fldCharType="separate"/>
      </w:r>
      <w:r>
        <w:rPr>
          <w:rFonts w:hint="default"/>
          <w:lang w:val="en-US" w:eastAsia="zh-CN"/>
        </w:rPr>
        <w:t>7 抢险救援</w:t>
      </w:r>
      <w:r>
        <w:tab/>
      </w:r>
      <w:r>
        <w:fldChar w:fldCharType="begin"/>
      </w:r>
      <w:r>
        <w:instrText xml:space="preserve"> PAGEREF _Toc19017 \h </w:instrText>
      </w:r>
      <w:r>
        <w:fldChar w:fldCharType="separate"/>
      </w:r>
      <w:r>
        <w:t>41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_Toc15114 </w:instrText>
      </w:r>
      <w:r>
        <w:rPr>
          <w:rFonts w:hint="default"/>
        </w:rPr>
        <w:fldChar w:fldCharType="separate"/>
      </w:r>
      <w:r>
        <w:rPr>
          <w:rFonts w:hint="default" w:ascii="Times New Roman" w:hAnsi="Times New Roman" w:cs="Times New Roman"/>
          <w:lang w:val="en-US" w:eastAsia="zh-CN"/>
        </w:rPr>
        <w:t>7.1 水利工程出险</w:t>
      </w:r>
      <w:r>
        <w:tab/>
      </w:r>
      <w:r>
        <w:fldChar w:fldCharType="begin"/>
      </w:r>
      <w:r>
        <w:instrText xml:space="preserve"> PAGEREF _Toc15114 \h </w:instrText>
      </w:r>
      <w:r>
        <w:fldChar w:fldCharType="separate"/>
      </w:r>
      <w:r>
        <w:t>41</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_Toc20956 </w:instrText>
      </w:r>
      <w:r>
        <w:rPr>
          <w:rFonts w:hint="default"/>
        </w:rPr>
        <w:fldChar w:fldCharType="separate"/>
      </w:r>
      <w:r>
        <w:rPr>
          <w:rFonts w:hint="default" w:ascii="Times New Roman" w:hAnsi="Times New Roman" w:cs="Times New Roman"/>
          <w:lang w:val="en-US" w:eastAsia="zh-CN"/>
        </w:rPr>
        <w:t>7.2 山洪、地质灾害</w:t>
      </w:r>
      <w:r>
        <w:tab/>
      </w:r>
      <w:r>
        <w:fldChar w:fldCharType="begin"/>
      </w:r>
      <w:r>
        <w:instrText xml:space="preserve"> PAGEREF _Toc20956 \h </w:instrText>
      </w:r>
      <w:r>
        <w:fldChar w:fldCharType="separate"/>
      </w:r>
      <w:r>
        <w:t>42</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_Toc30166 </w:instrText>
      </w:r>
      <w:r>
        <w:rPr>
          <w:rFonts w:hint="default"/>
        </w:rPr>
        <w:fldChar w:fldCharType="separate"/>
      </w:r>
      <w:r>
        <w:rPr>
          <w:rFonts w:hint="default" w:ascii="Times New Roman" w:hAnsi="Times New Roman" w:cs="Times New Roman"/>
          <w:lang w:val="en-US" w:eastAsia="zh-CN"/>
        </w:rPr>
        <w:t>7.3 城市严重内涝</w:t>
      </w:r>
      <w:r>
        <w:tab/>
      </w:r>
      <w:r>
        <w:fldChar w:fldCharType="begin"/>
      </w:r>
      <w:r>
        <w:instrText xml:space="preserve"> PAGEREF _Toc30166 \h </w:instrText>
      </w:r>
      <w:r>
        <w:fldChar w:fldCharType="separate"/>
      </w:r>
      <w:r>
        <w:t>43</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_Toc9606 </w:instrText>
      </w:r>
      <w:r>
        <w:rPr>
          <w:rFonts w:hint="default"/>
        </w:rPr>
        <w:fldChar w:fldCharType="separate"/>
      </w:r>
      <w:r>
        <w:rPr>
          <w:rFonts w:hint="default" w:ascii="Times New Roman" w:hAnsi="Times New Roman" w:cs="Times New Roman"/>
          <w:lang w:val="en-US" w:eastAsia="zh-CN"/>
        </w:rPr>
        <w:t>7.4 人员受困</w:t>
      </w:r>
      <w:r>
        <w:tab/>
      </w:r>
      <w:r>
        <w:fldChar w:fldCharType="begin"/>
      </w:r>
      <w:r>
        <w:instrText xml:space="preserve"> PAGEREF _Toc9606 \h </w:instrText>
      </w:r>
      <w:r>
        <w:fldChar w:fldCharType="separate"/>
      </w:r>
      <w:r>
        <w:t>44</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_Toc1228 </w:instrText>
      </w:r>
      <w:r>
        <w:rPr>
          <w:rFonts w:hint="default"/>
        </w:rPr>
        <w:fldChar w:fldCharType="separate"/>
      </w:r>
      <w:r>
        <w:rPr>
          <w:rFonts w:hint="default" w:ascii="Times New Roman" w:hAnsi="Times New Roman" w:cs="Times New Roman"/>
          <w:lang w:val="en-US" w:eastAsia="zh-CN"/>
        </w:rPr>
        <w:t>7.5 重要基础设施受损</w:t>
      </w:r>
      <w:r>
        <w:tab/>
      </w:r>
      <w:r>
        <w:fldChar w:fldCharType="begin"/>
      </w:r>
      <w:r>
        <w:instrText xml:space="preserve"> PAGEREF _Toc1228 \h </w:instrText>
      </w:r>
      <w:r>
        <w:fldChar w:fldCharType="separate"/>
      </w:r>
      <w:r>
        <w:t>44</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_Toc6253 </w:instrText>
      </w:r>
      <w:r>
        <w:rPr>
          <w:rFonts w:hint="default"/>
        </w:rPr>
        <w:fldChar w:fldCharType="separate"/>
      </w:r>
      <w:r>
        <w:rPr>
          <w:rFonts w:hint="default" w:ascii="Times New Roman" w:hAnsi="Times New Roman" w:cs="Times New Roman"/>
          <w:lang w:val="en-US" w:eastAsia="zh-CN"/>
        </w:rPr>
        <w:t>7.6 大规模人员转移避险</w:t>
      </w:r>
      <w:r>
        <w:tab/>
      </w:r>
      <w:r>
        <w:fldChar w:fldCharType="begin"/>
      </w:r>
      <w:r>
        <w:instrText xml:space="preserve"> PAGEREF _Toc6253 \h </w:instrText>
      </w:r>
      <w:r>
        <w:fldChar w:fldCharType="separate"/>
      </w:r>
      <w:r>
        <w:t>45</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_Toc5089 </w:instrText>
      </w:r>
      <w:r>
        <w:rPr>
          <w:rFonts w:hint="default"/>
        </w:rPr>
        <w:fldChar w:fldCharType="separate"/>
      </w:r>
      <w:r>
        <w:rPr>
          <w:rFonts w:hint="default" w:ascii="Times New Roman" w:hAnsi="Times New Roman" w:cs="Times New Roman"/>
          <w:lang w:val="en-US" w:eastAsia="zh-CN"/>
        </w:rPr>
        <w:t>7.7 人员滞留</w:t>
      </w:r>
      <w:r>
        <w:tab/>
      </w:r>
      <w:r>
        <w:fldChar w:fldCharType="begin"/>
      </w:r>
      <w:r>
        <w:instrText xml:space="preserve"> PAGEREF _Toc5089 \h </w:instrText>
      </w:r>
      <w:r>
        <w:fldChar w:fldCharType="separate"/>
      </w:r>
      <w:r>
        <w:t>46</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_Toc24173 </w:instrText>
      </w:r>
      <w:r>
        <w:rPr>
          <w:rFonts w:hint="default"/>
        </w:rPr>
        <w:fldChar w:fldCharType="separate"/>
      </w:r>
      <w:r>
        <w:rPr>
          <w:rFonts w:hint="default"/>
          <w:lang w:val="en-US" w:eastAsia="zh-CN"/>
        </w:rPr>
        <w:t>8</w:t>
      </w:r>
      <w:r>
        <w:rPr>
          <w:rFonts w:hint="default"/>
        </w:rPr>
        <w:t xml:space="preserve"> 信息报送及发布</w:t>
      </w:r>
      <w:r>
        <w:tab/>
      </w:r>
      <w:r>
        <w:fldChar w:fldCharType="begin"/>
      </w:r>
      <w:r>
        <w:instrText xml:space="preserve"> PAGEREF _Toc24173 \h </w:instrText>
      </w:r>
      <w:r>
        <w:fldChar w:fldCharType="separate"/>
      </w:r>
      <w:r>
        <w:t>47</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_Toc26682 </w:instrText>
      </w:r>
      <w:r>
        <w:rPr>
          <w:rFonts w:hint="default"/>
        </w:rPr>
        <w:fldChar w:fldCharType="separate"/>
      </w:r>
      <w:r>
        <w:rPr>
          <w:rFonts w:hint="default" w:ascii="Times New Roman" w:hAnsi="Times New Roman" w:cs="Times New Roman"/>
          <w:lang w:val="en-US" w:eastAsia="zh-CN"/>
        </w:rPr>
        <w:t>8.1 信息报送</w:t>
      </w:r>
      <w:r>
        <w:tab/>
      </w:r>
      <w:r>
        <w:fldChar w:fldCharType="begin"/>
      </w:r>
      <w:r>
        <w:instrText xml:space="preserve"> PAGEREF _Toc26682 \h </w:instrText>
      </w:r>
      <w:r>
        <w:fldChar w:fldCharType="separate"/>
      </w:r>
      <w:r>
        <w:t>47</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_Toc28144 </w:instrText>
      </w:r>
      <w:r>
        <w:rPr>
          <w:rFonts w:hint="default"/>
        </w:rPr>
        <w:fldChar w:fldCharType="separate"/>
      </w:r>
      <w:r>
        <w:rPr>
          <w:rFonts w:hint="default" w:ascii="Times New Roman" w:hAnsi="Times New Roman" w:cs="Times New Roman"/>
          <w:lang w:val="en-US" w:eastAsia="zh-CN"/>
        </w:rPr>
        <w:t>8.2 信息发布</w:t>
      </w:r>
      <w:r>
        <w:tab/>
      </w:r>
      <w:r>
        <w:fldChar w:fldCharType="begin"/>
      </w:r>
      <w:r>
        <w:instrText xml:space="preserve"> PAGEREF _Toc28144 \h </w:instrText>
      </w:r>
      <w:r>
        <w:fldChar w:fldCharType="separate"/>
      </w:r>
      <w:r>
        <w:t>48</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_Toc5416 </w:instrText>
      </w:r>
      <w:r>
        <w:rPr>
          <w:rFonts w:hint="default"/>
        </w:rPr>
        <w:fldChar w:fldCharType="separate"/>
      </w:r>
      <w:r>
        <w:rPr>
          <w:rFonts w:hint="default" w:ascii="Times New Roman" w:hAnsi="Times New Roman" w:cs="Times New Roman"/>
          <w:lang w:val="en-US" w:eastAsia="zh-CN"/>
        </w:rPr>
        <w:t>9 善后工作</w:t>
      </w:r>
      <w:r>
        <w:tab/>
      </w:r>
      <w:r>
        <w:fldChar w:fldCharType="begin"/>
      </w:r>
      <w:r>
        <w:instrText xml:space="preserve"> PAGEREF _Toc5416 \h </w:instrText>
      </w:r>
      <w:r>
        <w:fldChar w:fldCharType="separate"/>
      </w:r>
      <w:r>
        <w:t>48</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_Toc20834 </w:instrText>
      </w:r>
      <w:r>
        <w:rPr>
          <w:rFonts w:hint="default"/>
        </w:rPr>
        <w:fldChar w:fldCharType="separate"/>
      </w:r>
      <w:r>
        <w:rPr>
          <w:rFonts w:hint="default" w:ascii="Times New Roman" w:hAnsi="Times New Roman" w:cs="Times New Roman"/>
          <w:lang w:val="en-US" w:eastAsia="zh-CN"/>
        </w:rPr>
        <w:t>9.1 善后处置</w:t>
      </w:r>
      <w:r>
        <w:tab/>
      </w:r>
      <w:r>
        <w:fldChar w:fldCharType="begin"/>
      </w:r>
      <w:r>
        <w:instrText xml:space="preserve"> PAGEREF _Toc20834 \h </w:instrText>
      </w:r>
      <w:r>
        <w:fldChar w:fldCharType="separate"/>
      </w:r>
      <w:r>
        <w:t>48</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_Toc13887 </w:instrText>
      </w:r>
      <w:r>
        <w:rPr>
          <w:rFonts w:hint="default"/>
        </w:rPr>
        <w:fldChar w:fldCharType="separate"/>
      </w:r>
      <w:r>
        <w:rPr>
          <w:rFonts w:hint="default" w:ascii="Times New Roman" w:hAnsi="Times New Roman" w:cs="Times New Roman"/>
          <w:lang w:val="en-US" w:eastAsia="zh-CN"/>
        </w:rPr>
        <w:t>9.2 调查评估</w:t>
      </w:r>
      <w:r>
        <w:tab/>
      </w:r>
      <w:r>
        <w:fldChar w:fldCharType="begin"/>
      </w:r>
      <w:r>
        <w:instrText xml:space="preserve"> PAGEREF _Toc13887 \h </w:instrText>
      </w:r>
      <w:r>
        <w:fldChar w:fldCharType="separate"/>
      </w:r>
      <w:r>
        <w:t>48</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_Toc28027 </w:instrText>
      </w:r>
      <w:r>
        <w:rPr>
          <w:rFonts w:hint="default"/>
        </w:rPr>
        <w:fldChar w:fldCharType="separate"/>
      </w:r>
      <w:r>
        <w:rPr>
          <w:rFonts w:hint="default" w:ascii="Times New Roman" w:hAnsi="Times New Roman" w:cs="Times New Roman"/>
          <w:lang w:val="en-US" w:eastAsia="zh-CN"/>
        </w:rPr>
        <w:t>9.3 恢复重建</w:t>
      </w:r>
      <w:r>
        <w:tab/>
      </w:r>
      <w:r>
        <w:fldChar w:fldCharType="begin"/>
      </w:r>
      <w:r>
        <w:instrText xml:space="preserve"> PAGEREF _Toc28027 \h </w:instrText>
      </w:r>
      <w:r>
        <w:fldChar w:fldCharType="separate"/>
      </w:r>
      <w:r>
        <w:t>49</w:t>
      </w:r>
      <w:r>
        <w:fldChar w:fldCharType="end"/>
      </w:r>
      <w:r>
        <w:rPr>
          <w:rFonts w:hint="default"/>
        </w:rPr>
        <w:fldChar w:fldCharType="end"/>
      </w:r>
    </w:p>
    <w:p>
      <w:pPr>
        <w:pStyle w:val="26"/>
        <w:tabs>
          <w:tab w:val="right" w:leader="dot" w:pos="8844"/>
        </w:tabs>
      </w:pPr>
      <w:r>
        <w:rPr>
          <w:rFonts w:hint="default"/>
        </w:rPr>
        <w:fldChar w:fldCharType="begin"/>
      </w:r>
      <w:r>
        <w:rPr>
          <w:rFonts w:hint="default"/>
        </w:rPr>
        <w:instrText xml:space="preserve"> HYPERLINK \l _Toc16126 </w:instrText>
      </w:r>
      <w:r>
        <w:rPr>
          <w:rFonts w:hint="default"/>
        </w:rPr>
        <w:fldChar w:fldCharType="separate"/>
      </w:r>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预案管理</w:t>
      </w:r>
      <w:r>
        <w:tab/>
      </w:r>
      <w:r>
        <w:fldChar w:fldCharType="begin"/>
      </w:r>
      <w:r>
        <w:instrText xml:space="preserve"> PAGEREF _Toc16126 \h </w:instrText>
      </w:r>
      <w:r>
        <w:fldChar w:fldCharType="separate"/>
      </w:r>
      <w:r>
        <w:t>50</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_Toc10939 </w:instrText>
      </w:r>
      <w:r>
        <w:rPr>
          <w:rFonts w:hint="default"/>
        </w:rPr>
        <w:fldChar w:fldCharType="separate"/>
      </w:r>
      <w:r>
        <w:rPr>
          <w:rFonts w:hint="default" w:ascii="Times New Roman" w:hAnsi="Times New Roman" w:cs="Times New Roman"/>
          <w:lang w:val="en-US" w:eastAsia="zh-CN"/>
        </w:rPr>
        <w:t>10.1 预案编制修订</w:t>
      </w:r>
      <w:r>
        <w:tab/>
      </w:r>
      <w:r>
        <w:fldChar w:fldCharType="begin"/>
      </w:r>
      <w:r>
        <w:instrText xml:space="preserve"> PAGEREF _Toc10939 \h </w:instrText>
      </w:r>
      <w:r>
        <w:fldChar w:fldCharType="separate"/>
      </w:r>
      <w:r>
        <w:t>50</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_Toc13538 </w:instrText>
      </w:r>
      <w:r>
        <w:rPr>
          <w:rFonts w:hint="default"/>
        </w:rPr>
        <w:fldChar w:fldCharType="separate"/>
      </w:r>
      <w:r>
        <w:rPr>
          <w:rFonts w:hint="default" w:ascii="Times New Roman" w:hAnsi="Times New Roman" w:cs="Times New Roman"/>
          <w:lang w:val="en-US" w:eastAsia="zh-CN"/>
        </w:rPr>
        <w:t>10.2 预案解释</w:t>
      </w:r>
      <w:r>
        <w:tab/>
      </w:r>
      <w:r>
        <w:fldChar w:fldCharType="begin"/>
      </w:r>
      <w:r>
        <w:instrText xml:space="preserve"> PAGEREF _Toc13538 \h </w:instrText>
      </w:r>
      <w:r>
        <w:fldChar w:fldCharType="separate"/>
      </w:r>
      <w:r>
        <w:t>50</w:t>
      </w:r>
      <w:r>
        <w:fldChar w:fldCharType="end"/>
      </w:r>
      <w:r>
        <w:rPr>
          <w:rFonts w:hint="default"/>
        </w:rPr>
        <w:fldChar w:fldCharType="end"/>
      </w:r>
    </w:p>
    <w:p>
      <w:pPr>
        <w:pStyle w:val="30"/>
        <w:tabs>
          <w:tab w:val="right" w:leader="dot" w:pos="8844"/>
        </w:tabs>
      </w:pPr>
      <w:r>
        <w:rPr>
          <w:rFonts w:hint="default"/>
        </w:rPr>
        <w:fldChar w:fldCharType="begin"/>
      </w:r>
      <w:r>
        <w:rPr>
          <w:rFonts w:hint="default"/>
        </w:rPr>
        <w:instrText xml:space="preserve"> HYPERLINK \l _Toc9153 </w:instrText>
      </w:r>
      <w:r>
        <w:rPr>
          <w:rFonts w:hint="default"/>
        </w:rPr>
        <w:fldChar w:fldCharType="separate"/>
      </w:r>
      <w:r>
        <w:rPr>
          <w:rFonts w:hint="default" w:ascii="Times New Roman" w:hAnsi="Times New Roman" w:cs="Times New Roman"/>
          <w:lang w:val="en-US" w:eastAsia="zh-CN"/>
        </w:rPr>
        <w:t>10.3 预案实施时间</w:t>
      </w:r>
      <w:r>
        <w:tab/>
      </w:r>
      <w:r>
        <w:fldChar w:fldCharType="begin"/>
      </w:r>
      <w:r>
        <w:instrText xml:space="preserve"> PAGEREF _Toc9153 \h </w:instrText>
      </w:r>
      <w:r>
        <w:fldChar w:fldCharType="separate"/>
      </w:r>
      <w:r>
        <w:t>50</w:t>
      </w:r>
      <w:r>
        <w:fldChar w:fldCharType="end"/>
      </w:r>
      <w:r>
        <w:rPr>
          <w:rFonts w:hint="default"/>
        </w:rPr>
        <w:fldChar w:fldCharType="end"/>
      </w:r>
    </w:p>
    <w:p>
      <w:pPr>
        <w:bidi w:val="0"/>
        <w:ind w:left="0" w:leftChars="0" w:firstLine="0" w:firstLineChars="0"/>
        <w:rPr>
          <w:rFonts w:hint="default" w:ascii="Times New Roman" w:hAnsi="Times New Roman" w:eastAsia="仿宋_GB2312" w:cs="Times New Roman"/>
          <w:b w:val="0"/>
          <w:bCs w:val="0"/>
          <w:sz w:val="32"/>
          <w:szCs w:val="32"/>
        </w:rPr>
        <w:sectPr>
          <w:headerReference r:id="rId5" w:type="default"/>
          <w:footerReference r:id="rId6" w:type="default"/>
          <w:pgSz w:w="11906" w:h="16838"/>
          <w:pgMar w:top="2098" w:right="1474" w:bottom="1984" w:left="1587" w:header="851" w:footer="992" w:gutter="0"/>
          <w:pgNumType w:fmt="decimal" w:start="1"/>
          <w:cols w:space="720" w:num="1"/>
          <w:docGrid w:type="lines" w:linePitch="312" w:charSpace="0"/>
        </w:sectPr>
      </w:pPr>
      <w:r>
        <w:rPr>
          <w:rFonts w:hint="default"/>
        </w:rPr>
        <w:fldChar w:fldCharType="end"/>
      </w:r>
    </w:p>
    <w:p>
      <w:pPr>
        <w:pStyle w:val="4"/>
        <w:numPr>
          <w:ilvl w:val="0"/>
          <w:numId w:val="0"/>
        </w:numPr>
        <w:bidi w:val="0"/>
        <w:ind w:leftChars="200"/>
        <w:rPr>
          <w:rFonts w:hint="default"/>
        </w:rPr>
      </w:pPr>
      <w:bookmarkStart w:id="3" w:name="_Toc13499"/>
      <w:bookmarkStart w:id="4" w:name="_Toc14320"/>
      <w:bookmarkStart w:id="5" w:name="_Toc19941"/>
      <w:r>
        <w:rPr>
          <w:rFonts w:hint="default"/>
        </w:rPr>
        <w:t>1</w:t>
      </w:r>
      <w:r>
        <w:rPr>
          <w:rFonts w:hint="eastAsia"/>
          <w:lang w:val="en-US" w:eastAsia="zh-CN"/>
        </w:rPr>
        <w:t xml:space="preserve"> </w:t>
      </w:r>
      <w:r>
        <w:rPr>
          <w:rFonts w:hint="default"/>
        </w:rPr>
        <w:t>总则</w:t>
      </w:r>
      <w:bookmarkEnd w:id="0"/>
      <w:bookmarkEnd w:id="1"/>
      <w:bookmarkEnd w:id="2"/>
      <w:bookmarkEnd w:id="3"/>
      <w:bookmarkEnd w:id="4"/>
      <w:bookmarkEnd w:id="5"/>
    </w:p>
    <w:p>
      <w:pPr>
        <w:pStyle w:val="5"/>
        <w:numPr>
          <w:ilvl w:val="0"/>
          <w:numId w:val="0"/>
        </w:numPr>
        <w:bidi w:val="0"/>
        <w:ind w:leftChars="200"/>
        <w:rPr>
          <w:rFonts w:hint="default"/>
          <w:lang w:val="en-US" w:eastAsia="zh-CN"/>
        </w:rPr>
      </w:pPr>
      <w:bookmarkStart w:id="6" w:name="_Toc44513418"/>
      <w:bookmarkStart w:id="7" w:name="_Toc422431286"/>
      <w:bookmarkStart w:id="8" w:name="_Toc132796070"/>
      <w:bookmarkStart w:id="9" w:name="_Toc32472"/>
      <w:bookmarkStart w:id="10" w:name="_Toc17726"/>
      <w:bookmarkStart w:id="11" w:name="_Toc10431"/>
      <w:r>
        <w:rPr>
          <w:rFonts w:hint="default"/>
        </w:rPr>
        <w:t>1.1</w:t>
      </w:r>
      <w:bookmarkEnd w:id="6"/>
      <w:bookmarkEnd w:id="7"/>
      <w:bookmarkEnd w:id="8"/>
      <w:r>
        <w:rPr>
          <w:rFonts w:hint="eastAsia"/>
          <w:lang w:val="en-US" w:eastAsia="zh-CN"/>
        </w:rPr>
        <w:t xml:space="preserve"> </w:t>
      </w:r>
      <w:r>
        <w:rPr>
          <w:rFonts w:hint="default"/>
          <w:lang w:val="en-US" w:eastAsia="zh-CN"/>
        </w:rPr>
        <w:t>指导思想</w:t>
      </w:r>
      <w:bookmarkEnd w:id="9"/>
      <w:bookmarkEnd w:id="10"/>
      <w:bookmarkEnd w:id="11"/>
    </w:p>
    <w:p>
      <w:pPr>
        <w:bidi w:val="0"/>
        <w:rPr>
          <w:rFonts w:hint="default" w:ascii="Times New Roman" w:hAnsi="Times New Roman" w:eastAsia="仿宋_GB2312" w:cs="Times New Roman"/>
          <w:b w:val="0"/>
          <w:kern w:val="2"/>
          <w:szCs w:val="32"/>
          <w:u w:val="none"/>
          <w:lang w:val="en-US" w:eastAsia="zh-CN" w:bidi="ar-SA"/>
        </w:rPr>
      </w:pPr>
      <w:r>
        <w:rPr>
          <w:rFonts w:hint="default"/>
          <w:lang w:val="en-US" w:eastAsia="zh-CN"/>
        </w:rPr>
        <w:t>深入贯彻落实习近平总书记关于防汛救灾重要指示，坚持人民至上、生命至上，坚持以防为主、防抗救相结合，坚持常态减灾和非常态救灾相统一，努力实现从注重灾后救助向注重灾前预防转变，从应对单一灾种向综合减灾转变，从减少灾害损失向减轻灾害风险转变。对标郑州</w:t>
      </w:r>
      <w:r>
        <w:rPr>
          <w:rFonts w:hint="eastAsia"/>
          <w:lang w:val="en-US" w:eastAsia="zh-CN"/>
        </w:rPr>
        <w:t>“</w:t>
      </w:r>
      <w:r>
        <w:rPr>
          <w:rFonts w:hint="default"/>
          <w:lang w:val="en-US" w:eastAsia="zh-CN"/>
        </w:rPr>
        <w:t>7</w:t>
      </w:r>
      <w:r>
        <w:rPr>
          <w:rFonts w:hint="eastAsia" w:ascii="仿宋_GB2312" w:hAnsi="仿宋_GB2312" w:cs="仿宋_GB2312"/>
          <w:lang w:val="en-US" w:eastAsia="zh-CN"/>
        </w:rPr>
        <w:t>·</w:t>
      </w:r>
      <w:r>
        <w:rPr>
          <w:rFonts w:hint="default"/>
          <w:lang w:val="en-US" w:eastAsia="zh-CN"/>
        </w:rPr>
        <w:t>20</w:t>
      </w:r>
      <w:r>
        <w:rPr>
          <w:rFonts w:hint="eastAsia"/>
          <w:lang w:val="en-US" w:eastAsia="zh-CN"/>
        </w:rPr>
        <w:t>”</w:t>
      </w:r>
      <w:r>
        <w:rPr>
          <w:rFonts w:hint="default"/>
          <w:lang w:val="en-US" w:eastAsia="zh-CN"/>
        </w:rPr>
        <w:t>特大暴雨灾害，树牢灾害风险意识，以大概率思维应对极有可能发生的重大自然灾害，立足于防大汛、抗大洪、抢大险、救大灾，全周期加强防汛应急管理，依法、科学、高效、有序做好洪涝灾害的防范处置，确保人民群众生命财产安全。</w:t>
      </w:r>
    </w:p>
    <w:p>
      <w:pPr>
        <w:pStyle w:val="5"/>
        <w:numPr>
          <w:ilvl w:val="0"/>
          <w:numId w:val="0"/>
        </w:numPr>
        <w:bidi w:val="0"/>
        <w:ind w:leftChars="200"/>
        <w:rPr>
          <w:rFonts w:hint="default"/>
          <w:lang w:val="en-US" w:eastAsia="zh-CN"/>
        </w:rPr>
      </w:pPr>
      <w:bookmarkStart w:id="12" w:name="_Toc30673"/>
      <w:bookmarkStart w:id="13" w:name="_Toc12050"/>
      <w:bookmarkStart w:id="14" w:name="_Toc28568"/>
      <w:r>
        <w:rPr>
          <w:rFonts w:hint="default"/>
          <w:lang w:val="en-US" w:eastAsia="zh-CN"/>
        </w:rPr>
        <w:t>1.2</w:t>
      </w:r>
      <w:r>
        <w:rPr>
          <w:rFonts w:hint="eastAsia"/>
          <w:lang w:val="en-US" w:eastAsia="zh-CN"/>
        </w:rPr>
        <w:t xml:space="preserve"> </w:t>
      </w:r>
      <w:r>
        <w:rPr>
          <w:rFonts w:hint="default"/>
          <w:lang w:val="en-US" w:eastAsia="zh-CN"/>
        </w:rPr>
        <w:t>编制依据</w:t>
      </w:r>
      <w:bookmarkEnd w:id="12"/>
      <w:bookmarkEnd w:id="13"/>
      <w:bookmarkEnd w:id="14"/>
    </w:p>
    <w:p>
      <w:pPr>
        <w:bidi w:val="0"/>
        <w:rPr>
          <w:rFonts w:hint="default"/>
          <w:lang w:val="en-US" w:eastAsia="zh-CN"/>
        </w:rPr>
      </w:pPr>
      <w:r>
        <w:rPr>
          <w:rFonts w:hint="default"/>
        </w:rPr>
        <w:t>根据《中华人民共和国突发事件应对法》《中华人民共和国防洪法》《中华人民共和国</w:t>
      </w:r>
      <w:r>
        <w:rPr>
          <w:rFonts w:hint="default"/>
          <w:lang w:eastAsia="zh-CN"/>
        </w:rPr>
        <w:t>气象</w:t>
      </w:r>
      <w:r>
        <w:rPr>
          <w:rFonts w:hint="default"/>
        </w:rPr>
        <w:t>法》《中华人民共和国防汛条例》《气象灾害防御条例》《河南省实施〈中华人民共和国防洪法〉办法》《河南省气象灾害防御条例》《河南省气象灾害预警信号发布与传播办法》《河南省救灾物资储备管理暂行办法》</w:t>
      </w:r>
      <w:r>
        <w:rPr>
          <w:rFonts w:hint="default"/>
          <w:lang w:val="en-US" w:eastAsia="zh-CN"/>
        </w:rPr>
        <w:t>《三门峡市防汛应急预案》</w:t>
      </w:r>
      <w:r>
        <w:rPr>
          <w:rFonts w:hint="default"/>
        </w:rPr>
        <w:t>《</w:t>
      </w:r>
      <w:r>
        <w:rPr>
          <w:rFonts w:hint="eastAsia"/>
          <w:lang w:val="en-US" w:eastAsia="zh-CN"/>
        </w:rPr>
        <w:t>卢氏县</w:t>
      </w:r>
      <w:r>
        <w:rPr>
          <w:rFonts w:hint="default"/>
        </w:rPr>
        <w:t>突发事件总体应急预案》</w:t>
      </w:r>
      <w:r>
        <w:rPr>
          <w:rFonts w:hint="default"/>
          <w:lang w:val="en-US" w:eastAsia="zh-CN"/>
        </w:rPr>
        <w:t>等</w:t>
      </w:r>
      <w:r>
        <w:rPr>
          <w:rFonts w:hint="eastAsia"/>
          <w:lang w:val="en-US" w:eastAsia="zh-CN"/>
        </w:rPr>
        <w:t>法律法规和文件</w:t>
      </w:r>
      <w:r>
        <w:rPr>
          <w:rFonts w:hint="default"/>
          <w:lang w:val="en-US" w:eastAsia="zh-CN"/>
        </w:rPr>
        <w:t>。</w:t>
      </w:r>
    </w:p>
    <w:p>
      <w:pPr>
        <w:pStyle w:val="5"/>
        <w:numPr>
          <w:ilvl w:val="0"/>
          <w:numId w:val="0"/>
        </w:numPr>
        <w:bidi w:val="0"/>
        <w:ind w:leftChars="200"/>
        <w:rPr>
          <w:rFonts w:hint="default" w:ascii="Times New Roman" w:hAnsi="Times New Roman" w:eastAsia="楷体_GB2312" w:cs="Times New Roman"/>
          <w:b w:val="0"/>
          <w:bCs w:val="0"/>
          <w:szCs w:val="32"/>
        </w:rPr>
      </w:pPr>
      <w:bookmarkStart w:id="15" w:name="_Toc44513419"/>
      <w:bookmarkStart w:id="16" w:name="_Toc15755"/>
      <w:bookmarkStart w:id="17" w:name="_Toc13644"/>
      <w:bookmarkStart w:id="18" w:name="_Toc422431287"/>
      <w:bookmarkStart w:id="19" w:name="_Toc132796071"/>
      <w:bookmarkStart w:id="20" w:name="_Toc3620"/>
      <w:r>
        <w:rPr>
          <w:rFonts w:hint="default"/>
          <w:lang w:val="en-US" w:eastAsia="zh-CN"/>
        </w:rPr>
        <w:t>1.3</w:t>
      </w:r>
      <w:r>
        <w:rPr>
          <w:rFonts w:hint="eastAsia"/>
          <w:lang w:val="en-US" w:eastAsia="zh-CN"/>
        </w:rPr>
        <w:t xml:space="preserve"> </w:t>
      </w:r>
      <w:r>
        <w:rPr>
          <w:rFonts w:hint="default"/>
          <w:lang w:val="en-US" w:eastAsia="zh-CN"/>
        </w:rPr>
        <w:t>适用范围</w:t>
      </w:r>
      <w:bookmarkEnd w:id="15"/>
      <w:bookmarkEnd w:id="16"/>
      <w:bookmarkEnd w:id="17"/>
      <w:bookmarkEnd w:id="18"/>
      <w:bookmarkEnd w:id="19"/>
      <w:bookmarkEnd w:id="20"/>
    </w:p>
    <w:p>
      <w:pPr>
        <w:bidi w:val="0"/>
        <w:rPr>
          <w:rFonts w:hint="default"/>
          <w:lang w:val="en-US" w:eastAsia="zh-CN"/>
        </w:rPr>
      </w:pPr>
      <w:r>
        <w:rPr>
          <w:rFonts w:hint="default"/>
          <w:lang w:val="en-US" w:eastAsia="zh-CN"/>
        </w:rPr>
        <w:t>本预案适用于卢氏县行政区域内洪涝灾害的防范和应急处置。</w:t>
      </w:r>
    </w:p>
    <w:p>
      <w:pPr>
        <w:pStyle w:val="5"/>
        <w:bidi w:val="0"/>
        <w:ind w:left="0" w:leftChars="0" w:firstLine="640" w:firstLineChars="200"/>
        <w:rPr>
          <w:rFonts w:hint="default" w:ascii="Times New Roman" w:hAnsi="Times New Roman" w:cs="Times New Roman"/>
          <w:lang w:val="en-US" w:eastAsia="zh-CN"/>
        </w:rPr>
      </w:pPr>
      <w:bookmarkStart w:id="21" w:name="_Toc3934"/>
      <w:bookmarkStart w:id="22" w:name="_Toc29722"/>
      <w:bookmarkStart w:id="23" w:name="_Toc19765"/>
      <w:r>
        <w:rPr>
          <w:rFonts w:hint="default" w:ascii="Times New Roman" w:hAnsi="Times New Roman" w:cs="Times New Roman"/>
          <w:lang w:val="en-US" w:eastAsia="zh-CN"/>
        </w:rPr>
        <w:t>1.4 工作原则</w:t>
      </w:r>
      <w:bookmarkEnd w:id="21"/>
      <w:bookmarkEnd w:id="22"/>
      <w:bookmarkEnd w:id="23"/>
    </w:p>
    <w:p>
      <w:pPr>
        <w:bidi w:val="0"/>
        <w:rPr>
          <w:rFonts w:hint="default"/>
          <w:b w:val="0"/>
          <w:bCs w:val="0"/>
          <w:lang w:val="en-US" w:eastAsia="zh-CN"/>
        </w:rPr>
      </w:pPr>
      <w:bookmarkStart w:id="24" w:name="_Toc44513420"/>
      <w:bookmarkStart w:id="25" w:name="_Toc422431290"/>
      <w:bookmarkStart w:id="26" w:name="_Toc132796074"/>
      <w:bookmarkStart w:id="27" w:name="_Toc420504648"/>
      <w:r>
        <w:rPr>
          <w:rFonts w:hint="default"/>
          <w:lang w:val="en-US" w:eastAsia="zh-CN"/>
        </w:rPr>
        <w:t>（1）</w:t>
      </w:r>
      <w:r>
        <w:rPr>
          <w:rFonts w:hint="default"/>
          <w:b w:val="0"/>
          <w:bCs w:val="0"/>
          <w:lang w:val="en-US" w:eastAsia="zh-CN"/>
        </w:rPr>
        <w:t>人民至上、生命至上。坚持把保障人民群众生命财产安全、维护经济社会稳定作为防汛工作的出发点和落脚点，坚持不发生群死群伤事故的金标准，最大程度地减少</w:t>
      </w:r>
      <w:r>
        <w:rPr>
          <w:rFonts w:hint="eastAsia"/>
          <w:b w:val="0"/>
          <w:bCs w:val="0"/>
          <w:lang w:val="en-US" w:eastAsia="zh-CN"/>
        </w:rPr>
        <w:t>洪涝</w:t>
      </w:r>
      <w:r>
        <w:rPr>
          <w:rFonts w:hint="default"/>
          <w:b w:val="0"/>
          <w:bCs w:val="0"/>
          <w:lang w:val="en-US" w:eastAsia="zh-CN"/>
        </w:rPr>
        <w:t>灾害造成的危害和损失。</w:t>
      </w:r>
    </w:p>
    <w:p>
      <w:pPr>
        <w:bidi w:val="0"/>
        <w:rPr>
          <w:rFonts w:hint="default"/>
          <w:lang w:val="en-US" w:eastAsia="zh-CN"/>
        </w:rPr>
      </w:pPr>
      <w:r>
        <w:rPr>
          <w:rFonts w:hint="default"/>
          <w:b w:val="0"/>
          <w:bCs w:val="0"/>
          <w:lang w:val="en-US" w:eastAsia="zh-CN"/>
        </w:rPr>
        <w:t>（2）党政同责、一岗双责。</w:t>
      </w:r>
      <w:r>
        <w:rPr>
          <w:rFonts w:hint="default"/>
          <w:lang w:val="en-US" w:eastAsia="zh-CN"/>
        </w:rPr>
        <w:t>坚持党委领导，实行县、乡</w:t>
      </w:r>
      <w:r>
        <w:rPr>
          <w:rFonts w:hint="eastAsia"/>
          <w:lang w:val="en-US" w:eastAsia="zh-CN"/>
        </w:rPr>
        <w:t>（镇）</w:t>
      </w:r>
      <w:r>
        <w:rPr>
          <w:rFonts w:hint="default"/>
          <w:lang w:val="en-US" w:eastAsia="zh-CN"/>
        </w:rPr>
        <w:t>人民政府行政首长负责制，按照统一指挥、分级负责、属地管理、依法防控、群防群控的原则，建立健全属地管理为主、统一指挥、分级负责、分类管理、条块结合的防御体系。</w:t>
      </w:r>
    </w:p>
    <w:p>
      <w:pPr>
        <w:bidi w:val="0"/>
        <w:rPr>
          <w:rFonts w:hint="default"/>
          <w:lang w:val="en-US" w:eastAsia="zh-CN"/>
        </w:rPr>
      </w:pPr>
      <w:r>
        <w:rPr>
          <w:rFonts w:hint="default"/>
          <w:lang w:val="en-US" w:eastAsia="zh-CN"/>
        </w:rPr>
        <w:t>（3）</w:t>
      </w:r>
      <w:r>
        <w:rPr>
          <w:rFonts w:hint="default"/>
          <w:b w:val="0"/>
          <w:bCs w:val="0"/>
          <w:lang w:val="en-US" w:eastAsia="zh-CN"/>
        </w:rPr>
        <w:t>问题导向、务实管用。</w:t>
      </w:r>
      <w:r>
        <w:rPr>
          <w:rFonts w:hint="default"/>
          <w:lang w:val="en-US" w:eastAsia="zh-CN"/>
        </w:rPr>
        <w:t>深刻汲取郑州</w:t>
      </w:r>
      <w:r>
        <w:rPr>
          <w:rFonts w:hint="eastAsia"/>
          <w:lang w:val="en-US" w:eastAsia="zh-CN"/>
        </w:rPr>
        <w:t>“</w:t>
      </w:r>
      <w:r>
        <w:rPr>
          <w:rFonts w:hint="default"/>
          <w:lang w:val="en-US" w:eastAsia="zh-CN"/>
        </w:rPr>
        <w:t>7</w:t>
      </w:r>
      <w:r>
        <w:rPr>
          <w:rFonts w:hint="eastAsia" w:ascii="仿宋_GB2312" w:hAnsi="仿宋_GB2312" w:cs="仿宋_GB2312"/>
          <w:lang w:val="en-US" w:eastAsia="zh-CN"/>
        </w:rPr>
        <w:t>·</w:t>
      </w:r>
      <w:r>
        <w:rPr>
          <w:rFonts w:hint="default"/>
          <w:lang w:val="en-US" w:eastAsia="zh-CN"/>
        </w:rPr>
        <w:t>20</w:t>
      </w:r>
      <w:r>
        <w:rPr>
          <w:rFonts w:hint="eastAsia"/>
          <w:lang w:val="en-US" w:eastAsia="zh-CN"/>
        </w:rPr>
        <w:t>”</w:t>
      </w:r>
      <w:r>
        <w:rPr>
          <w:rFonts w:hint="default"/>
          <w:lang w:val="en-US" w:eastAsia="zh-CN"/>
        </w:rPr>
        <w:t>特大暴雨洪水灾害教训，对标国务院调查报告要求，针对当前</w:t>
      </w:r>
      <w:r>
        <w:rPr>
          <w:rFonts w:hint="eastAsia"/>
          <w:lang w:val="en-US" w:eastAsia="zh-CN"/>
        </w:rPr>
        <w:t>卢氏县</w:t>
      </w:r>
      <w:r>
        <w:rPr>
          <w:rFonts w:hint="default"/>
          <w:lang w:val="en-US" w:eastAsia="zh-CN"/>
        </w:rPr>
        <w:t>防汛救灾工作存在的短板、弱项，切实增强预案的科学性、针对性和可行性。</w:t>
      </w:r>
    </w:p>
    <w:p>
      <w:pPr>
        <w:bidi w:val="0"/>
        <w:rPr>
          <w:rFonts w:hint="default"/>
          <w:lang w:val="en-US" w:eastAsia="zh-CN"/>
        </w:rPr>
      </w:pPr>
      <w:r>
        <w:rPr>
          <w:rFonts w:hint="default"/>
          <w:lang w:val="en-US" w:eastAsia="zh-CN"/>
        </w:rPr>
        <w:t>（4）</w:t>
      </w:r>
      <w:r>
        <w:rPr>
          <w:rFonts w:hint="default"/>
          <w:b w:val="0"/>
          <w:bCs w:val="0"/>
          <w:lang w:val="en-US" w:eastAsia="zh-CN"/>
        </w:rPr>
        <w:t>协调联动、科学高效。</w:t>
      </w:r>
      <w:r>
        <w:rPr>
          <w:rFonts w:hint="default"/>
          <w:lang w:val="en-US" w:eastAsia="zh-CN"/>
        </w:rPr>
        <w:t>建立抢险救灾应急联动机制和应急保障机制，强化预报、预判、预警、预案、预演工作落实，加强部门、区域协调联动，形成功能齐全、反应敏捷、协同有序、运转高效的处置机制，做到快速响应、科学处置、有效应对。</w:t>
      </w:r>
    </w:p>
    <w:p>
      <w:pPr>
        <w:pStyle w:val="5"/>
        <w:numPr>
          <w:ilvl w:val="0"/>
          <w:numId w:val="0"/>
        </w:numPr>
        <w:bidi w:val="0"/>
        <w:ind w:leftChars="200"/>
        <w:rPr>
          <w:rFonts w:hint="eastAsia"/>
          <w:lang w:val="en-US" w:eastAsia="zh-CN"/>
        </w:rPr>
      </w:pPr>
      <w:bookmarkStart w:id="28" w:name="_Toc10063"/>
      <w:bookmarkStart w:id="29" w:name="_Toc20127"/>
      <w:bookmarkStart w:id="30" w:name="_Toc11617"/>
      <w:r>
        <w:rPr>
          <w:rFonts w:hint="eastAsia"/>
          <w:lang w:val="en-US" w:eastAsia="zh-CN"/>
        </w:rPr>
        <w:t>1.5 防汛重点</w:t>
      </w:r>
      <w:bookmarkEnd w:id="28"/>
      <w:bookmarkEnd w:id="29"/>
      <w:bookmarkEnd w:id="30"/>
    </w:p>
    <w:p>
      <w:pPr>
        <w:bidi w:val="0"/>
        <w:rPr>
          <w:rFonts w:hint="default"/>
          <w:lang w:val="en-US" w:eastAsia="zh-CN"/>
        </w:rPr>
      </w:pPr>
      <w:r>
        <w:rPr>
          <w:rFonts w:hint="eastAsia"/>
          <w:lang w:val="en-US" w:eastAsia="zh-CN"/>
        </w:rPr>
        <w:t>卢氏县防汛</w:t>
      </w:r>
      <w:r>
        <w:rPr>
          <w:rFonts w:hint="default"/>
          <w:lang w:val="en-US" w:eastAsia="zh-CN"/>
        </w:rPr>
        <w:t>重点为：主要河道</w:t>
      </w:r>
      <w:r>
        <w:rPr>
          <w:rFonts w:hint="eastAsia"/>
          <w:lang w:val="en-US" w:eastAsia="zh-CN"/>
        </w:rPr>
        <w:t>，重点水库，淤地坝，尾矿库，重点区域及</w:t>
      </w:r>
      <w:r>
        <w:rPr>
          <w:rFonts w:hint="default"/>
          <w:lang w:val="en-US" w:eastAsia="zh-CN"/>
        </w:rPr>
        <w:t>重要基础设施</w:t>
      </w:r>
      <w:r>
        <w:rPr>
          <w:rFonts w:hint="eastAsia"/>
          <w:lang w:val="en-US" w:eastAsia="zh-CN"/>
        </w:rPr>
        <w:t>，</w:t>
      </w:r>
      <w:r>
        <w:rPr>
          <w:rFonts w:hint="default"/>
          <w:lang w:val="en-US" w:eastAsia="zh-CN"/>
        </w:rPr>
        <w:t>易发</w:t>
      </w:r>
      <w:r>
        <w:rPr>
          <w:rFonts w:hint="eastAsia"/>
          <w:lang w:val="en-US" w:eastAsia="zh-CN"/>
        </w:rPr>
        <w:t>山洪灾害、</w:t>
      </w:r>
      <w:r>
        <w:rPr>
          <w:rFonts w:hint="default"/>
          <w:lang w:val="en-US" w:eastAsia="zh-CN"/>
        </w:rPr>
        <w:t>地质灾害地区和有防洪任务的中小河流等。</w:t>
      </w:r>
    </w:p>
    <w:p>
      <w:pPr>
        <w:bidi w:val="0"/>
        <w:rPr>
          <w:rFonts w:hint="eastAsia"/>
          <w:lang w:val="en-US" w:eastAsia="zh-CN"/>
        </w:rPr>
      </w:pPr>
      <w:r>
        <w:rPr>
          <w:rFonts w:hint="default"/>
          <w:lang w:val="en-US" w:eastAsia="zh-CN"/>
        </w:rPr>
        <w:t>河道</w:t>
      </w:r>
      <w:r>
        <w:rPr>
          <w:rFonts w:hint="eastAsia"/>
          <w:lang w:val="en-US" w:eastAsia="zh-CN"/>
        </w:rPr>
        <w:t>：洛河、老灌河、淇河3条</w:t>
      </w:r>
      <w:r>
        <w:rPr>
          <w:rFonts w:hint="default"/>
          <w:lang w:val="en-US" w:eastAsia="zh-CN"/>
        </w:rPr>
        <w:t>主要</w:t>
      </w:r>
      <w:r>
        <w:rPr>
          <w:rFonts w:hint="eastAsia"/>
          <w:lang w:val="en-US" w:eastAsia="zh-CN"/>
        </w:rPr>
        <w:t>河道。</w:t>
      </w:r>
    </w:p>
    <w:p>
      <w:pPr>
        <w:bidi w:val="0"/>
        <w:rPr>
          <w:rFonts w:hint="eastAsia"/>
          <w:lang w:eastAsia="zh-CN"/>
        </w:rPr>
      </w:pPr>
      <w:r>
        <w:rPr>
          <w:rFonts w:hint="eastAsia"/>
          <w:lang w:val="en-US" w:eastAsia="zh-CN"/>
        </w:rPr>
        <w:t>中型水库：</w:t>
      </w:r>
      <w:r>
        <w:rPr>
          <w:rFonts w:hint="default"/>
        </w:rPr>
        <w:t>中里坪水库</w:t>
      </w:r>
      <w:r>
        <w:rPr>
          <w:rFonts w:hint="eastAsia"/>
          <w:lang w:eastAsia="zh-CN"/>
        </w:rPr>
        <w:t>；</w:t>
      </w:r>
      <w:r>
        <w:rPr>
          <w:rFonts w:hint="eastAsia"/>
          <w:lang w:val="en-US" w:eastAsia="zh-CN"/>
        </w:rPr>
        <w:t>小（1）型水库：</w:t>
      </w:r>
      <w:r>
        <w:rPr>
          <w:rFonts w:hint="default"/>
        </w:rPr>
        <w:t>石门水库、双核桃水库、双庙水库、葫芦湾水库</w:t>
      </w:r>
      <w:r>
        <w:rPr>
          <w:rFonts w:hint="eastAsia"/>
          <w:lang w:eastAsia="zh-CN"/>
        </w:rPr>
        <w:t>。</w:t>
      </w:r>
    </w:p>
    <w:p>
      <w:pPr>
        <w:bidi w:val="0"/>
        <w:rPr>
          <w:rFonts w:hint="eastAsia"/>
          <w:lang w:val="en-US" w:eastAsia="zh-CN"/>
        </w:rPr>
      </w:pPr>
      <w:r>
        <w:rPr>
          <w:rFonts w:hint="default"/>
          <w:lang w:val="en-US" w:eastAsia="zh-CN"/>
        </w:rPr>
        <w:t>重要</w:t>
      </w:r>
      <w:r>
        <w:rPr>
          <w:rFonts w:hint="eastAsia"/>
          <w:lang w:val="en-US" w:eastAsia="zh-CN"/>
        </w:rPr>
        <w:t>基础</w:t>
      </w:r>
      <w:r>
        <w:rPr>
          <w:rFonts w:hint="default"/>
          <w:lang w:val="en-US" w:eastAsia="zh-CN"/>
        </w:rPr>
        <w:t>设施主要包括：公路、通信、电力、供水、供气等重要基础设施。重点区域包括党政机关要地、医院、学校、养老院、福利院、</w:t>
      </w:r>
      <w:r>
        <w:rPr>
          <w:rFonts w:hint="eastAsia"/>
          <w:lang w:val="en-US" w:eastAsia="zh-CN"/>
        </w:rPr>
        <w:t>城市</w:t>
      </w:r>
      <w:r>
        <w:rPr>
          <w:rFonts w:hint="default"/>
          <w:lang w:val="en-US" w:eastAsia="zh-CN"/>
        </w:rPr>
        <w:t>重要积水点、在建工地基坑、</w:t>
      </w:r>
      <w:r>
        <w:rPr>
          <w:rFonts w:hint="eastAsia"/>
          <w:lang w:val="en-US" w:eastAsia="zh-CN"/>
        </w:rPr>
        <w:t>地下车库、</w:t>
      </w:r>
      <w:r>
        <w:rPr>
          <w:rFonts w:hint="default"/>
          <w:lang w:val="en-US" w:eastAsia="zh-CN"/>
        </w:rPr>
        <w:t>人防工程、车站</w:t>
      </w:r>
      <w:r>
        <w:rPr>
          <w:rFonts w:hint="eastAsia"/>
          <w:lang w:val="en-US" w:eastAsia="zh-CN"/>
        </w:rPr>
        <w:t>等</w:t>
      </w:r>
      <w:r>
        <w:rPr>
          <w:rFonts w:hint="default"/>
          <w:lang w:val="en-US" w:eastAsia="zh-CN"/>
        </w:rPr>
        <w:t>。</w:t>
      </w:r>
    </w:p>
    <w:bookmarkEnd w:id="24"/>
    <w:p>
      <w:pPr>
        <w:pStyle w:val="4"/>
        <w:numPr>
          <w:ilvl w:val="0"/>
          <w:numId w:val="0"/>
        </w:numPr>
        <w:bidi w:val="0"/>
        <w:ind w:leftChars="0" w:firstLine="640" w:firstLineChars="200"/>
        <w:rPr>
          <w:rFonts w:hint="default"/>
          <w:lang w:val="en-US" w:eastAsia="zh-CN"/>
        </w:rPr>
      </w:pPr>
      <w:bookmarkStart w:id="31" w:name="_Toc28713"/>
      <w:bookmarkStart w:id="32" w:name="_Toc44513424"/>
      <w:bookmarkStart w:id="33" w:name="_Toc89"/>
      <w:bookmarkStart w:id="34" w:name="_Toc26580"/>
      <w:r>
        <w:rPr>
          <w:rFonts w:hint="default"/>
          <w:lang w:val="en-US" w:eastAsia="zh-CN"/>
        </w:rPr>
        <w:t>2</w:t>
      </w:r>
      <w:r>
        <w:rPr>
          <w:rFonts w:hint="eastAsia"/>
          <w:lang w:val="en-US" w:eastAsia="zh-CN"/>
        </w:rPr>
        <w:t xml:space="preserve"> </w:t>
      </w:r>
      <w:r>
        <w:rPr>
          <w:rFonts w:hint="default"/>
          <w:lang w:val="en-US" w:eastAsia="zh-CN"/>
        </w:rPr>
        <w:t>组织指挥体系及职责</w:t>
      </w:r>
      <w:bookmarkEnd w:id="25"/>
      <w:bookmarkEnd w:id="26"/>
      <w:bookmarkEnd w:id="27"/>
      <w:bookmarkEnd w:id="31"/>
      <w:bookmarkEnd w:id="32"/>
      <w:bookmarkEnd w:id="33"/>
      <w:bookmarkEnd w:id="34"/>
    </w:p>
    <w:p>
      <w:pPr>
        <w:pStyle w:val="5"/>
        <w:numPr>
          <w:ilvl w:val="0"/>
          <w:numId w:val="0"/>
        </w:numPr>
        <w:bidi w:val="0"/>
        <w:ind w:leftChars="200"/>
        <w:rPr>
          <w:rFonts w:hint="eastAsia"/>
          <w:lang w:val="en-US" w:eastAsia="zh-CN"/>
        </w:rPr>
      </w:pPr>
      <w:bookmarkStart w:id="35" w:name="_Toc39042123"/>
      <w:bookmarkStart w:id="36" w:name="_Toc42098939"/>
      <w:bookmarkStart w:id="37" w:name="_Toc36107783"/>
      <w:bookmarkStart w:id="38" w:name="_Toc15273"/>
      <w:bookmarkStart w:id="39" w:name="_Toc13236"/>
      <w:bookmarkStart w:id="40" w:name="_Toc11491"/>
      <w:r>
        <w:rPr>
          <w:rFonts w:hint="default"/>
          <w:lang w:val="en-US" w:eastAsia="zh-CN"/>
        </w:rPr>
        <w:t xml:space="preserve">2.1 </w:t>
      </w:r>
      <w:bookmarkEnd w:id="35"/>
      <w:bookmarkEnd w:id="36"/>
      <w:bookmarkEnd w:id="37"/>
      <w:r>
        <w:rPr>
          <w:rFonts w:hint="eastAsia"/>
          <w:lang w:val="en-US" w:eastAsia="zh-CN"/>
        </w:rPr>
        <w:t>重大事项决策小组</w:t>
      </w:r>
      <w:bookmarkEnd w:id="38"/>
      <w:bookmarkEnd w:id="39"/>
      <w:bookmarkEnd w:id="40"/>
    </w:p>
    <w:p>
      <w:pPr>
        <w:numPr>
          <w:ilvl w:val="0"/>
          <w:numId w:val="0"/>
        </w:numPr>
        <w:bidi w:val="0"/>
        <w:ind w:leftChars="0" w:firstLine="640" w:firstLineChars="200"/>
        <w:outlineLvl w:val="9"/>
        <w:rPr>
          <w:rFonts w:hint="eastAsia"/>
          <w:lang w:val="en-US" w:eastAsia="zh-CN"/>
        </w:rPr>
      </w:pPr>
      <w:r>
        <w:rPr>
          <w:rFonts w:hint="eastAsia"/>
        </w:rPr>
        <w:t>县委、县政府成立防汛重大事项决策小组，县委书记，县长，县委常委、县委办主任，县委常委、组织部部长，县委常委、常务副县长，</w:t>
      </w:r>
      <w:r>
        <w:rPr>
          <w:rFonts w:hint="eastAsia"/>
          <w:lang w:val="en-US" w:eastAsia="zh-CN"/>
        </w:rPr>
        <w:t>分管工信科技、防汛</w:t>
      </w:r>
      <w:r>
        <w:rPr>
          <w:rFonts w:hint="default"/>
          <w:lang w:eastAsia="zh-CN"/>
        </w:rPr>
        <w:t>应急、水利、公安、自然资源、住建</w:t>
      </w:r>
      <w:r>
        <w:rPr>
          <w:rFonts w:hint="eastAsia"/>
          <w:lang w:val="en-US" w:eastAsia="zh-CN"/>
        </w:rPr>
        <w:t>的副县长</w:t>
      </w:r>
      <w:r>
        <w:rPr>
          <w:rFonts w:hint="eastAsia"/>
        </w:rPr>
        <w:t>，</w:t>
      </w:r>
      <w:r>
        <w:rPr>
          <w:rFonts w:hint="eastAsia"/>
          <w:lang w:val="en-US" w:eastAsia="zh-CN"/>
        </w:rPr>
        <w:t>县</w:t>
      </w:r>
      <w:r>
        <w:rPr>
          <w:rFonts w:hint="eastAsia"/>
        </w:rPr>
        <w:t>人武部部长参加。</w:t>
      </w:r>
      <w:bookmarkStart w:id="41" w:name="_Toc13481"/>
      <w:bookmarkStart w:id="42" w:name="_Toc13490"/>
      <w:bookmarkStart w:id="43" w:name="_Toc16570"/>
    </w:p>
    <w:p>
      <w:pPr>
        <w:pStyle w:val="5"/>
        <w:numPr>
          <w:ilvl w:val="0"/>
          <w:numId w:val="0"/>
        </w:numPr>
        <w:bidi w:val="0"/>
        <w:ind w:leftChars="200"/>
        <w:rPr>
          <w:rFonts w:hint="default"/>
          <w:lang w:val="en-US" w:eastAsia="zh-CN"/>
        </w:rPr>
      </w:pPr>
      <w:r>
        <w:rPr>
          <w:rFonts w:hint="eastAsia"/>
          <w:lang w:val="en-US" w:eastAsia="zh-CN"/>
        </w:rPr>
        <w:t xml:space="preserve">2.2 </w:t>
      </w:r>
      <w:r>
        <w:rPr>
          <w:rFonts w:hint="default"/>
          <w:lang w:val="en-US" w:eastAsia="zh-CN"/>
        </w:rPr>
        <w:t>县防汛抗旱指挥部</w:t>
      </w:r>
      <w:bookmarkEnd w:id="41"/>
      <w:bookmarkEnd w:id="42"/>
      <w:bookmarkEnd w:id="43"/>
    </w:p>
    <w:p>
      <w:pPr>
        <w:pStyle w:val="6"/>
        <w:bidi w:val="0"/>
        <w:rPr>
          <w:rFonts w:hint="default"/>
          <w:lang w:val="en-US" w:eastAsia="zh-CN"/>
        </w:rPr>
      </w:pPr>
      <w:r>
        <w:rPr>
          <w:rFonts w:hint="default"/>
          <w:lang w:val="en-US" w:eastAsia="zh-CN"/>
        </w:rPr>
        <w:t>2.</w:t>
      </w:r>
      <w:r>
        <w:rPr>
          <w:rFonts w:hint="eastAsia"/>
          <w:lang w:val="en-US" w:eastAsia="zh-CN"/>
        </w:rPr>
        <w:t>2</w:t>
      </w:r>
      <w:r>
        <w:rPr>
          <w:rFonts w:hint="default"/>
          <w:lang w:val="en-US" w:eastAsia="zh-CN"/>
        </w:rPr>
        <w:t>.1</w:t>
      </w:r>
      <w:r>
        <w:rPr>
          <w:rFonts w:hint="eastAsia"/>
          <w:lang w:val="en-US" w:eastAsia="zh-CN"/>
        </w:rPr>
        <w:t xml:space="preserve"> </w:t>
      </w:r>
      <w:r>
        <w:rPr>
          <w:rFonts w:hint="default"/>
          <w:lang w:val="en-US" w:eastAsia="zh-CN"/>
        </w:rPr>
        <w:t>县防汛抗旱指挥部成员组成及职责</w:t>
      </w:r>
    </w:p>
    <w:p>
      <w:pPr>
        <w:bidi w:val="0"/>
        <w:rPr>
          <w:rFonts w:hint="default"/>
          <w:lang w:val="en-US" w:eastAsia="zh-CN"/>
        </w:rPr>
      </w:pPr>
      <w:r>
        <w:rPr>
          <w:rFonts w:hint="default"/>
          <w:lang w:val="en-US" w:eastAsia="zh-CN"/>
        </w:rPr>
        <w:t>县委、县政府设立县防汛抗旱指挥部（以下简称县防指），在</w:t>
      </w:r>
      <w:r>
        <w:rPr>
          <w:rFonts w:hint="eastAsia"/>
          <w:lang w:val="en-US" w:eastAsia="zh-CN"/>
        </w:rPr>
        <w:t>三门峡市</w:t>
      </w:r>
      <w:r>
        <w:rPr>
          <w:rFonts w:hint="default"/>
          <w:lang w:val="en-US" w:eastAsia="zh-CN"/>
        </w:rPr>
        <w:t>防汛抗旱指挥部（以下简称</w:t>
      </w:r>
      <w:r>
        <w:rPr>
          <w:rFonts w:hint="eastAsia"/>
          <w:lang w:val="en-US" w:eastAsia="zh-CN"/>
        </w:rPr>
        <w:t>市防指）</w:t>
      </w:r>
      <w:r>
        <w:rPr>
          <w:rFonts w:hint="default"/>
          <w:lang w:val="en-US" w:eastAsia="zh-CN"/>
        </w:rPr>
        <w:t>和县委、县政府领导下，统一组织、指挥、协调、指导和督促全县洪涝灾害防范应对工作。</w:t>
      </w:r>
    </w:p>
    <w:p>
      <w:pPr>
        <w:bidi w:val="0"/>
        <w:rPr>
          <w:rFonts w:hint="default"/>
          <w:lang w:val="en-US" w:eastAsia="zh-CN"/>
        </w:rPr>
      </w:pPr>
      <w:r>
        <w:rPr>
          <w:rFonts w:hint="default"/>
          <w:lang w:val="en-US" w:eastAsia="zh-CN"/>
        </w:rPr>
        <w:t>指</w:t>
      </w:r>
      <w:r>
        <w:rPr>
          <w:rFonts w:hint="eastAsia"/>
          <w:lang w:val="en-US" w:eastAsia="zh-CN"/>
        </w:rPr>
        <w:t xml:space="preserve">   </w:t>
      </w:r>
      <w:r>
        <w:rPr>
          <w:rFonts w:hint="default"/>
          <w:lang w:val="en-US" w:eastAsia="zh-CN"/>
        </w:rPr>
        <w:t>挥</w:t>
      </w:r>
      <w:r>
        <w:rPr>
          <w:rFonts w:hint="eastAsia"/>
          <w:lang w:val="en-US" w:eastAsia="zh-CN"/>
        </w:rPr>
        <w:t xml:space="preserve">   </w:t>
      </w:r>
      <w:r>
        <w:rPr>
          <w:rFonts w:hint="default"/>
          <w:lang w:val="en-US" w:eastAsia="zh-CN"/>
        </w:rPr>
        <w:t>长：</w:t>
      </w:r>
      <w:r>
        <w:rPr>
          <w:rFonts w:hint="default"/>
          <w:highlight w:val="none"/>
          <w:lang w:val="en-US" w:eastAsia="zh-CN"/>
        </w:rPr>
        <w:t>县委书记、</w:t>
      </w:r>
      <w:r>
        <w:rPr>
          <w:rFonts w:hint="default"/>
          <w:lang w:val="en-US" w:eastAsia="zh-CN"/>
        </w:rPr>
        <w:t>县长</w:t>
      </w:r>
    </w:p>
    <w:p>
      <w:pPr>
        <w:bidi w:val="0"/>
        <w:rPr>
          <w:rFonts w:hint="default"/>
          <w:lang w:val="en-US" w:eastAsia="zh-CN"/>
        </w:rPr>
      </w:pPr>
      <w:r>
        <w:rPr>
          <w:rFonts w:hint="default"/>
          <w:lang w:val="en-US" w:eastAsia="zh-CN"/>
        </w:rPr>
        <w:t>常务副指挥长：常务副县长</w:t>
      </w:r>
    </w:p>
    <w:p>
      <w:pPr>
        <w:bidi w:val="0"/>
        <w:rPr>
          <w:rFonts w:hint="default"/>
          <w:lang w:eastAsia="zh-CN"/>
        </w:rPr>
      </w:pPr>
      <w:r>
        <w:rPr>
          <w:rFonts w:hint="default"/>
          <w:lang w:val="en-US" w:eastAsia="zh-CN"/>
        </w:rPr>
        <w:t>副</w:t>
      </w:r>
      <w:r>
        <w:rPr>
          <w:rFonts w:hint="eastAsia"/>
          <w:lang w:val="en-US" w:eastAsia="zh-CN"/>
        </w:rPr>
        <w:t xml:space="preserve"> </w:t>
      </w:r>
      <w:r>
        <w:rPr>
          <w:rFonts w:hint="default"/>
          <w:lang w:val="en-US" w:eastAsia="zh-CN"/>
        </w:rPr>
        <w:t>指</w:t>
      </w:r>
      <w:r>
        <w:rPr>
          <w:rFonts w:hint="eastAsia"/>
          <w:lang w:val="en-US" w:eastAsia="zh-CN"/>
        </w:rPr>
        <w:t xml:space="preserve">  </w:t>
      </w:r>
      <w:r>
        <w:rPr>
          <w:rFonts w:hint="default"/>
          <w:lang w:val="en-US" w:eastAsia="zh-CN"/>
        </w:rPr>
        <w:t>挥</w:t>
      </w:r>
      <w:r>
        <w:rPr>
          <w:rFonts w:hint="eastAsia"/>
          <w:lang w:val="en-US" w:eastAsia="zh-CN"/>
        </w:rPr>
        <w:t xml:space="preserve"> </w:t>
      </w:r>
      <w:r>
        <w:rPr>
          <w:rFonts w:hint="default"/>
          <w:lang w:val="en-US" w:eastAsia="zh-CN"/>
        </w:rPr>
        <w:t>长：</w:t>
      </w:r>
      <w:r>
        <w:rPr>
          <w:rFonts w:hint="eastAsia"/>
          <w:lang w:val="en-US" w:eastAsia="zh-CN"/>
        </w:rPr>
        <w:t>县</w:t>
      </w:r>
      <w:r>
        <w:rPr>
          <w:rFonts w:hint="default"/>
          <w:lang w:val="en-US" w:eastAsia="zh-CN"/>
        </w:rPr>
        <w:t>人武部部长</w:t>
      </w:r>
      <w:r>
        <w:rPr>
          <w:rFonts w:hint="default"/>
          <w:lang w:eastAsia="zh-CN"/>
        </w:rPr>
        <w:t>，</w:t>
      </w:r>
      <w:r>
        <w:rPr>
          <w:rFonts w:hint="eastAsia"/>
          <w:lang w:eastAsia="zh-CN"/>
        </w:rPr>
        <w:t>分管工信科技</w:t>
      </w:r>
      <w:r>
        <w:rPr>
          <w:rFonts w:hint="eastAsia"/>
          <w:lang w:val="en-US" w:eastAsia="zh-CN"/>
        </w:rPr>
        <w:t>、防汛</w:t>
      </w:r>
      <w:r>
        <w:rPr>
          <w:rFonts w:hint="default"/>
          <w:lang w:eastAsia="zh-CN"/>
        </w:rPr>
        <w:t>应急、水利、公安、自然资源、住建等</w:t>
      </w:r>
      <w:r>
        <w:rPr>
          <w:rFonts w:hint="eastAsia"/>
          <w:lang w:val="en-US" w:eastAsia="zh-CN"/>
        </w:rPr>
        <w:t>工作的</w:t>
      </w:r>
      <w:r>
        <w:rPr>
          <w:rFonts w:hint="default"/>
          <w:lang w:eastAsia="zh-CN"/>
        </w:rPr>
        <w:t>副县长，县应急</w:t>
      </w:r>
      <w:r>
        <w:rPr>
          <w:rFonts w:hint="eastAsia"/>
          <w:lang w:eastAsia="zh-CN"/>
        </w:rPr>
        <w:t>管理局局长</w:t>
      </w:r>
      <w:r>
        <w:rPr>
          <w:rFonts w:hint="default"/>
          <w:lang w:eastAsia="zh-CN"/>
        </w:rPr>
        <w:t>，县水利局局长，县气象局局长。</w:t>
      </w:r>
    </w:p>
    <w:p>
      <w:pPr>
        <w:bidi w:val="0"/>
        <w:rPr>
          <w:rFonts w:hint="default"/>
          <w:lang w:val="en-US" w:eastAsia="zh-CN"/>
        </w:rPr>
      </w:pPr>
      <w:bookmarkStart w:id="44" w:name="_Toc44513427"/>
      <w:bookmarkStart w:id="45" w:name="_Toc422431297"/>
      <w:bookmarkStart w:id="46" w:name="_Toc132796081"/>
      <w:r>
        <w:rPr>
          <w:rFonts w:hint="default"/>
          <w:lang w:val="en-US" w:eastAsia="zh-CN"/>
        </w:rPr>
        <w:t>县防指下设县防汛抗旱指挥部办公室（以下简称县防办），分管防汛的副县长兼任办公室主任。县防办日常工作由县应急管理局承担，县应急管理局局长、县水利局局长担任县防办常务副主任，县</w:t>
      </w:r>
      <w:r>
        <w:rPr>
          <w:rFonts w:hint="default"/>
          <w:color w:val="000000" w:themeColor="text1"/>
          <w:lang w:val="en-US" w:eastAsia="zh-CN"/>
          <w14:textFill>
            <w14:solidFill>
              <w14:schemeClr w14:val="tx1"/>
            </w14:solidFill>
          </w14:textFill>
        </w:rPr>
        <w:t>水利</w:t>
      </w:r>
      <w:r>
        <w:rPr>
          <w:rFonts w:hint="eastAsia"/>
          <w:color w:val="000000" w:themeColor="text1"/>
          <w:lang w:val="en-US" w:eastAsia="zh-CN"/>
          <w14:textFill>
            <w14:solidFill>
              <w14:schemeClr w14:val="tx1"/>
            </w14:solidFill>
          </w14:textFill>
        </w:rPr>
        <w:t>局</w:t>
      </w:r>
      <w:r>
        <w:rPr>
          <w:rFonts w:hint="default"/>
          <w:color w:val="000000" w:themeColor="text1"/>
          <w:lang w:val="en-US" w:eastAsia="zh-CN"/>
          <w14:textFill>
            <w14:solidFill>
              <w14:schemeClr w14:val="tx1"/>
            </w14:solidFill>
          </w14:textFill>
        </w:rPr>
        <w:t>副局长</w:t>
      </w:r>
      <w:r>
        <w:rPr>
          <w:rFonts w:hint="eastAsia"/>
          <w:color w:val="000000" w:themeColor="text1"/>
          <w:lang w:val="en-US" w:eastAsia="zh-CN"/>
          <w14:textFill>
            <w14:solidFill>
              <w14:schemeClr w14:val="tx1"/>
            </w14:solidFill>
          </w14:textFill>
        </w:rPr>
        <w:t>及</w:t>
      </w:r>
      <w:r>
        <w:rPr>
          <w:rFonts w:hint="default"/>
          <w:lang w:val="en-US" w:eastAsia="zh-CN"/>
        </w:rPr>
        <w:t>县应急管理局副局长</w:t>
      </w:r>
      <w:r>
        <w:rPr>
          <w:rFonts w:hint="eastAsia"/>
          <w:lang w:val="en-US" w:eastAsia="zh-CN"/>
        </w:rPr>
        <w:t>担</w:t>
      </w:r>
      <w:r>
        <w:rPr>
          <w:rFonts w:hint="default"/>
          <w:lang w:val="en-US" w:eastAsia="zh-CN"/>
        </w:rPr>
        <w:t>任专职副主任。</w:t>
      </w:r>
    </w:p>
    <w:p>
      <w:pPr>
        <w:bidi w:val="0"/>
        <w:rPr>
          <w:rFonts w:hint="default"/>
          <w:lang w:val="en-US" w:eastAsia="zh-CN"/>
        </w:rPr>
      </w:pPr>
      <w:r>
        <w:rPr>
          <w:rFonts w:hint="default"/>
          <w:lang w:val="en-US" w:eastAsia="zh-CN"/>
        </w:rPr>
        <w:t>成员：县委宣传部</w:t>
      </w:r>
      <w:r>
        <w:rPr>
          <w:rFonts w:hint="eastAsia"/>
          <w:lang w:val="en-US" w:eastAsia="zh-CN"/>
        </w:rPr>
        <w:t>（</w:t>
      </w:r>
      <w:r>
        <w:rPr>
          <w:rFonts w:hint="default"/>
          <w:lang w:val="en-US" w:eastAsia="zh-CN"/>
        </w:rPr>
        <w:t>网信办</w:t>
      </w:r>
      <w:r>
        <w:rPr>
          <w:rFonts w:hint="eastAsia"/>
          <w:lang w:val="en-US" w:eastAsia="zh-CN"/>
        </w:rPr>
        <w:t>）</w:t>
      </w:r>
      <w:r>
        <w:rPr>
          <w:rFonts w:hint="default"/>
          <w:lang w:val="en-US" w:eastAsia="zh-CN"/>
        </w:rPr>
        <w:t>、县人武部、</w:t>
      </w:r>
      <w:r>
        <w:rPr>
          <w:rFonts w:hint="eastAsia"/>
          <w:lang w:val="en-US" w:eastAsia="zh-CN"/>
        </w:rPr>
        <w:t>县发展和改革委员会</w:t>
      </w:r>
      <w:r>
        <w:rPr>
          <w:rFonts w:hint="default"/>
          <w:lang w:val="en-US" w:eastAsia="zh-CN"/>
        </w:rPr>
        <w:t>、</w:t>
      </w:r>
      <w:r>
        <w:rPr>
          <w:rFonts w:hint="eastAsia"/>
          <w:lang w:val="en-US" w:eastAsia="zh-CN"/>
        </w:rPr>
        <w:t>县教育体育局</w:t>
      </w:r>
      <w:r>
        <w:rPr>
          <w:rFonts w:hint="default"/>
          <w:lang w:val="en-US" w:eastAsia="zh-CN"/>
        </w:rPr>
        <w:t>、县工业信息化和科技局、县公安局、县民政局、县财政局、县自然资源局、县</w:t>
      </w:r>
      <w:r>
        <w:rPr>
          <w:rFonts w:hint="eastAsia"/>
          <w:lang w:val="en-US" w:eastAsia="zh-CN"/>
        </w:rPr>
        <w:t>住房和城乡建设局</w:t>
      </w:r>
      <w:r>
        <w:rPr>
          <w:rFonts w:hint="default"/>
          <w:lang w:val="en-US" w:eastAsia="zh-CN"/>
        </w:rPr>
        <w:t>、县城市管理局、县交通运输局、县水利局、县农业农村局、县文化广电和旅游局、县卫生健康委</w:t>
      </w:r>
      <w:r>
        <w:rPr>
          <w:rFonts w:hint="eastAsia"/>
          <w:lang w:val="en-US" w:eastAsia="zh-CN"/>
        </w:rPr>
        <w:t>员会</w:t>
      </w:r>
      <w:r>
        <w:rPr>
          <w:rFonts w:hint="default"/>
          <w:lang w:val="en-US" w:eastAsia="zh-CN"/>
        </w:rPr>
        <w:t>、县应急管理局、县融媒体中心、县林业局、县供销合作社、县粮食和物资储备局、县商务局、</w:t>
      </w:r>
      <w:r>
        <w:rPr>
          <w:rFonts w:hint="eastAsia"/>
          <w:lang w:val="en-US" w:eastAsia="zh-CN"/>
        </w:rPr>
        <w:t>县机关事务服务中心</w:t>
      </w:r>
      <w:r>
        <w:rPr>
          <w:rFonts w:hint="default"/>
          <w:lang w:val="en-US" w:eastAsia="zh-CN"/>
        </w:rPr>
        <w:t>、</w:t>
      </w:r>
      <w:r>
        <w:rPr>
          <w:rFonts w:hint="eastAsia"/>
          <w:lang w:val="en-US" w:eastAsia="zh-CN"/>
        </w:rPr>
        <w:t>县移民服务中心</w:t>
      </w:r>
      <w:r>
        <w:rPr>
          <w:rFonts w:hint="default"/>
          <w:lang w:val="en-US" w:eastAsia="zh-CN"/>
        </w:rPr>
        <w:t>、县市场监督管理局、市生态环境局卢氏分局、</w:t>
      </w:r>
      <w:r>
        <w:rPr>
          <w:rFonts w:hint="eastAsia"/>
          <w:lang w:val="en-US" w:eastAsia="zh-CN"/>
        </w:rPr>
        <w:t>县金融服务中心</w:t>
      </w:r>
      <w:r>
        <w:rPr>
          <w:rFonts w:hint="default"/>
          <w:lang w:val="en-US" w:eastAsia="zh-CN"/>
        </w:rPr>
        <w:t>、团县委、武警</w:t>
      </w:r>
      <w:r>
        <w:rPr>
          <w:rFonts w:hint="eastAsia"/>
          <w:lang w:val="en-US" w:eastAsia="zh-CN"/>
        </w:rPr>
        <w:t>卢氏</w:t>
      </w:r>
      <w:r>
        <w:rPr>
          <w:rFonts w:hint="default"/>
          <w:lang w:val="en-US" w:eastAsia="zh-CN"/>
        </w:rPr>
        <w:t>中队、县消防救援大队、县气象局、国网卢氏县供电公司、</w:t>
      </w:r>
      <w:r>
        <w:rPr>
          <w:rFonts w:hint="eastAsia"/>
          <w:b w:val="0"/>
          <w:bCs w:val="0"/>
          <w:lang w:val="en-US" w:eastAsia="zh-CN"/>
        </w:rPr>
        <w:t>中国移动卢氏县分公司、中国联通卢氏县分公司、中国电信卢氏县分公司</w:t>
      </w:r>
      <w:r>
        <w:rPr>
          <w:rFonts w:hint="eastAsia"/>
          <w:lang w:val="en-US" w:eastAsia="zh-CN"/>
        </w:rPr>
        <w:t>、</w:t>
      </w:r>
      <w:r>
        <w:rPr>
          <w:rFonts w:hint="default"/>
          <w:lang w:val="en-US" w:eastAsia="zh-CN"/>
        </w:rPr>
        <w:t>中石化卢氏分公司、中石油卢氏一站等单位负责同志。</w:t>
      </w:r>
    </w:p>
    <w:p>
      <w:pPr>
        <w:bidi w:val="0"/>
        <w:rPr>
          <w:rFonts w:hint="default"/>
          <w:lang w:val="en-US" w:eastAsia="zh-CN"/>
        </w:rPr>
      </w:pPr>
      <w:r>
        <w:rPr>
          <w:rFonts w:hint="default"/>
          <w:lang w:val="en-US" w:eastAsia="zh-CN"/>
        </w:rPr>
        <w:t>县防指主要职责：组织领导全县防汛救灾工作，贯彻实施国家防汛抗旱法律、法规和方针政策，贯彻执行上级部门防汛决策部署，拟定</w:t>
      </w:r>
      <w:r>
        <w:rPr>
          <w:rFonts w:hint="eastAsia"/>
          <w:lang w:val="en-US" w:eastAsia="zh-CN"/>
        </w:rPr>
        <w:t>卢氏县防汛抗旱</w:t>
      </w:r>
      <w:r>
        <w:rPr>
          <w:rFonts w:hint="default"/>
          <w:lang w:val="en-US" w:eastAsia="zh-CN"/>
        </w:rPr>
        <w:t>有关工作制度，及时掌握全县雨情、水情、险情、汛情、灾情，统一领导指挥、组织协调一般</w:t>
      </w:r>
      <w:r>
        <w:rPr>
          <w:rFonts w:hint="eastAsia"/>
          <w:lang w:val="en-US" w:eastAsia="zh-CN"/>
        </w:rPr>
        <w:t>和</w:t>
      </w:r>
      <w:r>
        <w:rPr>
          <w:rFonts w:hint="default"/>
          <w:lang w:val="en-US" w:eastAsia="zh-CN"/>
        </w:rPr>
        <w:t>较大洪</w:t>
      </w:r>
      <w:r>
        <w:rPr>
          <w:rFonts w:hint="eastAsia"/>
          <w:lang w:val="en-US" w:eastAsia="zh-CN"/>
        </w:rPr>
        <w:t>涝</w:t>
      </w:r>
      <w:r>
        <w:rPr>
          <w:rFonts w:hint="default"/>
          <w:lang w:val="en-US" w:eastAsia="zh-CN"/>
        </w:rPr>
        <w:t>灾害应急处置。积极推进防汛救灾应急体制改革，以坚持和加强党的全面领导为统领，建立健全统一权威高效的防汛指挥机构。</w:t>
      </w:r>
    </w:p>
    <w:p>
      <w:pPr>
        <w:pStyle w:val="6"/>
        <w:bidi w:val="0"/>
        <w:rPr>
          <w:rFonts w:hint="default"/>
          <w:lang w:val="en-US" w:eastAsia="zh-CN"/>
        </w:rPr>
      </w:pPr>
      <w:r>
        <w:rPr>
          <w:rFonts w:hint="default"/>
          <w:lang w:val="en-US" w:eastAsia="zh-CN"/>
        </w:rPr>
        <w:t>2.</w:t>
      </w:r>
      <w:r>
        <w:rPr>
          <w:rFonts w:hint="eastAsia"/>
          <w:lang w:val="en-US" w:eastAsia="zh-CN"/>
        </w:rPr>
        <w:t>2</w:t>
      </w:r>
      <w:r>
        <w:rPr>
          <w:rFonts w:hint="default"/>
          <w:lang w:val="en-US" w:eastAsia="zh-CN"/>
        </w:rPr>
        <w:t xml:space="preserve">.2 </w:t>
      </w:r>
      <w:r>
        <w:rPr>
          <w:rFonts w:hint="default"/>
          <w:lang w:eastAsia="zh-CN"/>
        </w:rPr>
        <w:t>县</w:t>
      </w:r>
      <w:r>
        <w:rPr>
          <w:rFonts w:hint="default"/>
          <w:lang w:val="en-US" w:eastAsia="zh-CN"/>
        </w:rPr>
        <w:t>防汛抗旱指挥部办公室职责</w:t>
      </w:r>
    </w:p>
    <w:p>
      <w:pPr>
        <w:bidi w:val="0"/>
        <w:rPr>
          <w:rFonts w:hint="default"/>
          <w:lang w:val="en-US" w:eastAsia="zh-CN"/>
        </w:rPr>
      </w:pPr>
      <w:r>
        <w:rPr>
          <w:rFonts w:hint="default"/>
          <w:lang w:eastAsia="zh-CN"/>
        </w:rPr>
        <w:t>县</w:t>
      </w:r>
      <w:r>
        <w:rPr>
          <w:rFonts w:hint="default"/>
          <w:lang w:val="en-US" w:eastAsia="zh-CN"/>
        </w:rPr>
        <w:t>防办承办</w:t>
      </w:r>
      <w:r>
        <w:rPr>
          <w:rFonts w:hint="default"/>
          <w:lang w:eastAsia="zh-CN"/>
        </w:rPr>
        <w:t>县</w:t>
      </w:r>
      <w:r>
        <w:rPr>
          <w:rFonts w:hint="default"/>
          <w:lang w:val="en-US" w:eastAsia="zh-CN"/>
        </w:rPr>
        <w:t>防指日常工作，指导协调全</w:t>
      </w:r>
      <w:r>
        <w:rPr>
          <w:rFonts w:hint="default"/>
          <w:lang w:eastAsia="zh-CN"/>
        </w:rPr>
        <w:t>县</w:t>
      </w:r>
      <w:r>
        <w:rPr>
          <w:rFonts w:hint="default"/>
          <w:lang w:val="en-US" w:eastAsia="zh-CN"/>
        </w:rPr>
        <w:t>防汛抗旱工作；指导</w:t>
      </w:r>
      <w:r>
        <w:rPr>
          <w:rFonts w:hint="default"/>
          <w:lang w:eastAsia="zh-CN"/>
        </w:rPr>
        <w:t>各</w:t>
      </w:r>
      <w:r>
        <w:rPr>
          <w:rFonts w:hint="eastAsia"/>
          <w:lang w:eastAsia="zh-CN"/>
        </w:rPr>
        <w:t>乡（镇）</w:t>
      </w:r>
      <w:r>
        <w:rPr>
          <w:rFonts w:hint="default"/>
          <w:lang w:val="en-US" w:eastAsia="zh-CN"/>
        </w:rPr>
        <w:t>、</w:t>
      </w:r>
      <w:r>
        <w:rPr>
          <w:rFonts w:hint="default"/>
          <w:lang w:eastAsia="zh-CN"/>
        </w:rPr>
        <w:t>成员单位</w:t>
      </w:r>
      <w:r>
        <w:rPr>
          <w:rFonts w:hint="default"/>
          <w:lang w:val="en-US" w:eastAsia="zh-CN"/>
        </w:rPr>
        <w:t>落实防汛抗旱责任制；组织全</w:t>
      </w:r>
      <w:r>
        <w:rPr>
          <w:rFonts w:hint="default"/>
          <w:lang w:eastAsia="zh-CN"/>
        </w:rPr>
        <w:t>县</w:t>
      </w:r>
      <w:r>
        <w:rPr>
          <w:rFonts w:hint="default"/>
          <w:lang w:val="en-US" w:eastAsia="zh-CN"/>
        </w:rPr>
        <w:t>防汛抗旱检查、督导；组织编制《</w:t>
      </w:r>
      <w:r>
        <w:rPr>
          <w:rFonts w:hint="default"/>
          <w:lang w:eastAsia="zh-CN"/>
        </w:rPr>
        <w:t>卢氏县</w:t>
      </w:r>
      <w:r>
        <w:rPr>
          <w:rFonts w:hint="default"/>
          <w:lang w:val="en-US" w:eastAsia="zh-CN"/>
        </w:rPr>
        <w:t>防汛应急预案》</w:t>
      </w:r>
      <w:r>
        <w:rPr>
          <w:rFonts w:hint="eastAsia"/>
          <w:lang w:val="en-US" w:eastAsia="zh-CN"/>
        </w:rPr>
        <w:t>《</w:t>
      </w:r>
      <w:r>
        <w:rPr>
          <w:rFonts w:hint="default"/>
          <w:lang w:eastAsia="zh-CN"/>
        </w:rPr>
        <w:t>卢氏县</w:t>
      </w:r>
      <w:r>
        <w:rPr>
          <w:rFonts w:hint="eastAsia"/>
          <w:lang w:val="en-US" w:eastAsia="zh-CN"/>
        </w:rPr>
        <w:t>抗旱</w:t>
      </w:r>
      <w:r>
        <w:rPr>
          <w:rFonts w:hint="default"/>
          <w:lang w:val="en-US" w:eastAsia="zh-CN"/>
        </w:rPr>
        <w:t>应急预案</w:t>
      </w:r>
      <w:r>
        <w:rPr>
          <w:rFonts w:hint="eastAsia"/>
          <w:lang w:val="en-US" w:eastAsia="zh-CN"/>
        </w:rPr>
        <w:t>》《卢氏县防汛紧急避险安置预案》</w:t>
      </w:r>
      <w:r>
        <w:rPr>
          <w:rFonts w:hint="default"/>
          <w:lang w:val="en-US" w:eastAsia="zh-CN"/>
        </w:rPr>
        <w:t>，</w:t>
      </w:r>
      <w:r>
        <w:rPr>
          <w:rFonts w:hint="eastAsia"/>
          <w:lang w:val="en-US" w:eastAsia="zh-CN"/>
        </w:rPr>
        <w:t>督促相关部门编制专项预案，</w:t>
      </w:r>
      <w:r>
        <w:rPr>
          <w:rFonts w:hint="default"/>
          <w:lang w:val="en-US" w:eastAsia="zh-CN"/>
        </w:rPr>
        <w:t>按程序报批并指导实施；会同有关部门做好防汛抗旱队伍建设、物资储备调用等工作；综合掌握汛情、旱情、险情、灾情，提出全</w:t>
      </w:r>
      <w:r>
        <w:rPr>
          <w:rFonts w:hint="default"/>
          <w:lang w:eastAsia="zh-CN"/>
        </w:rPr>
        <w:t>县</w:t>
      </w:r>
      <w:r>
        <w:rPr>
          <w:rFonts w:hint="default"/>
          <w:lang w:val="en-US" w:eastAsia="zh-CN"/>
        </w:rPr>
        <w:t>防汛抗旱工作建议；协调做好防汛抗旱抢险救灾表彰工作。</w:t>
      </w:r>
    </w:p>
    <w:p>
      <w:pPr>
        <w:pStyle w:val="6"/>
        <w:rPr>
          <w:rFonts w:hint="eastAsia"/>
        </w:rPr>
      </w:pPr>
      <w:r>
        <w:rPr>
          <w:rFonts w:hint="eastAsia"/>
        </w:rPr>
        <w:t>2.2.3 ABC调度指挥应急值守专班</w:t>
      </w:r>
    </w:p>
    <w:p>
      <w:pPr>
        <w:bidi w:val="0"/>
        <w:rPr>
          <w:rFonts w:hint="default" w:ascii="Times New Roman" w:hAnsi="Times New Roman" w:eastAsia="仿宋_GB2312" w:cs="Times New Roman"/>
          <w:szCs w:val="32"/>
          <w:u w:val="none"/>
          <w:lang w:val="en-US" w:eastAsia="zh-CN"/>
        </w:rPr>
      </w:pPr>
      <w:r>
        <w:rPr>
          <w:rFonts w:hint="eastAsia"/>
        </w:rPr>
        <w:t>县防指建立防汛应急ABC调度指挥应急值守专班和专家分析研判专班。分管应急和分管水利的副县长互为AB角，遇气象橙色、红色预警组织会商研判，启动防汛二级、一级应急响应，到县防汛抗旱指挥中心带班值守、调度指挥；县应急管理局局长、县水利局局长互为AB角。C班由县水利局局长负责，协同县领导做好分析研判，提供决策建议。气象红色预警响应和启动防汛一级应急响应，县委、县政府主要领导视情参加ABC班调度指挥和会商研判。</w:t>
      </w:r>
    </w:p>
    <w:p>
      <w:pPr>
        <w:pStyle w:val="6"/>
        <w:bidi w:val="0"/>
        <w:rPr>
          <w:rFonts w:hint="default"/>
          <w:lang w:val="en-US" w:eastAsia="zh-CN"/>
        </w:rPr>
      </w:pPr>
      <w:bookmarkStart w:id="47" w:name="_Toc42098941"/>
      <w:bookmarkStart w:id="48" w:name="_Toc42098942"/>
      <w:r>
        <w:rPr>
          <w:rFonts w:hint="eastAsia"/>
          <w:lang w:val="en-US" w:eastAsia="zh-CN"/>
        </w:rPr>
        <w:t>2.2</w:t>
      </w:r>
      <w:r>
        <w:rPr>
          <w:rFonts w:hint="default"/>
          <w:lang w:val="en-US" w:eastAsia="zh-CN"/>
        </w:rPr>
        <w:t>.</w:t>
      </w:r>
      <w:r>
        <w:rPr>
          <w:rFonts w:hint="eastAsia"/>
          <w:lang w:val="en-US" w:eastAsia="zh-CN"/>
        </w:rPr>
        <w:t xml:space="preserve">4 </w:t>
      </w:r>
      <w:r>
        <w:rPr>
          <w:rFonts w:hint="default"/>
          <w:lang w:eastAsia="zh-CN"/>
        </w:rPr>
        <w:t>县</w:t>
      </w:r>
      <w:r>
        <w:rPr>
          <w:rFonts w:hint="default"/>
          <w:lang w:val="en-US" w:eastAsia="zh-CN"/>
        </w:rPr>
        <w:t>防</w:t>
      </w:r>
      <w:r>
        <w:rPr>
          <w:rFonts w:hint="eastAsia"/>
          <w:lang w:val="en-US" w:eastAsia="zh-CN"/>
        </w:rPr>
        <w:t>指</w:t>
      </w:r>
      <w:r>
        <w:rPr>
          <w:rFonts w:hint="default"/>
          <w:lang w:val="en-US" w:eastAsia="zh-CN"/>
        </w:rPr>
        <w:t>工作专班职责</w:t>
      </w:r>
      <w:bookmarkEnd w:id="47"/>
    </w:p>
    <w:p>
      <w:pPr>
        <w:bidi w:val="0"/>
        <w:rPr>
          <w:rFonts w:hint="default" w:ascii="Times New Roman" w:hAnsi="Times New Roman" w:eastAsia="仿宋_GB2312" w:cs="Times New Roman"/>
          <w:szCs w:val="32"/>
          <w:u w:val="none"/>
          <w:lang w:val="en-US" w:eastAsia="zh-CN"/>
        </w:rPr>
      </w:pPr>
      <w:r>
        <w:rPr>
          <w:rFonts w:hint="default"/>
          <w:lang w:val="en-US" w:eastAsia="zh-CN"/>
        </w:rPr>
        <w:t>适应扁平化指挥要求，</w:t>
      </w:r>
      <w:r>
        <w:rPr>
          <w:rFonts w:hint="default"/>
          <w:lang w:eastAsia="zh-CN"/>
        </w:rPr>
        <w:t>县</w:t>
      </w:r>
      <w:r>
        <w:rPr>
          <w:rFonts w:hint="default"/>
          <w:lang w:val="en-US" w:eastAsia="zh-CN"/>
        </w:rPr>
        <w:t>防</w:t>
      </w:r>
      <w:r>
        <w:rPr>
          <w:rFonts w:hint="eastAsia"/>
          <w:lang w:val="en-US" w:eastAsia="zh-CN"/>
        </w:rPr>
        <w:t>指</w:t>
      </w:r>
      <w:r>
        <w:rPr>
          <w:rFonts w:hint="default"/>
          <w:lang w:val="en-US" w:eastAsia="zh-CN"/>
        </w:rPr>
        <w:t>组织成立防汛指挥调度、</w:t>
      </w:r>
      <w:r>
        <w:rPr>
          <w:rFonts w:hint="eastAsia"/>
          <w:lang w:val="en-US" w:eastAsia="zh-CN"/>
        </w:rPr>
        <w:t>紧急转移避险及救灾、</w:t>
      </w:r>
      <w:r>
        <w:rPr>
          <w:rFonts w:hint="default"/>
          <w:lang w:val="en-US" w:eastAsia="zh-CN"/>
        </w:rPr>
        <w:t>水库河道及山洪灾害</w:t>
      </w:r>
      <w:r>
        <w:rPr>
          <w:rFonts w:hint="eastAsia"/>
          <w:lang w:val="en-US" w:eastAsia="zh-CN"/>
        </w:rPr>
        <w:t>防御</w:t>
      </w:r>
      <w:r>
        <w:rPr>
          <w:rFonts w:hint="default"/>
          <w:lang w:val="en-US" w:eastAsia="zh-CN"/>
        </w:rPr>
        <w:t>、城</w:t>
      </w:r>
      <w:r>
        <w:rPr>
          <w:rFonts w:hint="eastAsia"/>
          <w:lang w:val="en-US" w:eastAsia="zh-CN"/>
        </w:rPr>
        <w:t>乡</w:t>
      </w:r>
      <w:r>
        <w:rPr>
          <w:rFonts w:hint="default"/>
          <w:lang w:val="en-US" w:eastAsia="zh-CN"/>
        </w:rPr>
        <w:t>内涝</w:t>
      </w:r>
      <w:r>
        <w:rPr>
          <w:rFonts w:hint="eastAsia"/>
          <w:lang w:val="en-US" w:eastAsia="zh-CN"/>
        </w:rPr>
        <w:t>防御</w:t>
      </w:r>
      <w:r>
        <w:rPr>
          <w:rFonts w:hint="default"/>
          <w:lang w:val="en-US" w:eastAsia="zh-CN"/>
        </w:rPr>
        <w:t>、地质灾害</w:t>
      </w:r>
      <w:r>
        <w:rPr>
          <w:rFonts w:hint="eastAsia"/>
          <w:lang w:val="en-US" w:eastAsia="zh-CN"/>
        </w:rPr>
        <w:t>防御</w:t>
      </w:r>
      <w:r>
        <w:rPr>
          <w:rFonts w:hint="default"/>
          <w:lang w:val="en-US" w:eastAsia="zh-CN"/>
        </w:rPr>
        <w:t>、</w:t>
      </w:r>
      <w:r>
        <w:rPr>
          <w:rFonts w:hint="eastAsia"/>
          <w:lang w:val="en-US" w:eastAsia="zh-CN"/>
        </w:rPr>
        <w:t>应急抢险救援</w:t>
      </w:r>
      <w:r>
        <w:rPr>
          <w:rFonts w:hint="default"/>
          <w:lang w:val="en-US" w:eastAsia="zh-CN"/>
        </w:rPr>
        <w:t>、气象服务保障、</w:t>
      </w:r>
      <w:r>
        <w:rPr>
          <w:rFonts w:hint="eastAsia"/>
          <w:lang w:val="en-US" w:eastAsia="zh-CN"/>
        </w:rPr>
        <w:t>防汛救灾物资保障、电力通信及交通保障、医疗卫生防疫、宣传和舆情引导、安全保卫及交通管控、民生保障及市场保供、</w:t>
      </w:r>
      <w:r>
        <w:rPr>
          <w:rFonts w:hint="default"/>
          <w:lang w:val="en-US" w:eastAsia="zh-CN"/>
        </w:rPr>
        <w:t>专家技术服务等1</w:t>
      </w:r>
      <w:r>
        <w:rPr>
          <w:rFonts w:hint="eastAsia"/>
          <w:lang w:val="en-US" w:eastAsia="zh-CN"/>
        </w:rPr>
        <w:t>4</w:t>
      </w:r>
      <w:r>
        <w:rPr>
          <w:rFonts w:hint="default"/>
          <w:lang w:val="en-US" w:eastAsia="zh-CN"/>
        </w:rPr>
        <w:t>个工作专班。在</w:t>
      </w:r>
      <w:r>
        <w:rPr>
          <w:rFonts w:hint="default"/>
          <w:lang w:eastAsia="zh-CN"/>
        </w:rPr>
        <w:t>县</w:t>
      </w:r>
      <w:r>
        <w:rPr>
          <w:rFonts w:hint="default"/>
          <w:lang w:val="en-US" w:eastAsia="zh-CN"/>
        </w:rPr>
        <w:t>防指统一领导下开展工作。专班职责及组成人员详见附件</w:t>
      </w:r>
      <w:r>
        <w:rPr>
          <w:rFonts w:hint="eastAsia"/>
          <w:lang w:val="en-US" w:eastAsia="zh-CN"/>
        </w:rPr>
        <w:t>5</w:t>
      </w:r>
      <w:r>
        <w:rPr>
          <w:rFonts w:hint="default"/>
          <w:lang w:val="en-US" w:eastAsia="zh-CN"/>
        </w:rPr>
        <w:t>。</w:t>
      </w:r>
    </w:p>
    <w:bookmarkEnd w:id="48"/>
    <w:p>
      <w:pPr>
        <w:pStyle w:val="6"/>
        <w:bidi w:val="0"/>
        <w:rPr>
          <w:rFonts w:hint="default"/>
          <w:lang w:val="en-US" w:eastAsia="zh-CN"/>
        </w:rPr>
      </w:pPr>
      <w:r>
        <w:rPr>
          <w:rFonts w:hint="default"/>
          <w:lang w:val="en-US" w:eastAsia="zh-CN"/>
        </w:rPr>
        <w:t>2.</w:t>
      </w:r>
      <w:r>
        <w:rPr>
          <w:rFonts w:hint="eastAsia"/>
          <w:lang w:val="en-US" w:eastAsia="zh-CN"/>
        </w:rPr>
        <w:t>2</w:t>
      </w:r>
      <w:r>
        <w:rPr>
          <w:rFonts w:hint="default"/>
          <w:lang w:val="en-US" w:eastAsia="zh-CN"/>
        </w:rPr>
        <w:t>.</w:t>
      </w:r>
      <w:r>
        <w:rPr>
          <w:rFonts w:hint="eastAsia"/>
          <w:lang w:val="en-US" w:eastAsia="zh-CN"/>
        </w:rPr>
        <w:t xml:space="preserve">5 </w:t>
      </w:r>
      <w:r>
        <w:rPr>
          <w:rFonts w:hint="default"/>
          <w:lang w:val="en-US" w:eastAsia="zh-CN"/>
        </w:rPr>
        <w:t>县防指</w:t>
      </w:r>
      <w:r>
        <w:rPr>
          <w:rFonts w:hint="eastAsia"/>
          <w:lang w:val="en-US" w:eastAsia="zh-CN"/>
        </w:rPr>
        <w:t>防汛应急处置现场指导组</w:t>
      </w:r>
    </w:p>
    <w:p>
      <w:pPr>
        <w:bidi w:val="0"/>
        <w:rPr>
          <w:rFonts w:hint="default"/>
          <w:lang w:val="en-US" w:eastAsia="zh-CN"/>
        </w:rPr>
      </w:pPr>
      <w:r>
        <w:rPr>
          <w:rFonts w:hint="default"/>
          <w:lang w:val="en-US" w:eastAsia="zh-CN"/>
        </w:rPr>
        <w:t>县防指组建</w:t>
      </w:r>
      <w:r>
        <w:rPr>
          <w:rFonts w:hint="eastAsia"/>
          <w:lang w:val="en-US" w:eastAsia="zh-CN"/>
        </w:rPr>
        <w:t>防汛应急处置现场指导组（以下简称现场指导组）</w:t>
      </w:r>
      <w:r>
        <w:rPr>
          <w:rFonts w:hint="default"/>
          <w:lang w:val="en-US" w:eastAsia="zh-CN"/>
        </w:rPr>
        <w:t>，</w:t>
      </w:r>
      <w:r>
        <w:rPr>
          <w:rFonts w:hint="eastAsia"/>
          <w:lang w:val="en-US" w:eastAsia="zh-CN"/>
        </w:rPr>
        <w:t>分别由分管防汛应急、水利、自然资源、</w:t>
      </w:r>
      <w:r>
        <w:rPr>
          <w:rFonts w:hint="default"/>
          <w:lang w:val="en-US" w:eastAsia="zh-CN"/>
        </w:rPr>
        <w:t>住建</w:t>
      </w:r>
      <w:r>
        <w:rPr>
          <w:rFonts w:hint="eastAsia"/>
          <w:lang w:val="en-US" w:eastAsia="zh-CN"/>
        </w:rPr>
        <w:t>、工信等工作的副县长牵头，配备一支相关领域专家团队，一支抢险救援救灾队伍，一批抢险救援装备，</w:t>
      </w:r>
      <w:r>
        <w:rPr>
          <w:rFonts w:hint="default"/>
          <w:lang w:val="en-US" w:eastAsia="zh-CN"/>
        </w:rPr>
        <w:t>县</w:t>
      </w:r>
      <w:r>
        <w:rPr>
          <w:rFonts w:hint="eastAsia"/>
          <w:lang w:val="en-US" w:eastAsia="zh-CN"/>
        </w:rPr>
        <w:t>应急管理局、县水利局、县自然资源局、县</w:t>
      </w:r>
      <w:r>
        <w:rPr>
          <w:rFonts w:hint="default"/>
          <w:lang w:val="en-US" w:eastAsia="zh-CN"/>
        </w:rPr>
        <w:t>住</w:t>
      </w:r>
      <w:r>
        <w:rPr>
          <w:rFonts w:hint="eastAsia"/>
          <w:lang w:val="en-US" w:eastAsia="zh-CN"/>
        </w:rPr>
        <w:t>房和城乡</w:t>
      </w:r>
      <w:r>
        <w:rPr>
          <w:rFonts w:hint="default"/>
          <w:lang w:val="en-US" w:eastAsia="zh-CN"/>
        </w:rPr>
        <w:t>建</w:t>
      </w:r>
      <w:r>
        <w:rPr>
          <w:rFonts w:hint="eastAsia"/>
          <w:lang w:val="en-US" w:eastAsia="zh-CN"/>
        </w:rPr>
        <w:t>设局、县工业信息化和科技局等部门视情每组参加一名科级领导干部负责联络协调。</w:t>
      </w:r>
    </w:p>
    <w:p>
      <w:pPr>
        <w:bidi w:val="0"/>
        <w:rPr>
          <w:rFonts w:hint="default"/>
          <w:lang w:val="en-US" w:eastAsia="zh-CN"/>
        </w:rPr>
      </w:pPr>
      <w:r>
        <w:rPr>
          <w:rFonts w:hint="default"/>
          <w:lang w:val="en-US" w:eastAsia="zh-CN"/>
        </w:rPr>
        <w:t>发生较大以上洪涝灾害，县防指</w:t>
      </w:r>
      <w:r>
        <w:rPr>
          <w:rFonts w:hint="eastAsia"/>
          <w:lang w:val="en-US" w:eastAsia="zh-CN"/>
        </w:rPr>
        <w:t>现场指导组</w:t>
      </w:r>
      <w:r>
        <w:rPr>
          <w:rFonts w:hint="default"/>
          <w:lang w:val="en-US" w:eastAsia="zh-CN"/>
        </w:rPr>
        <w:t>按要求赶赴现场指导抢险救援救灾工作。需要县级成立</w:t>
      </w:r>
      <w:r>
        <w:rPr>
          <w:rFonts w:hint="eastAsia"/>
          <w:lang w:val="en-US" w:eastAsia="zh-CN"/>
        </w:rPr>
        <w:t>现场指挥部</w:t>
      </w:r>
      <w:r>
        <w:rPr>
          <w:rFonts w:hint="default"/>
          <w:lang w:val="en-US" w:eastAsia="zh-CN"/>
        </w:rPr>
        <w:t>的，由县防指</w:t>
      </w:r>
      <w:r>
        <w:rPr>
          <w:rFonts w:hint="eastAsia"/>
          <w:lang w:val="en-US" w:eastAsia="zh-CN"/>
        </w:rPr>
        <w:t>现场指导组</w:t>
      </w:r>
      <w:r>
        <w:rPr>
          <w:rFonts w:hint="default"/>
          <w:lang w:val="en-US" w:eastAsia="zh-CN"/>
        </w:rPr>
        <w:t>会同</w:t>
      </w:r>
      <w:r>
        <w:rPr>
          <w:rFonts w:hint="eastAsia"/>
          <w:lang w:val="en-US" w:eastAsia="zh-CN"/>
        </w:rPr>
        <w:t>乡（镇）党委、政府</w:t>
      </w:r>
      <w:r>
        <w:rPr>
          <w:rFonts w:hint="default"/>
          <w:lang w:val="en-US" w:eastAsia="zh-CN"/>
        </w:rPr>
        <w:t>成立</w:t>
      </w:r>
      <w:r>
        <w:rPr>
          <w:rFonts w:hint="eastAsia"/>
          <w:lang w:val="en-US" w:eastAsia="zh-CN"/>
        </w:rPr>
        <w:t>现场指挥部</w:t>
      </w:r>
      <w:r>
        <w:rPr>
          <w:rFonts w:hint="default"/>
          <w:lang w:val="en-US" w:eastAsia="zh-CN"/>
        </w:rPr>
        <w:t>，牵头</w:t>
      </w:r>
      <w:r>
        <w:rPr>
          <w:rFonts w:hint="eastAsia"/>
          <w:lang w:val="en-US" w:eastAsia="zh-CN"/>
        </w:rPr>
        <w:t>县级</w:t>
      </w:r>
      <w:r>
        <w:rPr>
          <w:rFonts w:hint="default"/>
          <w:lang w:val="en-US" w:eastAsia="zh-CN"/>
        </w:rPr>
        <w:t>领导担任指挥长，</w:t>
      </w:r>
      <w:r>
        <w:rPr>
          <w:rFonts w:hint="eastAsia"/>
          <w:lang w:val="en-US" w:eastAsia="zh-CN"/>
        </w:rPr>
        <w:t>乡（镇）</w:t>
      </w:r>
      <w:r>
        <w:rPr>
          <w:rFonts w:hint="default"/>
          <w:lang w:val="en-US" w:eastAsia="zh-CN"/>
        </w:rPr>
        <w:t>党委、政府主要负责同志任常务副指挥长。</w:t>
      </w:r>
    </w:p>
    <w:p>
      <w:pPr>
        <w:pStyle w:val="5"/>
        <w:numPr>
          <w:ilvl w:val="0"/>
          <w:numId w:val="0"/>
        </w:numPr>
        <w:bidi w:val="0"/>
        <w:ind w:leftChars="200"/>
        <w:rPr>
          <w:rFonts w:hint="default"/>
        </w:rPr>
      </w:pPr>
      <w:bookmarkStart w:id="49" w:name="_Toc25173"/>
      <w:bookmarkStart w:id="50" w:name="_Toc3610"/>
      <w:bookmarkStart w:id="51" w:name="_Toc15297"/>
      <w:bookmarkStart w:id="52" w:name="_Toc42098944"/>
      <w:r>
        <w:rPr>
          <w:rFonts w:hint="eastAsia"/>
          <w:lang w:val="en-US" w:eastAsia="zh-CN"/>
        </w:rPr>
        <w:t>2</w:t>
      </w:r>
      <w:r>
        <w:rPr>
          <w:rFonts w:hint="default"/>
        </w:rPr>
        <w:t>.</w:t>
      </w:r>
      <w:r>
        <w:rPr>
          <w:rFonts w:hint="eastAsia"/>
          <w:lang w:val="en-US" w:eastAsia="zh-CN"/>
        </w:rPr>
        <w:t>3 基层</w:t>
      </w:r>
      <w:r>
        <w:rPr>
          <w:rFonts w:hint="default"/>
        </w:rPr>
        <w:t>防汛抗旱指挥机构</w:t>
      </w:r>
      <w:bookmarkEnd w:id="49"/>
      <w:bookmarkEnd w:id="50"/>
      <w:bookmarkEnd w:id="51"/>
    </w:p>
    <w:bookmarkEnd w:id="52"/>
    <w:p>
      <w:pPr>
        <w:bidi w:val="0"/>
        <w:rPr>
          <w:rFonts w:hint="default"/>
          <w:lang w:val="en-US" w:eastAsia="zh-CN"/>
        </w:rPr>
      </w:pPr>
      <w:r>
        <w:rPr>
          <w:rFonts w:hint="default"/>
          <w:lang w:val="en-US" w:eastAsia="zh-CN"/>
        </w:rPr>
        <w:t>各</w:t>
      </w:r>
      <w:r>
        <w:rPr>
          <w:rFonts w:hint="eastAsia"/>
          <w:lang w:val="en-US" w:eastAsia="zh-CN"/>
        </w:rPr>
        <w:t>乡（镇）</w:t>
      </w:r>
      <w:r>
        <w:rPr>
          <w:rFonts w:hint="default"/>
          <w:lang w:val="en-US" w:eastAsia="zh-CN"/>
        </w:rPr>
        <w:t>、各成员单位要明确承担防汛工作的机构和人员，</w:t>
      </w:r>
      <w:r>
        <w:rPr>
          <w:rFonts w:hint="eastAsia"/>
          <w:lang w:val="en-US" w:eastAsia="zh-CN"/>
        </w:rPr>
        <w:t>由乡（镇）党政</w:t>
      </w:r>
      <w:r>
        <w:rPr>
          <w:rFonts w:hint="default"/>
          <w:lang w:val="en-US" w:eastAsia="zh-CN"/>
        </w:rPr>
        <w:t>主要负责人承担</w:t>
      </w:r>
      <w:r>
        <w:rPr>
          <w:rFonts w:hint="eastAsia"/>
          <w:lang w:val="en-US" w:eastAsia="zh-CN"/>
        </w:rPr>
        <w:t>属地</w:t>
      </w:r>
      <w:r>
        <w:rPr>
          <w:rFonts w:hint="default"/>
          <w:lang w:val="en-US" w:eastAsia="zh-CN"/>
        </w:rPr>
        <w:t>防汛抗旱工作，在</w:t>
      </w:r>
      <w:r>
        <w:rPr>
          <w:rFonts w:hint="eastAsia"/>
          <w:lang w:val="en-US" w:eastAsia="zh-CN"/>
        </w:rPr>
        <w:t>县委、县政府和</w:t>
      </w:r>
      <w:r>
        <w:rPr>
          <w:rFonts w:hint="default"/>
          <w:lang w:val="en-US" w:eastAsia="zh-CN"/>
        </w:rPr>
        <w:t>县防指领导下，</w:t>
      </w:r>
      <w:r>
        <w:rPr>
          <w:rFonts w:hint="eastAsia"/>
          <w:lang w:val="en-US" w:eastAsia="zh-CN"/>
        </w:rPr>
        <w:t>做好</w:t>
      </w:r>
      <w:r>
        <w:rPr>
          <w:rFonts w:hint="default"/>
        </w:rPr>
        <w:t>防汛工作</w:t>
      </w:r>
      <w:r>
        <w:rPr>
          <w:rFonts w:hint="default"/>
          <w:lang w:val="en-US" w:eastAsia="zh-CN"/>
        </w:rPr>
        <w:t>。</w:t>
      </w:r>
    </w:p>
    <w:p>
      <w:pPr>
        <w:bidi w:val="0"/>
        <w:rPr>
          <w:rFonts w:hint="default"/>
          <w:lang w:val="en-US" w:eastAsia="zh-CN"/>
        </w:rPr>
      </w:pPr>
      <w:r>
        <w:rPr>
          <w:rFonts w:hint="eastAsia"/>
          <w:lang w:val="en-US" w:eastAsia="zh-CN"/>
        </w:rPr>
        <w:t>县</w:t>
      </w:r>
      <w:r>
        <w:rPr>
          <w:rFonts w:hint="default"/>
          <w:lang w:val="en-US" w:eastAsia="zh-CN"/>
        </w:rPr>
        <w:t>气象</w:t>
      </w:r>
      <w:r>
        <w:rPr>
          <w:rFonts w:hint="eastAsia"/>
          <w:lang w:val="en-US" w:eastAsia="zh-CN"/>
        </w:rPr>
        <w:t>局</w:t>
      </w:r>
      <w:r>
        <w:rPr>
          <w:rFonts w:hint="default"/>
          <w:lang w:val="en-US" w:eastAsia="zh-CN"/>
        </w:rPr>
        <w:t>、</w:t>
      </w:r>
      <w:r>
        <w:rPr>
          <w:rFonts w:hint="eastAsia"/>
          <w:lang w:val="en-US" w:eastAsia="zh-CN"/>
        </w:rPr>
        <w:t>县水利局</w:t>
      </w:r>
      <w:r>
        <w:rPr>
          <w:rFonts w:hint="default"/>
          <w:lang w:val="en-US" w:eastAsia="zh-CN"/>
        </w:rPr>
        <w:t>、</w:t>
      </w:r>
      <w:r>
        <w:rPr>
          <w:rFonts w:hint="eastAsia"/>
          <w:lang w:val="en-US" w:eastAsia="zh-CN"/>
        </w:rPr>
        <w:t>县</w:t>
      </w:r>
      <w:r>
        <w:rPr>
          <w:rFonts w:hint="default"/>
          <w:lang w:val="en-US" w:eastAsia="zh-CN"/>
        </w:rPr>
        <w:t>自然资源</w:t>
      </w:r>
      <w:r>
        <w:rPr>
          <w:rFonts w:hint="eastAsia"/>
          <w:lang w:val="en-US" w:eastAsia="zh-CN"/>
        </w:rPr>
        <w:t>局</w:t>
      </w:r>
      <w:r>
        <w:rPr>
          <w:rFonts w:hint="default"/>
          <w:lang w:val="en-US" w:eastAsia="zh-CN"/>
        </w:rPr>
        <w:t>、</w:t>
      </w:r>
      <w:r>
        <w:rPr>
          <w:rFonts w:hint="eastAsia"/>
          <w:lang w:val="en-US" w:eastAsia="zh-CN"/>
        </w:rPr>
        <w:t>县住房和城乡建设局</w:t>
      </w:r>
      <w:r>
        <w:rPr>
          <w:rFonts w:hint="default"/>
          <w:lang w:val="en-US" w:eastAsia="zh-CN"/>
        </w:rPr>
        <w:t>、</w:t>
      </w:r>
      <w:r>
        <w:rPr>
          <w:rFonts w:hint="eastAsia"/>
          <w:lang w:val="en-US" w:eastAsia="zh-CN"/>
        </w:rPr>
        <w:t>县应急管理局</w:t>
      </w:r>
      <w:r>
        <w:rPr>
          <w:rFonts w:hint="default"/>
          <w:lang w:val="en-US" w:eastAsia="zh-CN"/>
        </w:rPr>
        <w:t>等部门和水利、市政工程管理单位、各类施工企业等在汛期成立相应的专业防汛组织，按照职责负责防汛相关工作。</w:t>
      </w:r>
    </w:p>
    <w:p>
      <w:pPr>
        <w:bidi w:val="0"/>
        <w:rPr>
          <w:rFonts w:hint="default"/>
          <w:lang w:val="en-US" w:eastAsia="zh-CN"/>
        </w:rPr>
      </w:pPr>
      <w:r>
        <w:rPr>
          <w:rFonts w:hint="default"/>
          <w:lang w:val="en-US" w:eastAsia="zh-CN"/>
        </w:rPr>
        <w:t>大中型企业和有防洪任务的重要基础设施的管理单位根据需要成立防汛指挥机构，负责本单位防汛工作。</w:t>
      </w:r>
    </w:p>
    <w:p>
      <w:pPr>
        <w:bidi w:val="0"/>
        <w:rPr>
          <w:rFonts w:hint="default"/>
          <w:lang w:val="en-US" w:eastAsia="zh-CN"/>
        </w:rPr>
      </w:pPr>
      <w:r>
        <w:rPr>
          <w:rFonts w:hint="default"/>
          <w:lang w:val="en-US" w:eastAsia="zh-CN"/>
        </w:rPr>
        <w:t>各行政村（社区）、企事业单位、居民楼院应当明确防汛责任人，负责组织落实防汛应对措施。</w:t>
      </w:r>
    </w:p>
    <w:p>
      <w:pPr>
        <w:pStyle w:val="5"/>
        <w:bidi w:val="0"/>
        <w:ind w:left="640" w:leftChars="200" w:firstLine="64" w:firstLineChars="20"/>
        <w:rPr>
          <w:rFonts w:hint="default"/>
          <w:lang w:val="en-US" w:eastAsia="zh-CN"/>
        </w:rPr>
      </w:pPr>
      <w:bookmarkStart w:id="53" w:name="_Toc460"/>
      <w:bookmarkStart w:id="54" w:name="_Toc3749"/>
      <w:bookmarkStart w:id="55" w:name="_Toc10674"/>
      <w:r>
        <w:rPr>
          <w:rFonts w:hint="default"/>
          <w:lang w:val="en-US" w:eastAsia="zh-CN"/>
        </w:rPr>
        <w:t>2.</w:t>
      </w:r>
      <w:r>
        <w:rPr>
          <w:rFonts w:hint="eastAsia"/>
          <w:lang w:val="en-US" w:eastAsia="zh-CN"/>
        </w:rPr>
        <w:t>4</w:t>
      </w:r>
      <w:r>
        <w:rPr>
          <w:rFonts w:hint="default"/>
          <w:lang w:val="en-US" w:eastAsia="zh-CN"/>
        </w:rPr>
        <w:t xml:space="preserve"> 抗洪抢险分级责任划分</w:t>
      </w:r>
      <w:bookmarkEnd w:id="53"/>
      <w:bookmarkEnd w:id="54"/>
      <w:bookmarkEnd w:id="55"/>
    </w:p>
    <w:p>
      <w:pPr>
        <w:rPr>
          <w:rFonts w:hint="default"/>
          <w:lang w:val="en-US" w:eastAsia="zh-CN"/>
        </w:rPr>
      </w:pPr>
      <w:r>
        <w:rPr>
          <w:rFonts w:hint="default"/>
          <w:lang w:val="en-US" w:eastAsia="zh-CN"/>
        </w:rPr>
        <w:t>（1）</w:t>
      </w:r>
      <w:r>
        <w:rPr>
          <w:rFonts w:hint="eastAsia"/>
          <w:lang w:val="en-US" w:eastAsia="zh-CN"/>
        </w:rPr>
        <w:t>洛河、老灌河、淇河</w:t>
      </w:r>
      <w:r>
        <w:rPr>
          <w:rFonts w:hint="default"/>
          <w:lang w:val="en-US" w:eastAsia="zh-CN"/>
        </w:rPr>
        <w:t>发生标准内洪水时，由</w:t>
      </w:r>
      <w:r>
        <w:rPr>
          <w:rFonts w:hint="eastAsia"/>
          <w:lang w:val="en-US" w:eastAsia="zh-CN"/>
        </w:rPr>
        <w:t>县防指</w:t>
      </w:r>
      <w:r>
        <w:rPr>
          <w:rFonts w:hint="default"/>
          <w:lang w:val="en-US" w:eastAsia="zh-CN"/>
        </w:rPr>
        <w:t>负责组织抗洪抢险；出现重大险情时，</w:t>
      </w:r>
      <w:r>
        <w:rPr>
          <w:rFonts w:hint="eastAsia"/>
          <w:lang w:val="en-US" w:eastAsia="zh-CN"/>
        </w:rPr>
        <w:t>县</w:t>
      </w:r>
      <w:r>
        <w:rPr>
          <w:rFonts w:hint="default"/>
          <w:lang w:val="en-US" w:eastAsia="zh-CN"/>
        </w:rPr>
        <w:t>防指进入紧急状态，进行抗洪抢险先期处置工作，做好随时配合市防指的准备，全力以赴投入抗洪抢险工作。当其他河道发生超标准洪水时，</w:t>
      </w:r>
      <w:r>
        <w:rPr>
          <w:rFonts w:hint="eastAsia"/>
          <w:lang w:val="en-US" w:eastAsia="zh-CN"/>
        </w:rPr>
        <w:t>县</w:t>
      </w:r>
      <w:r>
        <w:rPr>
          <w:rFonts w:hint="default"/>
          <w:lang w:val="en-US" w:eastAsia="zh-CN"/>
        </w:rPr>
        <w:t>防指视汛情发展和工程出险情况，对</w:t>
      </w:r>
      <w:r>
        <w:rPr>
          <w:rFonts w:hint="eastAsia"/>
          <w:lang w:val="en-US" w:eastAsia="zh-CN"/>
        </w:rPr>
        <w:t>乡（镇）</w:t>
      </w:r>
      <w:r>
        <w:rPr>
          <w:rFonts w:hint="default"/>
          <w:lang w:val="en-US" w:eastAsia="zh-CN"/>
        </w:rPr>
        <w:t>抗洪抢险给予技术、物资、资金等方面的支持。</w:t>
      </w:r>
    </w:p>
    <w:p>
      <w:pPr>
        <w:bidi w:val="0"/>
        <w:rPr>
          <w:rFonts w:hint="default"/>
          <w:lang w:val="en-US" w:eastAsia="zh-CN"/>
        </w:rPr>
      </w:pPr>
      <w:r>
        <w:rPr>
          <w:rFonts w:hint="default"/>
          <w:lang w:val="en-US" w:eastAsia="zh-CN"/>
        </w:rPr>
        <w:t>（2）中里坪水库、石门水库、双核桃水库、双庙水库、葫芦湾水库</w:t>
      </w:r>
      <w:r>
        <w:rPr>
          <w:rFonts w:hint="eastAsia"/>
          <w:lang w:val="en-US" w:eastAsia="zh-CN"/>
        </w:rPr>
        <w:t>、</w:t>
      </w:r>
      <w:r>
        <w:rPr>
          <w:rFonts w:hint="default"/>
          <w:lang w:val="en-US" w:eastAsia="zh-CN"/>
        </w:rPr>
        <w:t>尾矿库</w:t>
      </w:r>
      <w:r>
        <w:rPr>
          <w:rFonts w:hint="eastAsia"/>
          <w:lang w:val="en-US" w:eastAsia="zh-CN"/>
        </w:rPr>
        <w:t>、淤地坝</w:t>
      </w:r>
      <w:r>
        <w:rPr>
          <w:rFonts w:hint="default"/>
          <w:lang w:val="en-US" w:eastAsia="zh-CN"/>
        </w:rPr>
        <w:t>发生超标准洪水或出现威胁工程安全的重大险情时，</w:t>
      </w:r>
      <w:r>
        <w:rPr>
          <w:rFonts w:hint="eastAsia"/>
          <w:lang w:val="en-US" w:eastAsia="zh-CN"/>
        </w:rPr>
        <w:t>县</w:t>
      </w:r>
      <w:r>
        <w:rPr>
          <w:rFonts w:hint="default"/>
          <w:lang w:val="en-US" w:eastAsia="zh-CN"/>
        </w:rPr>
        <w:t>防指进入紧急状态，按照相应防洪预案，统一指挥调度防汛抗洪抢险工作。</w:t>
      </w:r>
    </w:p>
    <w:p>
      <w:pPr>
        <w:bidi w:val="0"/>
        <w:rPr>
          <w:rFonts w:hint="default"/>
          <w:lang w:val="en-US" w:eastAsia="zh-CN"/>
        </w:rPr>
      </w:pPr>
      <w:r>
        <w:rPr>
          <w:rFonts w:hint="default"/>
          <w:lang w:val="en-US" w:eastAsia="zh-CN"/>
        </w:rPr>
        <w:t>（3）辖区内高速公路、国道等重要交通干线由行业为主组织抗洪抢险，县防指根据灾情合理调配抢险救灾力量。</w:t>
      </w:r>
    </w:p>
    <w:p>
      <w:pPr>
        <w:bidi w:val="0"/>
        <w:rPr>
          <w:rFonts w:hint="default"/>
          <w:lang w:val="en-US" w:eastAsia="zh-CN"/>
        </w:rPr>
      </w:pPr>
      <w:r>
        <w:rPr>
          <w:rFonts w:hint="default"/>
          <w:lang w:val="en-US" w:eastAsia="zh-CN"/>
        </w:rPr>
        <w:t>（4）山洪灾害危险区由县防指</w:t>
      </w:r>
      <w:r>
        <w:rPr>
          <w:rFonts w:hint="eastAsia"/>
          <w:lang w:val="en-US" w:eastAsia="zh-CN"/>
        </w:rPr>
        <w:t>指导属地乡（镇）防指</w:t>
      </w:r>
      <w:r>
        <w:rPr>
          <w:rFonts w:hint="default"/>
          <w:lang w:val="en-US" w:eastAsia="zh-CN"/>
        </w:rPr>
        <w:t>全力进行抢险救灾。</w:t>
      </w:r>
    </w:p>
    <w:p>
      <w:pPr>
        <w:bidi w:val="0"/>
        <w:rPr>
          <w:rFonts w:hint="default" w:ascii="Times New Roman" w:hAnsi="Times New Roman" w:eastAsia="仿宋_GB2312" w:cs="Times New Roman"/>
          <w:szCs w:val="32"/>
          <w:u w:val="none"/>
          <w:lang w:val="en-US" w:eastAsia="zh-CN"/>
        </w:rPr>
      </w:pPr>
      <w:r>
        <w:rPr>
          <w:rFonts w:hint="default"/>
          <w:lang w:val="en-US" w:eastAsia="zh-CN"/>
        </w:rPr>
        <w:t>（5）防汛关键期，各行业各部门要加强会商研判，及时发布本行业管理的调度指令，并负责向</w:t>
      </w:r>
      <w:r>
        <w:rPr>
          <w:rFonts w:hint="eastAsia"/>
          <w:lang w:val="en-US" w:eastAsia="zh-CN"/>
        </w:rPr>
        <w:t>县</w:t>
      </w:r>
      <w:r>
        <w:rPr>
          <w:rFonts w:hint="default"/>
          <w:lang w:val="en-US" w:eastAsia="zh-CN"/>
        </w:rPr>
        <w:t>防指</w:t>
      </w:r>
      <w:r>
        <w:rPr>
          <w:rFonts w:hint="eastAsia"/>
          <w:lang w:val="en-US" w:eastAsia="zh-CN"/>
        </w:rPr>
        <w:t>、乡（镇）防指</w:t>
      </w:r>
      <w:r>
        <w:rPr>
          <w:rFonts w:hint="default"/>
          <w:lang w:val="en-US" w:eastAsia="zh-CN"/>
        </w:rPr>
        <w:t>报告指令发布情况及采取措施，为调度指挥提供信息支撑。气象预报指令由</w:t>
      </w:r>
      <w:r>
        <w:rPr>
          <w:rFonts w:hint="eastAsia"/>
          <w:highlight w:val="none"/>
          <w:lang w:val="en-US" w:eastAsia="zh-CN"/>
        </w:rPr>
        <w:t>县气象局</w:t>
      </w:r>
      <w:r>
        <w:rPr>
          <w:rFonts w:hint="default"/>
          <w:lang w:val="en-US" w:eastAsia="zh-CN"/>
        </w:rPr>
        <w:t>按照规定发布；水工程防汛调度指令由</w:t>
      </w:r>
      <w:r>
        <w:rPr>
          <w:rFonts w:hint="eastAsia"/>
          <w:lang w:val="en-US" w:eastAsia="zh-CN"/>
        </w:rPr>
        <w:t>县水利局</w:t>
      </w:r>
      <w:r>
        <w:rPr>
          <w:rFonts w:hint="default"/>
          <w:lang w:val="en-US" w:eastAsia="zh-CN"/>
        </w:rPr>
        <w:t>按照调度权限发布；地质灾害紧急避险指令由</w:t>
      </w:r>
      <w:r>
        <w:rPr>
          <w:rFonts w:hint="eastAsia"/>
          <w:lang w:val="en-US" w:eastAsia="zh-CN"/>
        </w:rPr>
        <w:t>县</w:t>
      </w:r>
      <w:r>
        <w:rPr>
          <w:rFonts w:hint="default"/>
          <w:lang w:val="en-US" w:eastAsia="zh-CN"/>
        </w:rPr>
        <w:t>自然资源</w:t>
      </w:r>
      <w:r>
        <w:rPr>
          <w:rFonts w:hint="eastAsia"/>
          <w:lang w:val="en-US" w:eastAsia="zh-CN"/>
        </w:rPr>
        <w:t>局</w:t>
      </w:r>
      <w:r>
        <w:rPr>
          <w:rFonts w:hint="default"/>
          <w:lang w:val="en-US" w:eastAsia="zh-CN"/>
        </w:rPr>
        <w:t>按照管理权限发布；山洪灾害紧急转移指令由</w:t>
      </w:r>
      <w:r>
        <w:rPr>
          <w:rFonts w:hint="eastAsia"/>
          <w:lang w:val="en-US" w:eastAsia="zh-CN"/>
        </w:rPr>
        <w:t>县水利局提请</w:t>
      </w:r>
      <w:r>
        <w:rPr>
          <w:rFonts w:hint="default"/>
          <w:lang w:val="en-US" w:eastAsia="zh-CN"/>
        </w:rPr>
        <w:t>县防指发布；城市内涝应急管控指令按照管理职能和权限由</w:t>
      </w:r>
      <w:r>
        <w:rPr>
          <w:rFonts w:hint="eastAsia"/>
          <w:lang w:val="en-US" w:eastAsia="zh-CN"/>
        </w:rPr>
        <w:t>县</w:t>
      </w:r>
      <w:r>
        <w:rPr>
          <w:rFonts w:hint="default"/>
          <w:lang w:val="en-US" w:eastAsia="zh-CN"/>
        </w:rPr>
        <w:t>住</w:t>
      </w:r>
      <w:r>
        <w:rPr>
          <w:rFonts w:hint="eastAsia"/>
          <w:highlight w:val="none"/>
          <w:lang w:val="en-US" w:eastAsia="zh-CN"/>
        </w:rPr>
        <w:t>房和城乡</w:t>
      </w:r>
      <w:r>
        <w:rPr>
          <w:rFonts w:hint="default"/>
          <w:highlight w:val="none"/>
          <w:lang w:val="en-US" w:eastAsia="zh-CN"/>
        </w:rPr>
        <w:t>建</w:t>
      </w:r>
      <w:r>
        <w:rPr>
          <w:rFonts w:hint="eastAsia"/>
          <w:highlight w:val="none"/>
          <w:lang w:val="en-US" w:eastAsia="zh-CN"/>
        </w:rPr>
        <w:t>设局</w:t>
      </w:r>
      <w:r>
        <w:rPr>
          <w:rFonts w:hint="default"/>
          <w:highlight w:val="none"/>
          <w:lang w:val="en-US" w:eastAsia="zh-CN"/>
        </w:rPr>
        <w:t>、</w:t>
      </w:r>
      <w:r>
        <w:rPr>
          <w:rFonts w:hint="eastAsia"/>
          <w:highlight w:val="none"/>
          <w:lang w:val="en-US" w:eastAsia="zh-CN"/>
        </w:rPr>
        <w:t>县</w:t>
      </w:r>
      <w:r>
        <w:rPr>
          <w:rFonts w:hint="default"/>
          <w:highlight w:val="none"/>
          <w:lang w:val="en-US" w:eastAsia="zh-CN"/>
        </w:rPr>
        <w:t>交通</w:t>
      </w:r>
      <w:r>
        <w:rPr>
          <w:rFonts w:hint="eastAsia"/>
          <w:highlight w:val="none"/>
          <w:lang w:val="en-US" w:eastAsia="zh-CN"/>
        </w:rPr>
        <w:t>运输局</w:t>
      </w:r>
      <w:r>
        <w:rPr>
          <w:rFonts w:hint="default"/>
          <w:highlight w:val="none"/>
          <w:lang w:val="en-US" w:eastAsia="zh-CN"/>
        </w:rPr>
        <w:t>、</w:t>
      </w:r>
      <w:r>
        <w:rPr>
          <w:rFonts w:hint="eastAsia"/>
          <w:highlight w:val="none"/>
          <w:lang w:val="en-US" w:eastAsia="zh-CN"/>
        </w:rPr>
        <w:t>县</w:t>
      </w:r>
      <w:r>
        <w:rPr>
          <w:rFonts w:hint="default"/>
          <w:highlight w:val="none"/>
          <w:lang w:val="en-US" w:eastAsia="zh-CN"/>
        </w:rPr>
        <w:t>公安</w:t>
      </w:r>
      <w:r>
        <w:rPr>
          <w:rFonts w:hint="eastAsia"/>
          <w:highlight w:val="none"/>
          <w:lang w:val="en-US" w:eastAsia="zh-CN"/>
        </w:rPr>
        <w:t>局、县自然资源局</w:t>
      </w:r>
      <w:r>
        <w:rPr>
          <w:rFonts w:hint="default"/>
          <w:lang w:val="en-US" w:eastAsia="zh-CN"/>
        </w:rPr>
        <w:t>等部门发布。</w:t>
      </w:r>
    </w:p>
    <w:bookmarkEnd w:id="44"/>
    <w:bookmarkEnd w:id="45"/>
    <w:p>
      <w:pPr>
        <w:pStyle w:val="4"/>
        <w:numPr>
          <w:ilvl w:val="0"/>
          <w:numId w:val="0"/>
        </w:numPr>
        <w:bidi w:val="0"/>
        <w:ind w:leftChars="200"/>
        <w:rPr>
          <w:rFonts w:hint="default"/>
        </w:rPr>
      </w:pPr>
      <w:bookmarkStart w:id="56" w:name="_Toc31877"/>
      <w:bookmarkStart w:id="57" w:name="_Toc14841"/>
      <w:bookmarkStart w:id="58" w:name="_Toc6108"/>
      <w:bookmarkStart w:id="59" w:name="_Toc44513428"/>
      <w:bookmarkStart w:id="60" w:name="_Toc422431298"/>
      <w:r>
        <w:rPr>
          <w:rFonts w:hint="default"/>
        </w:rPr>
        <w:t>3 应急准备</w:t>
      </w:r>
      <w:bookmarkEnd w:id="56"/>
      <w:bookmarkEnd w:id="57"/>
      <w:bookmarkEnd w:id="58"/>
    </w:p>
    <w:p>
      <w:pPr>
        <w:pStyle w:val="5"/>
        <w:numPr>
          <w:ilvl w:val="0"/>
          <w:numId w:val="0"/>
        </w:numPr>
        <w:bidi w:val="0"/>
        <w:ind w:leftChars="200"/>
        <w:rPr>
          <w:rFonts w:hint="default"/>
          <w:lang w:val="en-US" w:eastAsia="zh-CN"/>
        </w:rPr>
      </w:pPr>
      <w:bookmarkStart w:id="61" w:name="_Toc24250"/>
      <w:bookmarkStart w:id="62" w:name="_Toc1889"/>
      <w:bookmarkStart w:id="63" w:name="_Toc16637"/>
      <w:r>
        <w:rPr>
          <w:rFonts w:hint="default"/>
          <w:lang w:val="en-US" w:eastAsia="zh-CN"/>
        </w:rPr>
        <w:t>3.1 组织准备</w:t>
      </w:r>
      <w:bookmarkEnd w:id="61"/>
      <w:bookmarkEnd w:id="62"/>
      <w:bookmarkEnd w:id="63"/>
    </w:p>
    <w:p>
      <w:pPr>
        <w:bidi w:val="0"/>
        <w:rPr>
          <w:rFonts w:hint="default"/>
          <w:lang w:val="en-US" w:eastAsia="zh-CN"/>
        </w:rPr>
      </w:pPr>
      <w:r>
        <w:rPr>
          <w:rFonts w:hint="eastAsia"/>
          <w:lang w:val="en-US" w:eastAsia="zh-CN"/>
        </w:rPr>
        <w:t>卢氏县</w:t>
      </w:r>
      <w:r>
        <w:rPr>
          <w:rFonts w:hint="default"/>
          <w:lang w:val="en-US" w:eastAsia="zh-CN"/>
        </w:rPr>
        <w:t>按照</w:t>
      </w:r>
      <w:r>
        <w:rPr>
          <w:rFonts w:hint="eastAsia"/>
          <w:lang w:val="en-US" w:eastAsia="zh-CN"/>
        </w:rPr>
        <w:t>县包乡（镇）、</w:t>
      </w:r>
      <w:r>
        <w:rPr>
          <w:rFonts w:hint="default"/>
          <w:lang w:val="en-US" w:eastAsia="zh-CN"/>
        </w:rPr>
        <w:t>乡</w:t>
      </w:r>
      <w:r>
        <w:rPr>
          <w:rFonts w:hint="eastAsia"/>
          <w:lang w:val="en-US" w:eastAsia="zh-CN"/>
        </w:rPr>
        <w:t>（镇）</w:t>
      </w:r>
      <w:r>
        <w:rPr>
          <w:rFonts w:hint="default"/>
          <w:lang w:val="en-US" w:eastAsia="zh-CN"/>
        </w:rPr>
        <w:t>包村的原则，成立防汛督导工作组，做好辖区内防汛督促指导工作。分包</w:t>
      </w:r>
      <w:r>
        <w:rPr>
          <w:rFonts w:hint="eastAsia"/>
          <w:lang w:val="en-US" w:eastAsia="zh-CN"/>
        </w:rPr>
        <w:t>乡（镇）的</w:t>
      </w:r>
      <w:r>
        <w:rPr>
          <w:rFonts w:hint="default"/>
          <w:lang w:val="en-US" w:eastAsia="zh-CN"/>
        </w:rPr>
        <w:t>县级领导及成员单位负责督促指导有关</w:t>
      </w:r>
      <w:r>
        <w:rPr>
          <w:rFonts w:hint="eastAsia"/>
          <w:lang w:val="en-US" w:eastAsia="zh-CN"/>
        </w:rPr>
        <w:t>乡（镇）</w:t>
      </w:r>
      <w:r>
        <w:rPr>
          <w:rFonts w:hint="default"/>
          <w:lang w:val="en-US" w:eastAsia="zh-CN"/>
        </w:rPr>
        <w:t>认真落实以行政首长负责制为核心的各项防汛责任制，指导</w:t>
      </w:r>
      <w:r>
        <w:rPr>
          <w:rFonts w:hint="eastAsia"/>
          <w:lang w:val="en-US" w:eastAsia="zh-CN"/>
        </w:rPr>
        <w:t>乡（镇）</w:t>
      </w:r>
      <w:r>
        <w:rPr>
          <w:rFonts w:hint="default"/>
          <w:lang w:val="en-US" w:eastAsia="zh-CN"/>
        </w:rPr>
        <w:t>做好防汛备汛各项工作。</w:t>
      </w:r>
    </w:p>
    <w:p>
      <w:pPr>
        <w:bidi w:val="0"/>
        <w:rPr>
          <w:rFonts w:hint="default" w:ascii="Times New Roman" w:hAnsi="Times New Roman" w:eastAsia="仿宋_GB2312" w:cs="Times New Roman"/>
          <w:szCs w:val="32"/>
          <w:u w:val="none"/>
          <w:lang w:val="en-US" w:eastAsia="zh-CN"/>
        </w:rPr>
      </w:pPr>
      <w:r>
        <w:rPr>
          <w:rFonts w:hint="default"/>
          <w:lang w:val="en-US" w:eastAsia="zh-CN"/>
        </w:rPr>
        <w:t>县防指要督促相关部门落实</w:t>
      </w:r>
      <w:r>
        <w:rPr>
          <w:rFonts w:hint="eastAsia"/>
          <w:lang w:val="en-US" w:eastAsia="zh-CN"/>
        </w:rPr>
        <w:t>防汛重点部位</w:t>
      </w:r>
      <w:r>
        <w:rPr>
          <w:rFonts w:hint="default"/>
          <w:lang w:val="en-US" w:eastAsia="zh-CN"/>
        </w:rPr>
        <w:t>责任人，在汛前及时向社会公布。各</w:t>
      </w:r>
      <w:r>
        <w:rPr>
          <w:rFonts w:hint="eastAsia"/>
          <w:lang w:val="en-US" w:eastAsia="zh-CN"/>
        </w:rPr>
        <w:t>乡（镇）</w:t>
      </w:r>
      <w:r>
        <w:rPr>
          <w:rFonts w:hint="default"/>
          <w:lang w:val="en-US" w:eastAsia="zh-CN"/>
        </w:rPr>
        <w:t>及有关部门要按照管理权限，落实行政区域及水库、河道、险工险段、水闸、</w:t>
      </w:r>
      <w:r>
        <w:rPr>
          <w:rFonts w:hint="eastAsia"/>
          <w:lang w:val="en-US" w:eastAsia="zh-CN"/>
        </w:rPr>
        <w:t>尾矿库、淤地坝、</w:t>
      </w:r>
      <w:r>
        <w:rPr>
          <w:rFonts w:hint="default"/>
          <w:lang w:val="en-US" w:eastAsia="zh-CN"/>
        </w:rPr>
        <w:t>山洪</w:t>
      </w:r>
      <w:r>
        <w:rPr>
          <w:rFonts w:hint="eastAsia"/>
          <w:lang w:val="en-US" w:eastAsia="zh-CN"/>
        </w:rPr>
        <w:t>灾害</w:t>
      </w:r>
      <w:r>
        <w:rPr>
          <w:rFonts w:hint="default"/>
          <w:lang w:val="en-US" w:eastAsia="zh-CN"/>
        </w:rPr>
        <w:t>、地质灾害、城市内涝等防汛责任人，并向社会公布。有防汛任务的部门、单位要落实本部门、单位责任人。各级防汛责任人必须按要求履行防汛职责，入汛后未经批准不得离开工作岗位，必须24小时保持联系畅通；防汛关键期必须加强值守备勤、在岗到位；遇到灾害紧急期必须进入战斗岗位、全力投入抢险救灾。</w:t>
      </w:r>
    </w:p>
    <w:p>
      <w:pPr>
        <w:pStyle w:val="5"/>
        <w:numPr>
          <w:ilvl w:val="0"/>
          <w:numId w:val="0"/>
        </w:numPr>
        <w:bidi w:val="0"/>
        <w:ind w:leftChars="200"/>
        <w:rPr>
          <w:rFonts w:hint="default"/>
          <w:lang w:val="en-US" w:eastAsia="zh-CN"/>
        </w:rPr>
      </w:pPr>
      <w:bookmarkStart w:id="64" w:name="_Toc21937"/>
      <w:bookmarkStart w:id="65" w:name="_Toc21573"/>
      <w:bookmarkStart w:id="66" w:name="_Toc1039"/>
      <w:r>
        <w:rPr>
          <w:rFonts w:hint="default"/>
          <w:lang w:val="en-US" w:eastAsia="zh-CN"/>
        </w:rPr>
        <w:t>3.2 工程准备</w:t>
      </w:r>
      <w:bookmarkEnd w:id="64"/>
      <w:bookmarkEnd w:id="65"/>
      <w:bookmarkEnd w:id="66"/>
    </w:p>
    <w:p>
      <w:pPr>
        <w:bidi w:val="0"/>
        <w:rPr>
          <w:rFonts w:hint="default"/>
          <w:lang w:val="en-US" w:eastAsia="zh-CN"/>
        </w:rPr>
      </w:pPr>
      <w:r>
        <w:rPr>
          <w:rFonts w:hint="eastAsia"/>
          <w:lang w:val="en-US" w:eastAsia="zh-CN"/>
        </w:rPr>
        <w:t>县水利局</w:t>
      </w:r>
      <w:r>
        <w:rPr>
          <w:rFonts w:hint="default"/>
          <w:lang w:val="en-US" w:eastAsia="zh-CN"/>
        </w:rPr>
        <w:t>开展各类防洪工程、水毁修复工程、病险水利工程设施除险加固等方面安全隐患排查治理；</w:t>
      </w:r>
      <w:r>
        <w:rPr>
          <w:rFonts w:hint="eastAsia"/>
          <w:lang w:val="en-US" w:eastAsia="zh-CN"/>
        </w:rPr>
        <w:t>县住房和城乡建设局</w:t>
      </w:r>
      <w:r>
        <w:rPr>
          <w:rFonts w:hint="default"/>
          <w:lang w:val="en-US" w:eastAsia="zh-CN"/>
        </w:rPr>
        <w:t>开展城市排水防涝安全隐患排查治理</w:t>
      </w:r>
      <w:r>
        <w:rPr>
          <w:rFonts w:hint="eastAsia"/>
          <w:lang w:val="en-US" w:eastAsia="zh-CN"/>
        </w:rPr>
        <w:t>，督促指导在建工程</w:t>
      </w:r>
      <w:r>
        <w:rPr>
          <w:rFonts w:hint="default"/>
          <w:lang w:val="en-US" w:eastAsia="zh-CN"/>
        </w:rPr>
        <w:t>安全隐患排查治理</w:t>
      </w:r>
      <w:r>
        <w:rPr>
          <w:rFonts w:hint="eastAsia"/>
          <w:lang w:val="en-US" w:eastAsia="zh-CN"/>
        </w:rPr>
        <w:t>；县自然资源</w:t>
      </w:r>
      <w:r>
        <w:rPr>
          <w:rFonts w:hint="default"/>
          <w:lang w:val="en-US" w:eastAsia="zh-CN"/>
        </w:rPr>
        <w:t>局指导开展地质灾害等方面安全隐患排查治理</w:t>
      </w:r>
      <w:r>
        <w:rPr>
          <w:rFonts w:hint="eastAsia"/>
          <w:lang w:val="en-US" w:eastAsia="zh-CN"/>
        </w:rPr>
        <w:t>；</w:t>
      </w:r>
      <w:r>
        <w:rPr>
          <w:rFonts w:hint="default"/>
          <w:lang w:val="en-US" w:eastAsia="zh-CN"/>
        </w:rPr>
        <w:t>行业主管部门指导和监督防洪工程管理单位做好日常管理，确保防汛工程设施安全有效。</w:t>
      </w:r>
    </w:p>
    <w:p>
      <w:pPr>
        <w:bidi w:val="0"/>
        <w:rPr>
          <w:rFonts w:hint="default"/>
          <w:lang w:val="en-US" w:eastAsia="zh-CN"/>
        </w:rPr>
      </w:pPr>
      <w:r>
        <w:rPr>
          <w:rFonts w:hint="eastAsia"/>
          <w:lang w:val="en-US" w:eastAsia="zh-CN"/>
        </w:rPr>
        <w:t>县教育体育局</w:t>
      </w:r>
      <w:r>
        <w:rPr>
          <w:rFonts w:hint="default"/>
          <w:lang w:val="en-US" w:eastAsia="zh-CN"/>
        </w:rPr>
        <w:t>、县工业信息化和科技局、</w:t>
      </w:r>
      <w:r>
        <w:rPr>
          <w:rFonts w:hint="eastAsia"/>
          <w:lang w:val="en-US" w:eastAsia="zh-CN"/>
        </w:rPr>
        <w:t>县市场监督管理局、县商务局、县住房和城乡建设局、县</w:t>
      </w:r>
      <w:r>
        <w:rPr>
          <w:rFonts w:hint="default"/>
          <w:lang w:val="en-US" w:eastAsia="zh-CN"/>
        </w:rPr>
        <w:t>交通运输</w:t>
      </w:r>
      <w:r>
        <w:rPr>
          <w:rFonts w:hint="eastAsia"/>
          <w:lang w:val="en-US" w:eastAsia="zh-CN"/>
        </w:rPr>
        <w:t>局</w:t>
      </w:r>
      <w:r>
        <w:rPr>
          <w:rFonts w:hint="default"/>
          <w:lang w:val="en-US" w:eastAsia="zh-CN"/>
        </w:rPr>
        <w:t>、</w:t>
      </w:r>
      <w:r>
        <w:rPr>
          <w:rFonts w:hint="eastAsia"/>
          <w:lang w:val="en-US" w:eastAsia="zh-CN"/>
        </w:rPr>
        <w:t>县自然资源</w:t>
      </w:r>
      <w:r>
        <w:rPr>
          <w:rFonts w:hint="default"/>
          <w:lang w:val="en-US" w:eastAsia="zh-CN"/>
        </w:rPr>
        <w:t>局</w:t>
      </w:r>
      <w:r>
        <w:rPr>
          <w:rFonts w:hint="eastAsia"/>
          <w:lang w:val="en-US" w:eastAsia="zh-CN"/>
        </w:rPr>
        <w:t>、县卫生健康委员会</w:t>
      </w:r>
      <w:r>
        <w:rPr>
          <w:rFonts w:hint="default"/>
          <w:lang w:val="en-US" w:eastAsia="zh-CN"/>
        </w:rPr>
        <w:t>、</w:t>
      </w:r>
      <w:r>
        <w:rPr>
          <w:rFonts w:hint="eastAsia"/>
          <w:lang w:val="en-US" w:eastAsia="zh-CN"/>
        </w:rPr>
        <w:t>县应急管理局</w:t>
      </w:r>
      <w:r>
        <w:rPr>
          <w:rFonts w:hint="default"/>
          <w:lang w:val="en-US" w:eastAsia="zh-CN"/>
        </w:rPr>
        <w:t>、国网卢氏县供电公司等部门按照职责分工，在汛前组织开展学校、医院、市场、商业中心、居民住房、市政、电力、通信、交通、供水、能源、工矿企业、危化品储运等建筑设施及其他公共安全设施设备安全检查，及时消除安全度汛隐患。</w:t>
      </w:r>
    </w:p>
    <w:p>
      <w:pPr>
        <w:pStyle w:val="5"/>
        <w:numPr>
          <w:ilvl w:val="1"/>
          <w:numId w:val="0"/>
        </w:numPr>
        <w:bidi w:val="0"/>
        <w:ind w:left="640" w:leftChars="200"/>
        <w:rPr>
          <w:rFonts w:hint="default" w:ascii="Times New Roman" w:hAnsi="Times New Roman" w:cs="Times New Roman"/>
          <w:lang w:val="en-US" w:eastAsia="zh-CN"/>
        </w:rPr>
      </w:pPr>
      <w:bookmarkStart w:id="67" w:name="_Toc9976"/>
      <w:bookmarkStart w:id="68" w:name="_Toc9335"/>
      <w:bookmarkStart w:id="69" w:name="_Toc26226"/>
      <w:r>
        <w:rPr>
          <w:rFonts w:hint="default" w:ascii="Times New Roman" w:hAnsi="Times New Roman" w:cs="Times New Roman"/>
          <w:lang w:val="en-US" w:eastAsia="zh-CN"/>
        </w:rPr>
        <w:t>3.</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预案准备</w:t>
      </w:r>
      <w:bookmarkEnd w:id="67"/>
      <w:bookmarkEnd w:id="68"/>
      <w:bookmarkEnd w:id="69"/>
    </w:p>
    <w:p>
      <w:pPr>
        <w:bidi w:val="0"/>
        <w:rPr>
          <w:rFonts w:hint="default"/>
          <w:lang w:val="en-US" w:eastAsia="zh-CN"/>
        </w:rPr>
      </w:pPr>
      <w:r>
        <w:rPr>
          <w:rFonts w:hint="default"/>
          <w:lang w:val="en-US" w:eastAsia="zh-CN"/>
        </w:rPr>
        <w:t>县防办要督促相关成员单位和</w:t>
      </w:r>
      <w:r>
        <w:rPr>
          <w:rFonts w:hint="eastAsia"/>
          <w:lang w:val="en-US" w:eastAsia="zh-CN"/>
        </w:rPr>
        <w:t>乡（镇）防汛指挥机构</w:t>
      </w:r>
      <w:r>
        <w:rPr>
          <w:rFonts w:hint="default"/>
          <w:lang w:val="en-US" w:eastAsia="zh-CN"/>
        </w:rPr>
        <w:t>，按照一</w:t>
      </w:r>
      <w:r>
        <w:rPr>
          <w:rFonts w:hint="eastAsia"/>
          <w:lang w:val="en-US" w:eastAsia="zh-CN"/>
        </w:rPr>
        <w:t>乡（镇）</w:t>
      </w:r>
      <w:r>
        <w:rPr>
          <w:rFonts w:hint="default"/>
          <w:lang w:val="en-US" w:eastAsia="zh-CN"/>
        </w:rPr>
        <w:t>一案、一村</w:t>
      </w:r>
      <w:r>
        <w:rPr>
          <w:rFonts w:hint="eastAsia"/>
          <w:lang w:val="en-US" w:eastAsia="zh-CN"/>
        </w:rPr>
        <w:t>（</w:t>
      </w:r>
      <w:r>
        <w:rPr>
          <w:rFonts w:hint="default"/>
          <w:lang w:val="en-US" w:eastAsia="zh-CN"/>
        </w:rPr>
        <w:t>社区</w:t>
      </w:r>
      <w:r>
        <w:rPr>
          <w:rFonts w:hint="eastAsia"/>
          <w:lang w:val="en-US" w:eastAsia="zh-CN"/>
        </w:rPr>
        <w:t>）</w:t>
      </w:r>
      <w:r>
        <w:rPr>
          <w:rFonts w:hint="default"/>
          <w:lang w:val="en-US" w:eastAsia="zh-CN"/>
        </w:rPr>
        <w:t>一单位一案的要求，加强预案编制修订工作，形成全县防汛应急预案体系。</w:t>
      </w:r>
    </w:p>
    <w:p>
      <w:pPr>
        <w:bidi w:val="0"/>
        <w:rPr>
          <w:rFonts w:hint="default"/>
          <w:lang w:val="en-US" w:eastAsia="zh-CN"/>
        </w:rPr>
      </w:pPr>
      <w:r>
        <w:rPr>
          <w:rFonts w:hint="eastAsia" w:ascii="Times New Roman" w:hAnsi="Times New Roman" w:cs="Times New Roman"/>
          <w:color w:val="auto"/>
          <w:sz w:val="32"/>
          <w:szCs w:val="32"/>
          <w:highlight w:val="none"/>
          <w:lang w:val="en-US" w:eastAsia="zh-CN"/>
        </w:rPr>
        <w:t>县应急管理局</w:t>
      </w:r>
      <w:r>
        <w:rPr>
          <w:rFonts w:hint="default" w:ascii="Times New Roman" w:hAnsi="Times New Roman" w:cs="Times New Roman"/>
          <w:color w:val="auto"/>
          <w:sz w:val="32"/>
          <w:szCs w:val="32"/>
          <w:highlight w:val="none"/>
          <w:lang w:val="en-US" w:eastAsia="zh-CN"/>
        </w:rPr>
        <w:t>负责编制（修订）《紧急避险安置应急预案》</w:t>
      </w:r>
      <w:r>
        <w:rPr>
          <w:rFonts w:hint="eastAsia" w:ascii="Times New Roman" w:hAnsi="Times New Roman" w:cs="Times New Roman"/>
          <w:color w:val="auto"/>
          <w:sz w:val="32"/>
          <w:szCs w:val="32"/>
          <w:highlight w:val="none"/>
          <w:lang w:val="en-US" w:eastAsia="zh-CN"/>
        </w:rPr>
        <w:t>；</w:t>
      </w:r>
      <w:r>
        <w:rPr>
          <w:rFonts w:hint="eastAsia"/>
          <w:lang w:val="en-US" w:eastAsia="zh-CN"/>
        </w:rPr>
        <w:t>县</w:t>
      </w:r>
      <w:r>
        <w:rPr>
          <w:rFonts w:hint="default"/>
          <w:lang w:val="en-US" w:eastAsia="zh-CN"/>
        </w:rPr>
        <w:t>水利局</w:t>
      </w:r>
      <w:r>
        <w:rPr>
          <w:rFonts w:hint="eastAsia"/>
          <w:lang w:val="en-US" w:eastAsia="zh-CN"/>
        </w:rPr>
        <w:t>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《山洪灾害防御预案》和</w:t>
      </w:r>
      <w:r>
        <w:rPr>
          <w:rFonts w:hint="default"/>
          <w:lang w:val="en-US" w:eastAsia="zh-CN"/>
        </w:rPr>
        <w:t>洛河、老灌河、淇河</w:t>
      </w:r>
      <w:r>
        <w:rPr>
          <w:rFonts w:hint="eastAsia"/>
          <w:lang w:val="en-US" w:eastAsia="zh-CN"/>
        </w:rPr>
        <w:t>《流域防汛预案》及</w:t>
      </w:r>
      <w:r>
        <w:rPr>
          <w:rFonts w:hint="default"/>
          <w:lang w:val="en-US" w:eastAsia="zh-CN"/>
        </w:rPr>
        <w:t>水库汛期调度运用计划和防御洪水方案</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水库紧急避险预案、</w:t>
      </w:r>
      <w:r>
        <w:rPr>
          <w:rFonts w:hint="eastAsia"/>
          <w:lang w:val="en-US" w:eastAsia="zh-CN"/>
        </w:rPr>
        <w:t>超标准洪水防御预案</w:t>
      </w:r>
      <w:r>
        <w:rPr>
          <w:rFonts w:hint="default"/>
          <w:lang w:val="en-US" w:eastAsia="zh-CN"/>
        </w:rPr>
        <w:t>；</w:t>
      </w:r>
      <w:r>
        <w:rPr>
          <w:rFonts w:hint="eastAsia"/>
          <w:lang w:val="en-US" w:eastAsia="zh-CN"/>
        </w:rPr>
        <w:t>县消防救援大队负责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《洪涝灾害救援预案》；县住房和城乡建设局负责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《城市排水防涝预案》</w:t>
      </w:r>
      <w:r>
        <w:rPr>
          <w:rFonts w:hint="default"/>
          <w:lang w:val="en-US" w:eastAsia="zh-CN"/>
        </w:rPr>
        <w:t>；</w:t>
      </w:r>
      <w:r>
        <w:rPr>
          <w:rFonts w:hint="eastAsia"/>
          <w:lang w:val="en-US" w:eastAsia="zh-CN"/>
        </w:rPr>
        <w:t>县</w:t>
      </w:r>
      <w:r>
        <w:rPr>
          <w:rFonts w:hint="default"/>
          <w:lang w:val="en-US" w:eastAsia="zh-CN"/>
        </w:rPr>
        <w:t>自然资源局</w:t>
      </w:r>
      <w:r>
        <w:rPr>
          <w:rFonts w:hint="eastAsia"/>
          <w:lang w:val="en-US" w:eastAsia="zh-CN"/>
        </w:rPr>
        <w:t>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w:t>
      </w:r>
      <w:r>
        <w:rPr>
          <w:rFonts w:hint="default"/>
          <w:lang w:val="en-US" w:eastAsia="zh-CN"/>
        </w:rPr>
        <w:t>地质灾害</w:t>
      </w:r>
      <w:r>
        <w:rPr>
          <w:rFonts w:hint="eastAsia"/>
          <w:lang w:val="en-US" w:eastAsia="zh-CN"/>
        </w:rPr>
        <w:t>防御</w:t>
      </w:r>
      <w:r>
        <w:rPr>
          <w:rFonts w:hint="default"/>
          <w:lang w:val="en-US" w:eastAsia="zh-CN"/>
        </w:rPr>
        <w:t>预案</w:t>
      </w:r>
      <w:r>
        <w:rPr>
          <w:rFonts w:hint="eastAsia"/>
          <w:lang w:val="en-US" w:eastAsia="zh-CN"/>
        </w:rPr>
        <w:t>》</w:t>
      </w:r>
      <w:r>
        <w:rPr>
          <w:rFonts w:hint="default"/>
          <w:lang w:val="en-US" w:eastAsia="zh-CN"/>
        </w:rPr>
        <w:t>；</w:t>
      </w:r>
      <w:r>
        <w:rPr>
          <w:rFonts w:hint="eastAsia"/>
          <w:lang w:val="en-US" w:eastAsia="zh-CN"/>
        </w:rPr>
        <w:t>县交通运输局负责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《防汛交通保障应急预案》；</w:t>
      </w:r>
      <w:r>
        <w:rPr>
          <w:rFonts w:hint="default"/>
          <w:lang w:val="en-US" w:eastAsia="zh-CN"/>
        </w:rPr>
        <w:t>国网卢氏县供电公司</w:t>
      </w:r>
      <w:r>
        <w:rPr>
          <w:rFonts w:hint="eastAsia"/>
          <w:lang w:val="en-US" w:eastAsia="zh-CN"/>
        </w:rPr>
        <w:t>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《防汛电力保障预案》；</w:t>
      </w:r>
      <w:r>
        <w:rPr>
          <w:rFonts w:hint="default"/>
          <w:lang w:val="en-US" w:eastAsia="zh-CN"/>
        </w:rPr>
        <w:t>县工业信息化和科技局</w:t>
      </w:r>
      <w:r>
        <w:rPr>
          <w:rFonts w:hint="eastAsia"/>
          <w:lang w:val="en-US" w:eastAsia="zh-CN"/>
        </w:rPr>
        <w:t>指导督促县通信运营商负责</w:t>
      </w:r>
      <w:r>
        <w:rPr>
          <w:rFonts w:hint="default" w:ascii="Times New Roman" w:hAnsi="Times New Roman" w:cs="Times New Roman"/>
          <w:color w:val="auto"/>
          <w:sz w:val="32"/>
          <w:szCs w:val="32"/>
          <w:highlight w:val="none"/>
          <w:lang w:val="en-US" w:eastAsia="zh-CN"/>
        </w:rPr>
        <w:t>编制（修订）</w:t>
      </w:r>
      <w:r>
        <w:rPr>
          <w:rFonts w:hint="eastAsia"/>
          <w:lang w:val="en-US" w:eastAsia="zh-CN"/>
        </w:rPr>
        <w:t>《防汛通信保障应急预案》</w:t>
      </w:r>
      <w:r>
        <w:rPr>
          <w:rFonts w:hint="default"/>
          <w:lang w:val="en-US" w:eastAsia="zh-CN"/>
        </w:rPr>
        <w:t>；其他</w:t>
      </w:r>
      <w:r>
        <w:rPr>
          <w:rFonts w:hint="eastAsia"/>
          <w:lang w:val="en-US" w:eastAsia="zh-CN"/>
        </w:rPr>
        <w:t>行业主管部门要及时</w:t>
      </w:r>
      <w:r>
        <w:rPr>
          <w:rFonts w:hint="default"/>
          <w:lang w:val="en-US" w:eastAsia="zh-CN"/>
        </w:rPr>
        <w:t>修订</w:t>
      </w:r>
      <w:r>
        <w:rPr>
          <w:rFonts w:hint="default"/>
          <w:lang w:eastAsia="zh-CN"/>
        </w:rPr>
        <w:t>本行业、</w:t>
      </w:r>
      <w:r>
        <w:rPr>
          <w:rFonts w:hint="default"/>
        </w:rPr>
        <w:t>本部门防汛应急预案</w:t>
      </w:r>
      <w:r>
        <w:rPr>
          <w:rFonts w:hint="default"/>
          <w:lang w:eastAsia="zh-CN"/>
        </w:rPr>
        <w:t>，</w:t>
      </w:r>
      <w:r>
        <w:rPr>
          <w:rFonts w:hint="eastAsia"/>
          <w:lang w:val="en-US" w:eastAsia="zh-CN"/>
        </w:rPr>
        <w:t>按有关规定报备</w:t>
      </w:r>
      <w:r>
        <w:rPr>
          <w:rFonts w:hint="default"/>
          <w:lang w:val="en-US" w:eastAsia="zh-CN"/>
        </w:rPr>
        <w:t>并组织实施。承担防汛主体责任的企事业单位，要在开展洪涝灾害风险评估和应急资源调查的基础上，制定本单位防汛应急预案。</w:t>
      </w:r>
    </w:p>
    <w:p>
      <w:pPr>
        <w:pStyle w:val="5"/>
        <w:numPr>
          <w:ilvl w:val="1"/>
          <w:numId w:val="0"/>
        </w:numPr>
        <w:bidi w:val="0"/>
        <w:ind w:left="640" w:leftChars="200"/>
        <w:rPr>
          <w:rFonts w:hint="default" w:ascii="Times New Roman" w:hAnsi="Times New Roman" w:cs="Times New Roman"/>
          <w:lang w:val="en-US" w:eastAsia="zh-CN"/>
        </w:rPr>
      </w:pPr>
      <w:bookmarkStart w:id="70" w:name="_Toc23666"/>
      <w:bookmarkStart w:id="71" w:name="_Toc10246"/>
      <w:bookmarkStart w:id="72" w:name="_Toc13237"/>
      <w:r>
        <w:rPr>
          <w:rFonts w:hint="default" w:ascii="Times New Roman" w:hAnsi="Times New Roman" w:cs="Times New Roman"/>
          <w:lang w:val="en-US" w:eastAsia="zh-CN"/>
        </w:rPr>
        <w:t>3.</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队伍准备</w:t>
      </w:r>
      <w:bookmarkEnd w:id="70"/>
      <w:bookmarkEnd w:id="71"/>
      <w:bookmarkEnd w:id="72"/>
    </w:p>
    <w:p>
      <w:pPr>
        <w:bidi w:val="0"/>
        <w:rPr>
          <w:rFonts w:hint="default"/>
          <w:lang w:val="en-US" w:eastAsia="zh-CN"/>
        </w:rPr>
      </w:pPr>
      <w:r>
        <w:rPr>
          <w:rFonts w:hint="default"/>
          <w:lang w:val="en-US" w:eastAsia="zh-CN"/>
        </w:rPr>
        <w:t>（1）防洪工程管理单位抢险</w:t>
      </w:r>
      <w:r>
        <w:rPr>
          <w:rFonts w:hint="eastAsia"/>
          <w:lang w:val="en-US" w:eastAsia="zh-CN"/>
        </w:rPr>
        <w:t>队伍</w:t>
      </w:r>
      <w:r>
        <w:rPr>
          <w:rFonts w:hint="default"/>
          <w:lang w:val="en-US" w:eastAsia="zh-CN"/>
        </w:rPr>
        <w:t>。防洪工程管理单位应组建专（兼）职防汛抢险救援队伍，按规定配备工程抗洪抢险装备器材，承担巡堤查险、设施设备启闭及风险隐患排查处理、险情先期处置等任务。</w:t>
      </w:r>
    </w:p>
    <w:p>
      <w:pPr>
        <w:bidi w:val="0"/>
        <w:rPr>
          <w:rFonts w:hint="default"/>
          <w:lang w:val="en-US" w:eastAsia="zh-CN"/>
        </w:rPr>
      </w:pPr>
      <w:r>
        <w:rPr>
          <w:rFonts w:hint="default"/>
          <w:lang w:val="en-US" w:eastAsia="zh-CN"/>
        </w:rPr>
        <w:t>（2）</w:t>
      </w:r>
      <w:r>
        <w:rPr>
          <w:rFonts w:hint="eastAsia"/>
          <w:lang w:val="en-US" w:eastAsia="zh-CN"/>
        </w:rPr>
        <w:t>乡（镇）</w:t>
      </w:r>
      <w:r>
        <w:rPr>
          <w:rFonts w:hint="default"/>
          <w:lang w:val="en-US" w:eastAsia="zh-CN"/>
        </w:rPr>
        <w:t>防汛抢险</w:t>
      </w:r>
      <w:r>
        <w:rPr>
          <w:rFonts w:hint="eastAsia"/>
          <w:lang w:val="en-US" w:eastAsia="zh-CN"/>
        </w:rPr>
        <w:t>队伍</w:t>
      </w:r>
      <w:r>
        <w:rPr>
          <w:rFonts w:hint="default"/>
          <w:lang w:val="en-US" w:eastAsia="zh-CN"/>
        </w:rPr>
        <w:t>。每个</w:t>
      </w:r>
      <w:r>
        <w:rPr>
          <w:rFonts w:hint="eastAsia"/>
          <w:lang w:val="en-US" w:eastAsia="zh-CN"/>
        </w:rPr>
        <w:t>乡（镇）</w:t>
      </w:r>
      <w:r>
        <w:rPr>
          <w:rFonts w:hint="default"/>
          <w:lang w:val="en-US" w:eastAsia="zh-CN"/>
        </w:rPr>
        <w:t>建立不少于</w:t>
      </w:r>
      <w:r>
        <w:rPr>
          <w:rFonts w:hint="eastAsia"/>
          <w:lang w:val="en-US" w:eastAsia="zh-CN"/>
        </w:rPr>
        <w:t>2</w:t>
      </w:r>
      <w:r>
        <w:rPr>
          <w:rFonts w:hint="default"/>
          <w:lang w:val="en-US" w:eastAsia="zh-CN"/>
        </w:rPr>
        <w:t>0人的综合应急救援队伍。</w:t>
      </w:r>
      <w:r>
        <w:rPr>
          <w:rFonts w:hint="eastAsia"/>
          <w:lang w:val="en-US" w:eastAsia="zh-CN"/>
        </w:rPr>
        <w:t>村（社区）</w:t>
      </w:r>
      <w:r>
        <w:rPr>
          <w:rFonts w:hint="default"/>
          <w:lang w:val="en-US" w:eastAsia="zh-CN"/>
        </w:rPr>
        <w:t>要结合民兵队伍建设，建立</w:t>
      </w:r>
      <w:r>
        <w:rPr>
          <w:rFonts w:hint="eastAsia"/>
          <w:lang w:val="en-US" w:eastAsia="zh-CN"/>
        </w:rPr>
        <w:t>民兵应急</w:t>
      </w:r>
      <w:r>
        <w:rPr>
          <w:rFonts w:hint="default"/>
          <w:lang w:val="en-US" w:eastAsia="zh-CN"/>
        </w:rPr>
        <w:t>救援力量。</w:t>
      </w:r>
      <w:r>
        <w:rPr>
          <w:rFonts w:hint="default" w:ascii="Times New Roman" w:hAnsi="Times New Roman" w:cs="Times New Roman"/>
          <w:color w:val="auto"/>
          <w:sz w:val="32"/>
          <w:szCs w:val="32"/>
          <w:highlight w:val="none"/>
          <w:lang w:val="en-US" w:eastAsia="zh-CN"/>
        </w:rPr>
        <w:t>防汛抗洪任务的有关单位</w:t>
      </w:r>
      <w:r>
        <w:rPr>
          <w:rFonts w:hint="default"/>
          <w:lang w:val="en-US" w:eastAsia="zh-CN"/>
        </w:rPr>
        <w:t>要结合本单位的需要，组建或者明确应急抢险救援队伍。</w:t>
      </w:r>
    </w:p>
    <w:p>
      <w:pPr>
        <w:bidi w:val="0"/>
        <w:rPr>
          <w:rFonts w:hint="default"/>
          <w:lang w:val="en-US" w:eastAsia="zh-CN"/>
        </w:rPr>
      </w:pPr>
      <w:r>
        <w:rPr>
          <w:rFonts w:hint="default"/>
          <w:lang w:val="en-US" w:eastAsia="zh-CN"/>
        </w:rPr>
        <w:t>（3）</w:t>
      </w:r>
      <w:r>
        <w:rPr>
          <w:rFonts w:hint="eastAsia"/>
          <w:lang w:val="en-US" w:eastAsia="zh-CN"/>
        </w:rPr>
        <w:t>县</w:t>
      </w:r>
      <w:r>
        <w:rPr>
          <w:rFonts w:hint="default"/>
          <w:lang w:val="en-US" w:eastAsia="zh-CN"/>
        </w:rPr>
        <w:t>级防汛抢险队伍。组建一支不少于50人的防汛抢险救援突击队伍，制定抢险救援方案，承担辖区抗洪抢险救援任务，由</w:t>
      </w:r>
      <w:r>
        <w:rPr>
          <w:rFonts w:hint="eastAsia"/>
          <w:lang w:val="en-US" w:eastAsia="zh-CN"/>
        </w:rPr>
        <w:t>县</w:t>
      </w:r>
      <w:r>
        <w:rPr>
          <w:rFonts w:hint="default"/>
          <w:lang w:val="en-US" w:eastAsia="zh-CN"/>
        </w:rPr>
        <w:t>防指统一指挥调度。</w:t>
      </w:r>
    </w:p>
    <w:p>
      <w:pPr>
        <w:bidi w:val="0"/>
        <w:rPr>
          <w:rFonts w:hint="default"/>
          <w:lang w:val="en-US" w:eastAsia="zh-CN"/>
        </w:rPr>
      </w:pPr>
      <w:r>
        <w:rPr>
          <w:rFonts w:hint="default"/>
          <w:lang w:val="en-US" w:eastAsia="zh-CN"/>
        </w:rPr>
        <w:t>（4）</w:t>
      </w:r>
      <w:r>
        <w:rPr>
          <w:rFonts w:hint="eastAsia"/>
          <w:lang w:val="en-US" w:eastAsia="zh-CN"/>
        </w:rPr>
        <w:t>县</w:t>
      </w:r>
      <w:r>
        <w:rPr>
          <w:rFonts w:hint="default"/>
          <w:lang w:val="en-US" w:eastAsia="zh-CN"/>
        </w:rPr>
        <w:t>消防救援队伍。建立洪涝灾害</w:t>
      </w:r>
      <w:r>
        <w:rPr>
          <w:rFonts w:hint="eastAsia"/>
          <w:lang w:val="en-US" w:eastAsia="zh-CN"/>
        </w:rPr>
        <w:t>县</w:t>
      </w:r>
      <w:r>
        <w:rPr>
          <w:rFonts w:hint="default"/>
          <w:lang w:val="en-US" w:eastAsia="zh-CN"/>
        </w:rPr>
        <w:t>级攻坚</w:t>
      </w:r>
      <w:r>
        <w:rPr>
          <w:rFonts w:hint="eastAsia"/>
          <w:lang w:val="en-US" w:eastAsia="zh-CN"/>
        </w:rPr>
        <w:t>组</w:t>
      </w:r>
      <w:r>
        <w:rPr>
          <w:rFonts w:hint="default"/>
          <w:lang w:val="en-US" w:eastAsia="zh-CN"/>
        </w:rPr>
        <w:t>1</w:t>
      </w:r>
      <w:r>
        <w:rPr>
          <w:rFonts w:hint="eastAsia"/>
          <w:lang w:val="en-US" w:eastAsia="zh-CN"/>
        </w:rPr>
        <w:t>个</w:t>
      </w:r>
      <w:r>
        <w:rPr>
          <w:rFonts w:hint="default"/>
          <w:lang w:val="en-US" w:eastAsia="zh-CN"/>
        </w:rPr>
        <w:t>。</w:t>
      </w:r>
    </w:p>
    <w:p>
      <w:pPr>
        <w:bidi w:val="0"/>
        <w:rPr>
          <w:rFonts w:hint="default"/>
          <w:lang w:val="en-US" w:eastAsia="zh-CN"/>
        </w:rPr>
      </w:pPr>
      <w:r>
        <w:rPr>
          <w:rFonts w:hint="default"/>
          <w:lang w:val="en-US" w:eastAsia="zh-CN"/>
        </w:rPr>
        <w:t>（5）部队防汛突击队伍。</w:t>
      </w:r>
      <w:r>
        <w:rPr>
          <w:rFonts w:hint="eastAsia"/>
          <w:lang w:val="en-US" w:eastAsia="zh-CN"/>
        </w:rPr>
        <w:t>县</w:t>
      </w:r>
      <w:r>
        <w:rPr>
          <w:rFonts w:hint="default"/>
          <w:lang w:val="en-US" w:eastAsia="zh-CN"/>
        </w:rPr>
        <w:t>人武部要协调民兵预备役，按照军地协调联动机制，积极参加防汛抢险救援救灾。</w:t>
      </w:r>
    </w:p>
    <w:p>
      <w:pPr>
        <w:bidi w:val="0"/>
        <w:rPr>
          <w:rFonts w:hint="default"/>
          <w:lang w:val="en-US" w:eastAsia="zh-CN"/>
        </w:rPr>
      </w:pPr>
      <w:r>
        <w:rPr>
          <w:rFonts w:hint="default"/>
          <w:lang w:val="en-US" w:eastAsia="zh-CN"/>
        </w:rPr>
        <w:t>（6）社会防汛抢险队伍。鼓励引导社会救援队伍积极参加防汛抢险救援救灾，由</w:t>
      </w:r>
      <w:r>
        <w:rPr>
          <w:rFonts w:hint="eastAsia"/>
          <w:lang w:val="en-US" w:eastAsia="zh-CN"/>
        </w:rPr>
        <w:t>县</w:t>
      </w:r>
      <w:r>
        <w:rPr>
          <w:rFonts w:hint="default"/>
          <w:lang w:val="en-US" w:eastAsia="zh-CN"/>
        </w:rPr>
        <w:t>防指统一指挥调度。</w:t>
      </w:r>
    </w:p>
    <w:p>
      <w:pPr>
        <w:pStyle w:val="5"/>
        <w:numPr>
          <w:ilvl w:val="1"/>
          <w:numId w:val="0"/>
        </w:numPr>
        <w:bidi w:val="0"/>
        <w:ind w:left="640" w:leftChars="200"/>
        <w:rPr>
          <w:rFonts w:hint="default" w:ascii="Times New Roman" w:hAnsi="Times New Roman" w:cs="Times New Roman"/>
          <w:lang w:val="en-US" w:eastAsia="zh-CN"/>
        </w:rPr>
      </w:pPr>
      <w:bookmarkStart w:id="73" w:name="_Toc7317"/>
      <w:bookmarkStart w:id="74" w:name="_Toc22828"/>
      <w:bookmarkStart w:id="75" w:name="_Toc9843"/>
      <w:r>
        <w:rPr>
          <w:rFonts w:hint="default" w:ascii="Times New Roman" w:hAnsi="Times New Roman" w:cs="Times New Roman"/>
          <w:lang w:val="en-US" w:eastAsia="zh-CN"/>
        </w:rPr>
        <w:t>3.</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物资准备</w:t>
      </w:r>
      <w:bookmarkEnd w:id="73"/>
      <w:bookmarkEnd w:id="74"/>
      <w:bookmarkEnd w:id="75"/>
    </w:p>
    <w:p>
      <w:pPr>
        <w:bidi w:val="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lang w:val="en-US" w:eastAsia="zh-CN"/>
        </w:rPr>
        <w:t>防指、</w:t>
      </w:r>
      <w:r>
        <w:rPr>
          <w:rFonts w:hint="eastAsia" w:cs="Times New Roman"/>
          <w:color w:val="auto"/>
          <w:sz w:val="32"/>
          <w:szCs w:val="32"/>
          <w:highlight w:val="none"/>
          <w:lang w:val="en-US" w:eastAsia="zh-CN"/>
        </w:rPr>
        <w:t>乡（镇）防指</w:t>
      </w:r>
      <w:r>
        <w:rPr>
          <w:rFonts w:hint="default" w:ascii="Times New Roman" w:hAnsi="Times New Roman" w:eastAsia="仿宋_GB2312" w:cs="Times New Roman"/>
          <w:color w:val="auto"/>
          <w:sz w:val="32"/>
          <w:szCs w:val="32"/>
          <w:highlight w:val="none"/>
        </w:rPr>
        <w:t>要按照分级储备、分级管理和分级负担原则，做好防汛抢险救援救灾物资准备，做到装备器材入库，物料上堤、上坝、上关键部位。</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详见附件14</w:t>
      </w:r>
      <w:r>
        <w:rPr>
          <w:rFonts w:hint="eastAsia" w:ascii="Times New Roman" w:hAnsi="Times New Roman" w:cs="Times New Roman"/>
          <w:color w:val="auto"/>
          <w:sz w:val="32"/>
          <w:szCs w:val="32"/>
          <w:highlight w:val="none"/>
          <w:lang w:eastAsia="zh-CN"/>
        </w:rPr>
        <w:t>）</w:t>
      </w:r>
    </w:p>
    <w:p>
      <w:pPr>
        <w:bidi w:val="0"/>
        <w:rPr>
          <w:rFonts w:hint="default"/>
          <w:lang w:val="en-US" w:eastAsia="zh-CN"/>
        </w:rPr>
      </w:pPr>
      <w:r>
        <w:rPr>
          <w:rFonts w:hint="eastAsia"/>
          <w:lang w:val="en-US" w:eastAsia="zh-CN"/>
        </w:rPr>
        <w:t>县级</w:t>
      </w:r>
      <w:r>
        <w:rPr>
          <w:rFonts w:hint="default"/>
          <w:lang w:val="en-US" w:eastAsia="zh-CN"/>
        </w:rPr>
        <w:t>防汛物资主要有：</w:t>
      </w:r>
      <w:r>
        <w:rPr>
          <w:rFonts w:hint="default"/>
        </w:rPr>
        <w:t>冲锋舟、橡皮船、救生衣、救生圈、编织袋、无纺土工布、铅丝、铅丝笼网片、</w:t>
      </w:r>
      <w:r>
        <w:rPr>
          <w:rFonts w:hint="default"/>
          <w:lang w:val="en-US" w:eastAsia="zh-CN"/>
        </w:rPr>
        <w:t>砂、石子、块石、料石</w:t>
      </w:r>
      <w:r>
        <w:rPr>
          <w:rFonts w:hint="eastAsia"/>
          <w:lang w:val="en-US" w:eastAsia="zh-CN"/>
        </w:rPr>
        <w:t>、对讲机、</w:t>
      </w:r>
      <w:r>
        <w:rPr>
          <w:rFonts w:hint="default"/>
        </w:rPr>
        <w:t>挡水子堤、照明器材、发电机组、排涝设备等，分别储存在</w:t>
      </w:r>
      <w:r>
        <w:rPr>
          <w:rFonts w:hint="eastAsia"/>
          <w:lang w:val="en-US" w:eastAsia="zh-CN"/>
        </w:rPr>
        <w:t>县</w:t>
      </w:r>
      <w:r>
        <w:rPr>
          <w:rFonts w:hint="default"/>
        </w:rPr>
        <w:t>防指有关成员单位防汛物资仓库</w:t>
      </w:r>
      <w:r>
        <w:rPr>
          <w:rFonts w:hint="default"/>
          <w:lang w:val="en-US" w:eastAsia="zh-CN"/>
        </w:rPr>
        <w:t>。</w:t>
      </w:r>
    </w:p>
    <w:p>
      <w:pPr>
        <w:bidi w:val="0"/>
        <w:rPr>
          <w:rFonts w:hint="default"/>
          <w:lang w:val="en-US" w:eastAsia="zh-CN"/>
        </w:rPr>
      </w:pPr>
      <w:r>
        <w:rPr>
          <w:rFonts w:hint="eastAsia"/>
          <w:lang w:val="en-US" w:eastAsia="zh-CN"/>
        </w:rPr>
        <w:t>县级</w:t>
      </w:r>
      <w:r>
        <w:rPr>
          <w:rFonts w:hint="default"/>
          <w:lang w:val="en-US" w:eastAsia="zh-CN"/>
        </w:rPr>
        <w:t>救灾物资主要有：帐篷、棉被、棉衣、雨衣、折叠床、救生船、救生衣、</w:t>
      </w:r>
      <w:r>
        <w:rPr>
          <w:rFonts w:hint="eastAsia"/>
          <w:lang w:val="en-US" w:eastAsia="zh-CN"/>
        </w:rPr>
        <w:t>救生圈、</w:t>
      </w:r>
      <w:r>
        <w:rPr>
          <w:rFonts w:hint="default"/>
          <w:lang w:val="en-US" w:eastAsia="zh-CN"/>
        </w:rPr>
        <w:t>应急包、手电筒、净水设备等</w:t>
      </w:r>
      <w:r>
        <w:rPr>
          <w:rFonts w:hint="eastAsia"/>
          <w:lang w:val="en-US" w:eastAsia="zh-CN"/>
        </w:rPr>
        <w:t>，储备在县防指有关成员单位防汛物资仓库</w:t>
      </w:r>
      <w:r>
        <w:rPr>
          <w:rFonts w:hint="default"/>
          <w:lang w:val="en-US" w:eastAsia="zh-CN"/>
        </w:rPr>
        <w:t>。</w:t>
      </w:r>
    </w:p>
    <w:p>
      <w:pPr>
        <w:bidi w:val="0"/>
        <w:rPr>
          <w:rFonts w:hint="default"/>
          <w:lang w:val="en-US" w:eastAsia="zh-CN"/>
        </w:rPr>
      </w:pPr>
      <w:r>
        <w:rPr>
          <w:rFonts w:hint="default"/>
          <w:lang w:val="en-US" w:eastAsia="zh-CN"/>
        </w:rPr>
        <w:t>各</w:t>
      </w:r>
      <w:r>
        <w:rPr>
          <w:rFonts w:hint="eastAsia"/>
          <w:lang w:val="en-US" w:eastAsia="zh-CN"/>
        </w:rPr>
        <w:t>乡（镇）</w:t>
      </w:r>
      <w:r>
        <w:rPr>
          <w:rFonts w:hint="default"/>
          <w:lang w:val="en-US" w:eastAsia="zh-CN"/>
        </w:rPr>
        <w:t>、各成员单位要制定抢险救援救灾物资、物料、装备储备计划，做好抢险救援救灾物资物料装备的采购、储备、保养、更新、补充等工作，每年汛前开展物资清查，建立完善物资调运联动机制，提高物资保障能力。</w:t>
      </w:r>
    </w:p>
    <w:p>
      <w:pPr>
        <w:pStyle w:val="5"/>
        <w:numPr>
          <w:ilvl w:val="1"/>
          <w:numId w:val="0"/>
        </w:numPr>
        <w:bidi w:val="0"/>
        <w:ind w:left="640" w:leftChars="200"/>
        <w:rPr>
          <w:rFonts w:hint="default" w:ascii="Times New Roman" w:hAnsi="Times New Roman" w:cs="Times New Roman"/>
          <w:lang w:val="en-US" w:eastAsia="zh-CN"/>
        </w:rPr>
      </w:pPr>
      <w:bookmarkStart w:id="76" w:name="_Toc17828"/>
      <w:bookmarkStart w:id="77" w:name="_Toc14116"/>
      <w:bookmarkStart w:id="78" w:name="_Toc18665"/>
      <w:r>
        <w:rPr>
          <w:rFonts w:hint="default" w:ascii="Times New Roman" w:hAnsi="Times New Roman" w:cs="Times New Roman"/>
          <w:lang w:val="en-US" w:eastAsia="zh-CN"/>
        </w:rPr>
        <w:t>3.</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避险转移安置准备</w:t>
      </w:r>
      <w:bookmarkEnd w:id="76"/>
      <w:bookmarkEnd w:id="77"/>
      <w:bookmarkEnd w:id="78"/>
    </w:p>
    <w:p>
      <w:pPr>
        <w:bidi w:val="0"/>
        <w:rPr>
          <w:rFonts w:hint="default"/>
          <w:lang w:val="en-US" w:eastAsia="zh-CN"/>
        </w:rPr>
      </w:pPr>
      <w:r>
        <w:rPr>
          <w:rFonts w:hint="eastAsia"/>
          <w:lang w:val="en-US" w:eastAsia="zh-CN"/>
        </w:rPr>
        <w:t>县防指、</w:t>
      </w:r>
      <w:r>
        <w:rPr>
          <w:rFonts w:hint="default"/>
          <w:lang w:val="en-US" w:eastAsia="zh-CN"/>
        </w:rPr>
        <w:t>各</w:t>
      </w:r>
      <w:r>
        <w:rPr>
          <w:rFonts w:hint="eastAsia"/>
          <w:lang w:val="en-US" w:eastAsia="zh-CN"/>
        </w:rPr>
        <w:t>乡（镇）</w:t>
      </w:r>
      <w:r>
        <w:rPr>
          <w:rFonts w:hint="default"/>
          <w:lang w:val="en-US" w:eastAsia="zh-CN"/>
        </w:rPr>
        <w:t>和相关单位要坚持</w:t>
      </w:r>
      <w:r>
        <w:rPr>
          <w:rFonts w:hint="eastAsia"/>
          <w:lang w:val="en-US" w:eastAsia="zh-CN"/>
        </w:rPr>
        <w:t>“</w:t>
      </w:r>
      <w:r>
        <w:rPr>
          <w:rFonts w:hint="default"/>
          <w:lang w:val="en-US" w:eastAsia="zh-CN"/>
        </w:rPr>
        <w:t>避险为要</w:t>
      </w:r>
      <w:r>
        <w:rPr>
          <w:rFonts w:hint="eastAsia"/>
          <w:lang w:val="en-US" w:eastAsia="zh-CN"/>
        </w:rPr>
        <w:t>”</w:t>
      </w:r>
      <w:r>
        <w:rPr>
          <w:rFonts w:hint="default"/>
          <w:lang w:val="en-US" w:eastAsia="zh-CN"/>
        </w:rPr>
        <w:t>，制定</w:t>
      </w:r>
      <w:r>
        <w:rPr>
          <w:rFonts w:hint="default" w:ascii="Times New Roman" w:hAnsi="Times New Roman" w:cs="Times New Roman"/>
          <w:color w:val="auto"/>
          <w:szCs w:val="32"/>
          <w:highlight w:val="none"/>
          <w:lang w:eastAsia="zh-CN"/>
        </w:rPr>
        <w:t>紧急</w:t>
      </w:r>
      <w:r>
        <w:rPr>
          <w:rFonts w:hint="default" w:ascii="Times New Roman" w:hAnsi="Times New Roman" w:cs="Times New Roman"/>
          <w:color w:val="auto"/>
          <w:szCs w:val="32"/>
          <w:highlight w:val="none"/>
        </w:rPr>
        <w:t>避险</w:t>
      </w:r>
      <w:r>
        <w:rPr>
          <w:rFonts w:hint="default" w:ascii="Times New Roman" w:hAnsi="Times New Roman" w:cs="Times New Roman"/>
          <w:color w:val="auto"/>
          <w:szCs w:val="32"/>
          <w:highlight w:val="none"/>
          <w:lang w:eastAsia="zh-CN"/>
        </w:rPr>
        <w:t>专项</w:t>
      </w:r>
      <w:r>
        <w:rPr>
          <w:rFonts w:hint="default" w:ascii="Times New Roman" w:hAnsi="Times New Roman" w:cs="Times New Roman"/>
          <w:color w:val="auto"/>
          <w:szCs w:val="32"/>
          <w:highlight w:val="none"/>
        </w:rPr>
        <w:t>预案</w:t>
      </w:r>
      <w:r>
        <w:rPr>
          <w:rFonts w:hint="default"/>
          <w:lang w:val="en-US" w:eastAsia="zh-CN"/>
        </w:rPr>
        <w:t>，落实应急避险场所，明确避险工作流程、避险线路、集中安置点和各环节的责任单位及责任人。</w:t>
      </w:r>
    </w:p>
    <w:p>
      <w:pPr>
        <w:bidi w:val="0"/>
        <w:rPr>
          <w:rFonts w:hint="default"/>
          <w:lang w:val="en-US" w:eastAsia="zh-CN"/>
        </w:rPr>
      </w:pPr>
      <w:r>
        <w:rPr>
          <w:rFonts w:hint="default"/>
          <w:lang w:val="en-US" w:eastAsia="zh-CN"/>
        </w:rPr>
        <w:t>对小流域洪水高危区、山洪</w:t>
      </w:r>
      <w:r>
        <w:rPr>
          <w:rFonts w:hint="eastAsia"/>
          <w:lang w:val="en-US" w:eastAsia="zh-CN"/>
        </w:rPr>
        <w:t>和</w:t>
      </w:r>
      <w:r>
        <w:rPr>
          <w:rFonts w:hint="default"/>
          <w:lang w:val="en-US" w:eastAsia="zh-CN"/>
        </w:rPr>
        <w:t>地质灾害高危区、涉山涉水景区、危旧房、低洼易涝区</w:t>
      </w:r>
      <w:r>
        <w:rPr>
          <w:rFonts w:hint="eastAsia"/>
          <w:lang w:val="en-US" w:eastAsia="zh-CN"/>
        </w:rPr>
        <w:t>等危险区域</w:t>
      </w:r>
      <w:r>
        <w:rPr>
          <w:rFonts w:hint="default"/>
          <w:lang w:val="en-US" w:eastAsia="zh-CN"/>
        </w:rPr>
        <w:t>，</w:t>
      </w:r>
      <w:r>
        <w:rPr>
          <w:rFonts w:hint="eastAsia"/>
          <w:lang w:val="en-US" w:eastAsia="zh-CN"/>
        </w:rPr>
        <w:t>县</w:t>
      </w:r>
      <w:r>
        <w:rPr>
          <w:rFonts w:hint="default"/>
          <w:lang w:val="en-US" w:eastAsia="zh-CN"/>
        </w:rPr>
        <w:t>政府</w:t>
      </w:r>
      <w:r>
        <w:rPr>
          <w:rFonts w:hint="eastAsia"/>
          <w:lang w:val="en-US" w:eastAsia="zh-CN"/>
        </w:rPr>
        <w:t>和责任单位</w:t>
      </w:r>
      <w:r>
        <w:rPr>
          <w:rFonts w:hint="default"/>
          <w:lang w:val="en-US" w:eastAsia="zh-CN"/>
        </w:rPr>
        <w:t>做好需转移人员数量统计，登记造册，建立档案，每年汛前进行更新并报</w:t>
      </w:r>
      <w:r>
        <w:rPr>
          <w:rFonts w:hint="eastAsia"/>
          <w:lang w:val="en-US" w:eastAsia="zh-CN"/>
        </w:rPr>
        <w:t>市</w:t>
      </w:r>
      <w:r>
        <w:rPr>
          <w:rFonts w:hint="default"/>
          <w:lang w:val="en-US" w:eastAsia="zh-CN"/>
        </w:rPr>
        <w:t>防</w:t>
      </w:r>
      <w:r>
        <w:rPr>
          <w:rFonts w:hint="eastAsia"/>
          <w:lang w:val="en-US" w:eastAsia="zh-CN"/>
        </w:rPr>
        <w:t>指</w:t>
      </w:r>
      <w:r>
        <w:rPr>
          <w:rFonts w:hint="default"/>
          <w:lang w:val="en-US" w:eastAsia="zh-CN"/>
        </w:rPr>
        <w:t>备案。</w:t>
      </w:r>
    </w:p>
    <w:p>
      <w:pPr>
        <w:bidi w:val="0"/>
        <w:rPr>
          <w:rFonts w:hint="default"/>
          <w:lang w:val="en-US" w:eastAsia="zh-CN"/>
        </w:rPr>
      </w:pPr>
      <w:r>
        <w:rPr>
          <w:rFonts w:hint="eastAsia"/>
          <w:lang w:val="en-US" w:eastAsia="zh-CN"/>
        </w:rPr>
        <w:t>乡（镇）</w:t>
      </w:r>
      <w:r>
        <w:rPr>
          <w:rFonts w:hint="default"/>
          <w:lang w:val="en-US" w:eastAsia="zh-CN"/>
        </w:rPr>
        <w:t>政府具体负责实施本区域内的人员转移工作，对留守或独居老人、留守儿童等弱势群体要明确责任人。</w:t>
      </w:r>
    </w:p>
    <w:p>
      <w:pPr>
        <w:bidi w:val="0"/>
        <w:rPr>
          <w:rFonts w:hint="default"/>
          <w:lang w:val="en-US" w:eastAsia="zh-CN"/>
        </w:rPr>
      </w:pPr>
      <w:r>
        <w:rPr>
          <w:rFonts w:hint="eastAsia"/>
          <w:lang w:val="en-US" w:eastAsia="zh-CN"/>
        </w:rPr>
        <w:t>县</w:t>
      </w:r>
      <w:r>
        <w:rPr>
          <w:rFonts w:hint="default"/>
          <w:lang w:val="en-US" w:eastAsia="zh-CN"/>
        </w:rPr>
        <w:t>人武部协调民兵</w:t>
      </w:r>
      <w:r>
        <w:rPr>
          <w:rFonts w:hint="eastAsia"/>
          <w:lang w:val="en-US" w:eastAsia="zh-CN"/>
        </w:rPr>
        <w:t>队伍</w:t>
      </w:r>
      <w:r>
        <w:rPr>
          <w:rFonts w:hint="default"/>
          <w:lang w:val="en-US" w:eastAsia="zh-CN"/>
        </w:rPr>
        <w:t>参与转移救援。</w:t>
      </w:r>
    </w:p>
    <w:p>
      <w:pPr>
        <w:pStyle w:val="5"/>
        <w:numPr>
          <w:ilvl w:val="1"/>
          <w:numId w:val="0"/>
        </w:numPr>
        <w:bidi w:val="0"/>
        <w:ind w:left="640" w:leftChars="200"/>
        <w:rPr>
          <w:rFonts w:hint="default" w:ascii="Times New Roman" w:hAnsi="Times New Roman" w:cs="Times New Roman"/>
          <w:lang w:val="en-US" w:eastAsia="zh-CN"/>
        </w:rPr>
      </w:pPr>
      <w:bookmarkStart w:id="79" w:name="_Toc11483"/>
      <w:bookmarkStart w:id="80" w:name="_Toc6741"/>
      <w:bookmarkStart w:id="81" w:name="_Toc4710"/>
      <w:r>
        <w:rPr>
          <w:rFonts w:hint="default" w:ascii="Times New Roman" w:hAnsi="Times New Roman" w:cs="Times New Roman"/>
          <w:lang w:val="en-US" w:eastAsia="zh-CN"/>
        </w:rPr>
        <w:t>3.</w:t>
      </w: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救灾救助准备</w:t>
      </w:r>
      <w:bookmarkEnd w:id="79"/>
      <w:bookmarkEnd w:id="80"/>
      <w:bookmarkEnd w:id="81"/>
    </w:p>
    <w:p>
      <w:pPr>
        <w:bidi w:val="0"/>
        <w:rPr>
          <w:rFonts w:hint="default"/>
          <w:lang w:val="en-US" w:eastAsia="zh-CN"/>
        </w:rPr>
      </w:pPr>
      <w:r>
        <w:rPr>
          <w:rFonts w:hint="default"/>
          <w:lang w:val="en-US" w:eastAsia="zh-CN"/>
        </w:rPr>
        <w:t>县</w:t>
      </w:r>
      <w:r>
        <w:rPr>
          <w:rFonts w:hint="eastAsia"/>
          <w:lang w:val="en-US" w:eastAsia="zh-CN"/>
        </w:rPr>
        <w:t>政府</w:t>
      </w:r>
      <w:r>
        <w:rPr>
          <w:rFonts w:hint="default"/>
          <w:lang w:val="en-US" w:eastAsia="zh-CN"/>
        </w:rPr>
        <w:t>、</w:t>
      </w:r>
      <w:r>
        <w:rPr>
          <w:rFonts w:hint="eastAsia"/>
          <w:lang w:val="en-US" w:eastAsia="zh-CN"/>
        </w:rPr>
        <w:t>乡（镇）</w:t>
      </w:r>
      <w:r>
        <w:rPr>
          <w:rFonts w:hint="default"/>
          <w:lang w:val="en-US" w:eastAsia="zh-CN"/>
        </w:rPr>
        <w:t>政府要建立完善政府救助、保险保障、社会救济、自救互救</w:t>
      </w:r>
      <w:r>
        <w:rPr>
          <w:rFonts w:hint="eastAsia"/>
          <w:lang w:val="en-US" w:eastAsia="zh-CN"/>
        </w:rPr>
        <w:t>“</w:t>
      </w:r>
      <w:r>
        <w:rPr>
          <w:rFonts w:hint="default"/>
          <w:lang w:val="en-US" w:eastAsia="zh-CN"/>
        </w:rPr>
        <w:t>四位一体</w:t>
      </w:r>
      <w:r>
        <w:rPr>
          <w:rFonts w:hint="eastAsia"/>
          <w:lang w:val="en-US" w:eastAsia="zh-CN"/>
        </w:rPr>
        <w:t>”</w:t>
      </w:r>
      <w:r>
        <w:rPr>
          <w:rFonts w:hint="default"/>
          <w:lang w:val="en-US" w:eastAsia="zh-CN"/>
        </w:rPr>
        <w:t>的自然灾害救助机制，做好救灾救助物资和资金准备，保障受灾群众基本生活。</w:t>
      </w:r>
    </w:p>
    <w:p>
      <w:pPr>
        <w:pStyle w:val="5"/>
        <w:numPr>
          <w:ilvl w:val="1"/>
          <w:numId w:val="0"/>
        </w:numPr>
        <w:bidi w:val="0"/>
        <w:ind w:left="640" w:leftChars="200"/>
        <w:rPr>
          <w:rFonts w:hint="default" w:ascii="Times New Roman" w:hAnsi="Times New Roman" w:cs="Times New Roman"/>
          <w:lang w:val="en-US" w:eastAsia="zh-CN"/>
        </w:rPr>
      </w:pPr>
      <w:bookmarkStart w:id="82" w:name="_Toc19574"/>
      <w:bookmarkStart w:id="83" w:name="_Toc227"/>
      <w:bookmarkStart w:id="84" w:name="_Toc11336"/>
      <w:r>
        <w:rPr>
          <w:rFonts w:hint="default" w:ascii="Times New Roman" w:hAnsi="Times New Roman" w:cs="Times New Roman"/>
          <w:lang w:val="en-US" w:eastAsia="zh-CN"/>
        </w:rPr>
        <w:t>3.</w:t>
      </w:r>
      <w:r>
        <w:rPr>
          <w:rFonts w:hint="eastAsia" w:ascii="Times New Roman" w:hAnsi="Times New Roman" w:cs="Times New Roman"/>
          <w:lang w:val="en-US" w:eastAsia="zh-CN"/>
        </w:rPr>
        <w:t>8</w:t>
      </w:r>
      <w:r>
        <w:rPr>
          <w:rFonts w:hint="default" w:ascii="Times New Roman" w:hAnsi="Times New Roman" w:cs="Times New Roman"/>
          <w:lang w:val="en-US" w:eastAsia="zh-CN"/>
        </w:rPr>
        <w:t xml:space="preserve"> 技术准备</w:t>
      </w:r>
      <w:bookmarkEnd w:id="82"/>
      <w:bookmarkEnd w:id="83"/>
      <w:bookmarkEnd w:id="84"/>
    </w:p>
    <w:p>
      <w:pPr>
        <w:bidi w:val="0"/>
        <w:rPr>
          <w:rFonts w:hint="default" w:ascii="Times New Roman" w:hAnsi="Times New Roman" w:eastAsia="仿宋_GB2312" w:cs="Times New Roman"/>
          <w:szCs w:val="32"/>
          <w:u w:val="none"/>
          <w:lang w:val="en-US" w:eastAsia="zh-CN"/>
        </w:rPr>
      </w:pPr>
      <w:r>
        <w:rPr>
          <w:rFonts w:hint="default"/>
          <w:lang w:val="en-US" w:eastAsia="zh-CN"/>
        </w:rPr>
        <w:t>县防指有关成员单位要加强专家力量建设，切实做好防汛抢险救灾技术支撑工作。</w:t>
      </w:r>
      <w:r>
        <w:rPr>
          <w:rFonts w:hint="eastAsia"/>
          <w:lang w:val="en-US" w:eastAsia="zh-CN"/>
        </w:rPr>
        <w:t>县防指、乡（镇）防指</w:t>
      </w:r>
      <w:r>
        <w:rPr>
          <w:rFonts w:hint="default"/>
          <w:lang w:val="en-US" w:eastAsia="zh-CN"/>
        </w:rPr>
        <w:t>应不断完善应急指挥调度系统、监测预警等系统（平台）建设，做好防汛信息资源共享，提高灾害信息获取、预报预测、风险评估、应急保障能力。</w:t>
      </w:r>
    </w:p>
    <w:p>
      <w:pPr>
        <w:pStyle w:val="5"/>
        <w:numPr>
          <w:ilvl w:val="1"/>
          <w:numId w:val="0"/>
        </w:numPr>
        <w:bidi w:val="0"/>
        <w:ind w:left="640" w:leftChars="200"/>
        <w:rPr>
          <w:rFonts w:hint="default" w:ascii="Times New Roman" w:hAnsi="Times New Roman" w:cs="Times New Roman"/>
          <w:lang w:val="en-US" w:eastAsia="zh-CN"/>
        </w:rPr>
      </w:pPr>
      <w:bookmarkStart w:id="85" w:name="_Toc18061"/>
      <w:bookmarkStart w:id="86" w:name="_Toc17531"/>
      <w:bookmarkStart w:id="87" w:name="_Toc5340"/>
      <w:r>
        <w:rPr>
          <w:rFonts w:hint="default" w:ascii="Times New Roman" w:hAnsi="Times New Roman" w:cs="Times New Roman"/>
          <w:lang w:val="en-US" w:eastAsia="zh-CN"/>
        </w:rPr>
        <w:t>3.</w:t>
      </w:r>
      <w:r>
        <w:rPr>
          <w:rFonts w:hint="eastAsia" w:ascii="Times New Roman" w:hAnsi="Times New Roman" w:cs="Times New Roman"/>
          <w:lang w:val="en-US" w:eastAsia="zh-CN"/>
        </w:rPr>
        <w:t>9</w:t>
      </w:r>
      <w:r>
        <w:rPr>
          <w:rFonts w:hint="default" w:ascii="Times New Roman" w:hAnsi="Times New Roman" w:cs="Times New Roman"/>
          <w:lang w:val="en-US" w:eastAsia="zh-CN"/>
        </w:rPr>
        <w:t xml:space="preserve"> 宣传培训演练</w:t>
      </w:r>
      <w:bookmarkEnd w:id="85"/>
      <w:bookmarkEnd w:id="86"/>
      <w:bookmarkEnd w:id="87"/>
    </w:p>
    <w:p>
      <w:pPr>
        <w:pStyle w:val="6"/>
        <w:bidi w:val="0"/>
        <w:rPr>
          <w:rFonts w:hint="eastAsia"/>
          <w:lang w:val="en-US" w:eastAsia="zh-CN"/>
        </w:rPr>
      </w:pPr>
      <w:r>
        <w:rPr>
          <w:rFonts w:hint="eastAsia"/>
          <w:lang w:val="en-US" w:eastAsia="zh-CN"/>
        </w:rPr>
        <w:t xml:space="preserve">3.9.1 </w:t>
      </w:r>
      <w:r>
        <w:rPr>
          <w:rFonts w:hint="default"/>
          <w:lang w:val="en-US" w:eastAsia="zh-CN"/>
        </w:rPr>
        <w:t>宣传</w:t>
      </w:r>
    </w:p>
    <w:p>
      <w:pPr>
        <w:bidi w:val="0"/>
        <w:rPr>
          <w:rFonts w:hint="default"/>
          <w:lang w:val="en-US" w:eastAsia="zh-CN"/>
        </w:rPr>
      </w:pPr>
      <w:r>
        <w:rPr>
          <w:rFonts w:hint="default"/>
          <w:lang w:val="en-US" w:eastAsia="zh-CN"/>
        </w:rPr>
        <w:t>县防指要组织协调</w:t>
      </w:r>
      <w:r>
        <w:rPr>
          <w:rFonts w:hint="eastAsia"/>
          <w:lang w:val="en-US" w:eastAsia="zh-CN"/>
        </w:rPr>
        <w:t>新闻媒体单位</w:t>
      </w:r>
      <w:r>
        <w:rPr>
          <w:rFonts w:hint="default"/>
          <w:lang w:val="en-US" w:eastAsia="zh-CN"/>
        </w:rPr>
        <w:t>，在汛前广泛开展防汛社会宣传，提高群众避险、自救能力和防灾减灾意识。</w:t>
      </w:r>
    </w:p>
    <w:p>
      <w:pPr>
        <w:pStyle w:val="6"/>
        <w:bidi w:val="0"/>
        <w:rPr>
          <w:rFonts w:hint="default"/>
          <w:lang w:val="en-US" w:eastAsia="zh-CN"/>
        </w:rPr>
      </w:pPr>
      <w:r>
        <w:rPr>
          <w:rFonts w:hint="eastAsia"/>
          <w:lang w:val="en-US" w:eastAsia="zh-CN"/>
        </w:rPr>
        <w:t xml:space="preserve">3.9.2 </w:t>
      </w:r>
      <w:r>
        <w:rPr>
          <w:rFonts w:hint="default"/>
          <w:lang w:val="en-US" w:eastAsia="zh-CN"/>
        </w:rPr>
        <w:t>培训</w:t>
      </w:r>
    </w:p>
    <w:p>
      <w:pPr>
        <w:bidi w:val="0"/>
        <w:rPr>
          <w:rFonts w:hint="default"/>
          <w:lang w:val="en-US" w:eastAsia="zh-CN"/>
        </w:rPr>
      </w:pPr>
      <w:r>
        <w:rPr>
          <w:rFonts w:hint="eastAsia"/>
          <w:lang w:val="en-US" w:eastAsia="zh-CN"/>
        </w:rPr>
        <w:t>加强县级领导干部防汛培训，提高应急处突能力。</w:t>
      </w:r>
      <w:r>
        <w:rPr>
          <w:rFonts w:hint="default"/>
          <w:lang w:val="en-US" w:eastAsia="zh-CN"/>
        </w:rPr>
        <w:t>组织</w:t>
      </w:r>
      <w:r>
        <w:rPr>
          <w:rFonts w:hint="eastAsia"/>
          <w:lang w:val="en-US" w:eastAsia="zh-CN"/>
        </w:rPr>
        <w:t>新任乡（镇）</w:t>
      </w:r>
      <w:r>
        <w:rPr>
          <w:rFonts w:hint="default"/>
          <w:lang w:val="en-US" w:eastAsia="zh-CN"/>
        </w:rPr>
        <w:t>、</w:t>
      </w:r>
      <w:r>
        <w:rPr>
          <w:rFonts w:hint="eastAsia"/>
          <w:lang w:val="en-US" w:eastAsia="zh-CN"/>
        </w:rPr>
        <w:t>县</w:t>
      </w:r>
      <w:r>
        <w:rPr>
          <w:rFonts w:hint="default"/>
          <w:lang w:val="en-US" w:eastAsia="zh-CN"/>
        </w:rPr>
        <w:t>防指成员单位防汛专干进行防汛培训，提高领导干部应急处突能力。</w:t>
      </w:r>
      <w:r>
        <w:rPr>
          <w:rFonts w:hint="eastAsia"/>
          <w:lang w:val="en-US" w:eastAsia="zh-CN"/>
        </w:rPr>
        <w:t>县防指督促</w:t>
      </w:r>
      <w:r>
        <w:rPr>
          <w:rFonts w:hint="eastAsia" w:ascii="Times New Roman" w:hAnsi="Times New Roman" w:cs="Times New Roman"/>
          <w:color w:val="auto"/>
          <w:sz w:val="32"/>
          <w:szCs w:val="32"/>
          <w:highlight w:val="none"/>
          <w:u w:val="none"/>
          <w:lang w:val="en-US" w:eastAsia="zh-CN"/>
        </w:rPr>
        <w:t>乡（镇）</w:t>
      </w:r>
      <w:r>
        <w:rPr>
          <w:rFonts w:hint="eastAsia"/>
          <w:lang w:val="en-US" w:eastAsia="zh-CN"/>
        </w:rPr>
        <w:t>加强对村（社区）防汛责任人的培训。</w:t>
      </w:r>
      <w:r>
        <w:rPr>
          <w:rFonts w:hint="eastAsia" w:ascii="Times New Roman" w:hAnsi="Times New Roman" w:cs="Times New Roman"/>
          <w:color w:val="auto"/>
          <w:sz w:val="32"/>
          <w:szCs w:val="32"/>
          <w:highlight w:val="none"/>
          <w:u w:val="none"/>
          <w:lang w:val="en-US" w:eastAsia="zh-CN"/>
        </w:rPr>
        <w:t>县</w:t>
      </w:r>
      <w:r>
        <w:rPr>
          <w:rFonts w:hint="default" w:ascii="Times New Roman" w:hAnsi="Times New Roman" w:cs="Times New Roman"/>
          <w:color w:val="auto"/>
          <w:sz w:val="32"/>
          <w:szCs w:val="32"/>
          <w:highlight w:val="none"/>
          <w:u w:val="none"/>
          <w:lang w:val="en-US" w:eastAsia="zh-CN"/>
        </w:rPr>
        <w:t>防指、</w:t>
      </w:r>
      <w:r>
        <w:rPr>
          <w:rFonts w:hint="eastAsia" w:cs="Times New Roman"/>
          <w:color w:val="auto"/>
          <w:sz w:val="32"/>
          <w:szCs w:val="32"/>
          <w:highlight w:val="none"/>
          <w:u w:val="none"/>
          <w:lang w:val="en-US" w:eastAsia="zh-CN"/>
        </w:rPr>
        <w:t>乡（镇）防指</w:t>
      </w:r>
      <w:r>
        <w:rPr>
          <w:rFonts w:hint="default" w:ascii="Times New Roman" w:hAnsi="Times New Roman" w:eastAsia="仿宋_GB2312" w:cs="Times New Roman"/>
          <w:color w:val="auto"/>
          <w:sz w:val="32"/>
          <w:szCs w:val="32"/>
          <w:highlight w:val="none"/>
          <w:u w:val="none"/>
          <w:lang w:val="en-US" w:eastAsia="zh-CN"/>
        </w:rPr>
        <w:t>要结合实际，</w:t>
      </w:r>
      <w:r>
        <w:rPr>
          <w:rFonts w:hint="eastAsia"/>
          <w:lang w:val="en-US" w:eastAsia="zh-CN"/>
        </w:rPr>
        <w:t>采取多种组织形式开展预案培训，每年汛前至少培训一次。</w:t>
      </w:r>
    </w:p>
    <w:p>
      <w:pPr>
        <w:pStyle w:val="6"/>
        <w:bidi w:val="0"/>
        <w:rPr>
          <w:rFonts w:hint="default"/>
          <w:lang w:val="en-US" w:eastAsia="zh-CN"/>
        </w:rPr>
      </w:pPr>
      <w:r>
        <w:rPr>
          <w:rFonts w:hint="eastAsia"/>
          <w:lang w:val="en-US" w:eastAsia="zh-CN"/>
        </w:rPr>
        <w:t xml:space="preserve">3.9.3 </w:t>
      </w:r>
      <w:r>
        <w:rPr>
          <w:rFonts w:hint="default"/>
          <w:lang w:val="en-US" w:eastAsia="zh-CN"/>
        </w:rPr>
        <w:t>演练</w:t>
      </w:r>
    </w:p>
    <w:p>
      <w:pPr>
        <w:bidi w:val="0"/>
        <w:rPr>
          <w:rFonts w:hint="default"/>
          <w:lang w:val="en-US" w:eastAsia="zh-CN"/>
        </w:rPr>
      </w:pPr>
      <w:r>
        <w:rPr>
          <w:rFonts w:hint="default"/>
          <w:lang w:val="en-US" w:eastAsia="zh-CN"/>
        </w:rPr>
        <w:t>县防指每年举行一次防汛抢险综合演练。</w:t>
      </w:r>
      <w:r>
        <w:rPr>
          <w:rFonts w:hint="eastAsia"/>
          <w:lang w:val="en-US" w:eastAsia="zh-CN"/>
        </w:rPr>
        <w:t>县应急管理局、县</w:t>
      </w:r>
      <w:r>
        <w:rPr>
          <w:rFonts w:hint="default"/>
          <w:lang w:val="en-US" w:eastAsia="zh-CN"/>
        </w:rPr>
        <w:t>水利</w:t>
      </w:r>
      <w:r>
        <w:rPr>
          <w:rFonts w:hint="eastAsia"/>
          <w:lang w:val="en-US" w:eastAsia="zh-CN"/>
        </w:rPr>
        <w:t>局</w:t>
      </w:r>
      <w:r>
        <w:rPr>
          <w:rFonts w:hint="default"/>
          <w:lang w:val="en-US" w:eastAsia="zh-CN"/>
        </w:rPr>
        <w:t>、</w:t>
      </w:r>
      <w:r>
        <w:rPr>
          <w:rFonts w:hint="eastAsia"/>
          <w:lang w:val="en-US" w:eastAsia="zh-CN"/>
        </w:rPr>
        <w:t>县气象局、县</w:t>
      </w:r>
      <w:r>
        <w:rPr>
          <w:rFonts w:hint="default"/>
          <w:lang w:val="en-US" w:eastAsia="zh-CN"/>
        </w:rPr>
        <w:t>自然资源</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住</w:t>
      </w:r>
      <w:r>
        <w:rPr>
          <w:rFonts w:hint="eastAsia"/>
          <w:lang w:val="en-US" w:eastAsia="zh-CN"/>
        </w:rPr>
        <w:t>房和城乡</w:t>
      </w:r>
      <w:r>
        <w:rPr>
          <w:rFonts w:hint="default"/>
          <w:lang w:val="en-US" w:eastAsia="zh-CN"/>
        </w:rPr>
        <w:t>建</w:t>
      </w:r>
      <w:r>
        <w:rPr>
          <w:rFonts w:hint="eastAsia"/>
          <w:lang w:val="en-US" w:eastAsia="zh-CN"/>
        </w:rPr>
        <w:t>设局</w:t>
      </w:r>
      <w:r>
        <w:rPr>
          <w:rFonts w:hint="default"/>
          <w:lang w:val="en-US" w:eastAsia="zh-CN"/>
        </w:rPr>
        <w:t>、</w:t>
      </w:r>
      <w:r>
        <w:rPr>
          <w:rFonts w:hint="eastAsia"/>
          <w:lang w:val="en-US" w:eastAsia="zh-CN"/>
        </w:rPr>
        <w:t>县城市管理局、县</w:t>
      </w:r>
      <w:r>
        <w:rPr>
          <w:rFonts w:hint="default"/>
          <w:lang w:val="en-US" w:eastAsia="zh-CN"/>
        </w:rPr>
        <w:t>交通</w:t>
      </w:r>
      <w:r>
        <w:rPr>
          <w:rFonts w:hint="eastAsia"/>
          <w:lang w:val="en-US" w:eastAsia="zh-CN"/>
        </w:rPr>
        <w:t>运输局</w:t>
      </w:r>
      <w:r>
        <w:rPr>
          <w:rFonts w:hint="default"/>
          <w:lang w:val="en-US" w:eastAsia="zh-CN"/>
        </w:rPr>
        <w:t>、</w:t>
      </w:r>
      <w:r>
        <w:rPr>
          <w:rFonts w:hint="eastAsia"/>
          <w:lang w:val="en-US" w:eastAsia="zh-CN"/>
        </w:rPr>
        <w:t>县公安局、县</w:t>
      </w:r>
      <w:r>
        <w:rPr>
          <w:rFonts w:hint="default"/>
          <w:lang w:val="en-US" w:eastAsia="zh-CN"/>
        </w:rPr>
        <w:t>消防</w:t>
      </w:r>
      <w:r>
        <w:rPr>
          <w:rFonts w:hint="eastAsia"/>
          <w:lang w:val="en-US" w:eastAsia="zh-CN"/>
        </w:rPr>
        <w:t>救援大队</w:t>
      </w:r>
      <w:r>
        <w:rPr>
          <w:rFonts w:hint="default"/>
          <w:lang w:val="en-US" w:eastAsia="zh-CN"/>
        </w:rPr>
        <w:t>、</w:t>
      </w:r>
      <w:r>
        <w:rPr>
          <w:rFonts w:hint="eastAsia"/>
          <w:lang w:val="en-US" w:eastAsia="zh-CN"/>
        </w:rPr>
        <w:t>国网卢氏县供电公司</w:t>
      </w:r>
      <w:r>
        <w:rPr>
          <w:rFonts w:hint="default"/>
          <w:lang w:val="en-US" w:eastAsia="zh-CN"/>
        </w:rPr>
        <w:t>、</w:t>
      </w:r>
      <w:r>
        <w:rPr>
          <w:rFonts w:hint="eastAsia"/>
          <w:lang w:val="en-US" w:eastAsia="zh-CN"/>
        </w:rPr>
        <w:t>县通信运营商</w:t>
      </w:r>
      <w:r>
        <w:rPr>
          <w:rFonts w:hint="default"/>
          <w:lang w:val="en-US" w:eastAsia="zh-CN"/>
        </w:rPr>
        <w:t>等部门也要结合实际开展防汛应急演练，加强抢险救援队伍集中训练。</w:t>
      </w:r>
    </w:p>
    <w:p>
      <w:pPr>
        <w:bidi w:val="0"/>
        <w:rPr>
          <w:rFonts w:hint="default"/>
          <w:lang w:val="en-US" w:eastAsia="zh-CN"/>
        </w:rPr>
      </w:pPr>
      <w:r>
        <w:rPr>
          <w:rFonts w:hint="eastAsia"/>
          <w:lang w:val="en-US" w:eastAsia="zh-CN"/>
        </w:rPr>
        <w:t>各乡（镇）</w:t>
      </w:r>
      <w:r>
        <w:rPr>
          <w:rFonts w:hint="default"/>
          <w:lang w:val="en-US" w:eastAsia="zh-CN"/>
        </w:rPr>
        <w:t>、</w:t>
      </w:r>
      <w:r>
        <w:rPr>
          <w:rFonts w:hint="eastAsia"/>
          <w:lang w:val="en-US" w:eastAsia="zh-CN"/>
        </w:rPr>
        <w:t>村（社区）及企事业单位、居民楼院</w:t>
      </w:r>
      <w:r>
        <w:rPr>
          <w:rFonts w:hint="default"/>
          <w:lang w:val="en-US" w:eastAsia="zh-CN"/>
        </w:rPr>
        <w:t>结合实际，每年汛前至少</w:t>
      </w:r>
      <w:r>
        <w:rPr>
          <w:rFonts w:hint="eastAsia"/>
          <w:lang w:val="en-US" w:eastAsia="zh-CN"/>
        </w:rPr>
        <w:t>组织</w:t>
      </w:r>
      <w:r>
        <w:rPr>
          <w:rFonts w:hint="default"/>
          <w:lang w:val="en-US" w:eastAsia="zh-CN"/>
        </w:rPr>
        <w:t>一次</w:t>
      </w:r>
      <w:r>
        <w:rPr>
          <w:rFonts w:hint="eastAsia"/>
          <w:lang w:val="en-US" w:eastAsia="zh-CN"/>
        </w:rPr>
        <w:t>防汛应急演练</w:t>
      </w:r>
      <w:r>
        <w:rPr>
          <w:rFonts w:hint="default"/>
          <w:lang w:val="en-US" w:eastAsia="zh-CN"/>
        </w:rPr>
        <w:t>。</w:t>
      </w:r>
    </w:p>
    <w:p>
      <w:pPr>
        <w:pStyle w:val="5"/>
        <w:ind w:left="0" w:leftChars="0" w:firstLine="640" w:firstLineChars="200"/>
        <w:rPr>
          <w:rFonts w:hint="default"/>
        </w:rPr>
      </w:pPr>
      <w:bookmarkStart w:id="88" w:name="_Toc10504"/>
      <w:bookmarkStart w:id="89" w:name="_Toc10664"/>
      <w:bookmarkStart w:id="90" w:name="_Toc24216"/>
      <w:bookmarkStart w:id="91" w:name="_Toc19586"/>
      <w:bookmarkStart w:id="92" w:name="_Toc22367"/>
      <w:bookmarkStart w:id="93" w:name="_Toc22961"/>
      <w:bookmarkStart w:id="94" w:name="_Toc24937"/>
      <w:bookmarkStart w:id="95" w:name="_Toc26970"/>
      <w:bookmarkStart w:id="96" w:name="_Toc28262"/>
      <w:r>
        <w:rPr>
          <w:rFonts w:hint="default"/>
        </w:rPr>
        <w:t>3.1</w:t>
      </w:r>
      <w:r>
        <w:rPr>
          <w:rFonts w:hint="default"/>
          <w:lang w:val="en-US" w:eastAsia="zh-CN"/>
        </w:rPr>
        <w:t>0</w:t>
      </w:r>
      <w:r>
        <w:rPr>
          <w:rFonts w:hint="default"/>
        </w:rPr>
        <w:t xml:space="preserve"> 应急资金准备</w:t>
      </w:r>
      <w:bookmarkEnd w:id="88"/>
      <w:bookmarkEnd w:id="89"/>
      <w:bookmarkEnd w:id="90"/>
      <w:bookmarkEnd w:id="91"/>
      <w:bookmarkEnd w:id="92"/>
      <w:bookmarkEnd w:id="93"/>
      <w:bookmarkEnd w:id="94"/>
      <w:bookmarkEnd w:id="95"/>
      <w:bookmarkEnd w:id="96"/>
    </w:p>
    <w:p>
      <w:pPr>
        <w:rPr>
          <w:rFonts w:hint="default"/>
          <w:lang w:val="en-US" w:eastAsia="zh-CN"/>
        </w:rPr>
      </w:pPr>
      <w:r>
        <w:rPr>
          <w:rFonts w:hint="default" w:ascii="Times New Roman" w:hAnsi="Times New Roman" w:eastAsia="仿宋_GB2312" w:cs="Times New Roman"/>
          <w:color w:val="auto"/>
          <w:spacing w:val="0"/>
          <w:sz w:val="32"/>
          <w:szCs w:val="24"/>
          <w:highlight w:val="none"/>
        </w:rPr>
        <w:t>应对洪涝灾害的经费按照现行财政体制及财政事权与支出责任划分原则分级负担。</w:t>
      </w:r>
      <w:r>
        <w:rPr>
          <w:rFonts w:hint="eastAsia" w:ascii="Times New Roman" w:hAnsi="Times New Roman" w:cs="Times New Roman"/>
          <w:color w:val="auto"/>
          <w:spacing w:val="0"/>
          <w:sz w:val="32"/>
          <w:szCs w:val="24"/>
          <w:highlight w:val="none"/>
          <w:lang w:val="en-US" w:eastAsia="zh-CN"/>
        </w:rPr>
        <w:t>县</w:t>
      </w:r>
      <w:r>
        <w:rPr>
          <w:rFonts w:hint="default" w:ascii="Times New Roman" w:hAnsi="Times New Roman" w:eastAsia="仿宋_GB2312" w:cs="Times New Roman"/>
          <w:color w:val="auto"/>
          <w:spacing w:val="0"/>
          <w:sz w:val="32"/>
          <w:szCs w:val="24"/>
          <w:highlight w:val="none"/>
        </w:rPr>
        <w:t>政府</w:t>
      </w:r>
      <w:r>
        <w:rPr>
          <w:rFonts w:hint="default" w:ascii="Times New Roman" w:hAnsi="Times New Roman" w:cs="Times New Roman"/>
          <w:color w:val="auto"/>
          <w:spacing w:val="0"/>
          <w:sz w:val="32"/>
          <w:szCs w:val="24"/>
          <w:highlight w:val="none"/>
          <w:lang w:val="en-US" w:eastAsia="zh-CN"/>
        </w:rPr>
        <w:t>和</w:t>
      </w:r>
      <w:r>
        <w:rPr>
          <w:rFonts w:hint="eastAsia" w:ascii="Times New Roman" w:hAnsi="Times New Roman" w:cs="Times New Roman"/>
          <w:color w:val="auto"/>
          <w:spacing w:val="0"/>
          <w:sz w:val="32"/>
          <w:szCs w:val="24"/>
          <w:highlight w:val="none"/>
          <w:lang w:val="en-US" w:eastAsia="zh-CN"/>
        </w:rPr>
        <w:t>乡（镇）</w:t>
      </w:r>
      <w:r>
        <w:rPr>
          <w:rFonts w:hint="default" w:ascii="Times New Roman" w:hAnsi="Times New Roman" w:eastAsia="仿宋_GB2312" w:cs="Times New Roman"/>
          <w:color w:val="auto"/>
          <w:spacing w:val="0"/>
          <w:sz w:val="32"/>
          <w:szCs w:val="24"/>
          <w:highlight w:val="none"/>
        </w:rPr>
        <w:t>政府应建立防汛抢险救援资金保障机制，制定抢险救援资金拨付管理机制，统筹开展洪涝灾害的抢险救援工作。</w:t>
      </w:r>
      <w:r>
        <w:rPr>
          <w:rFonts w:hint="eastAsia" w:ascii="Times New Roman" w:hAnsi="Times New Roman" w:cs="Times New Roman"/>
          <w:color w:val="auto"/>
          <w:spacing w:val="0"/>
          <w:sz w:val="32"/>
          <w:szCs w:val="24"/>
          <w:highlight w:val="none"/>
          <w:lang w:val="en-US" w:eastAsia="zh-CN"/>
        </w:rPr>
        <w:t>县防指</w:t>
      </w:r>
      <w:r>
        <w:rPr>
          <w:rFonts w:hint="eastAsia" w:ascii="Times New Roman" w:hAnsi="Times New Roman" w:cs="Times New Roman"/>
          <w:color w:val="auto"/>
          <w:spacing w:val="0"/>
          <w:sz w:val="32"/>
          <w:szCs w:val="24"/>
          <w:highlight w:val="none"/>
          <w:lang w:eastAsia="zh-CN"/>
        </w:rPr>
        <w:t>、</w:t>
      </w:r>
      <w:r>
        <w:rPr>
          <w:rFonts w:hint="eastAsia" w:cs="Times New Roman"/>
          <w:color w:val="auto"/>
          <w:spacing w:val="0"/>
          <w:sz w:val="32"/>
          <w:szCs w:val="24"/>
          <w:highlight w:val="none"/>
          <w:lang w:val="en-US" w:eastAsia="zh-CN"/>
        </w:rPr>
        <w:t>乡（镇）防指</w:t>
      </w:r>
      <w:r>
        <w:rPr>
          <w:rFonts w:hint="default" w:ascii="Times New Roman" w:hAnsi="Times New Roman" w:eastAsia="仿宋_GB2312" w:cs="Times New Roman"/>
          <w:color w:val="auto"/>
          <w:spacing w:val="0"/>
          <w:sz w:val="32"/>
          <w:szCs w:val="24"/>
          <w:highlight w:val="none"/>
        </w:rPr>
        <w:t>及有防汛任务的有关部门、单位应根据实际情况，做好年度预算，合理安排防汛相关经费，按规定专款专用。</w:t>
      </w:r>
      <w:r>
        <w:rPr>
          <w:rFonts w:hint="eastAsia" w:ascii="Times New Roman" w:hAnsi="Times New Roman" w:cs="Times New Roman"/>
          <w:color w:val="auto"/>
          <w:spacing w:val="0"/>
          <w:sz w:val="32"/>
          <w:szCs w:val="24"/>
          <w:highlight w:val="none"/>
          <w:lang w:val="en-US" w:eastAsia="zh-CN"/>
        </w:rPr>
        <w:t>县</w:t>
      </w:r>
      <w:r>
        <w:rPr>
          <w:rFonts w:hint="eastAsia" w:ascii="Times New Roman" w:hAnsi="Times New Roman" w:cs="Times New Roman"/>
          <w:color w:val="auto"/>
          <w:spacing w:val="0"/>
          <w:sz w:val="32"/>
          <w:szCs w:val="24"/>
          <w:highlight w:val="none"/>
          <w:lang w:eastAsia="zh-CN"/>
        </w:rPr>
        <w:t>、</w:t>
      </w:r>
      <w:r>
        <w:rPr>
          <w:rFonts w:hint="eastAsia" w:ascii="Times New Roman" w:hAnsi="Times New Roman" w:cs="Times New Roman"/>
          <w:color w:val="auto"/>
          <w:spacing w:val="0"/>
          <w:sz w:val="32"/>
          <w:szCs w:val="24"/>
          <w:highlight w:val="none"/>
          <w:lang w:val="en-US" w:eastAsia="zh-CN"/>
        </w:rPr>
        <w:t>乡（镇）</w:t>
      </w:r>
      <w:r>
        <w:rPr>
          <w:rFonts w:hint="default" w:ascii="Times New Roman" w:hAnsi="Times New Roman" w:eastAsia="仿宋_GB2312" w:cs="Times New Roman"/>
          <w:color w:val="auto"/>
          <w:spacing w:val="0"/>
          <w:sz w:val="32"/>
          <w:szCs w:val="24"/>
          <w:highlight w:val="none"/>
        </w:rPr>
        <w:t>财政部门应当简化资金的审批和划拨程序，保障抢险救援所需资金。</w:t>
      </w:r>
    </w:p>
    <w:p>
      <w:pPr>
        <w:pStyle w:val="4"/>
        <w:bidi w:val="0"/>
        <w:ind w:firstLine="640" w:firstLineChars="200"/>
        <w:rPr>
          <w:rFonts w:hint="default"/>
          <w:lang w:val="en-US" w:eastAsia="zh-CN"/>
        </w:rPr>
      </w:pPr>
      <w:bookmarkStart w:id="97" w:name="_Toc28519"/>
      <w:bookmarkStart w:id="98" w:name="_Toc11510"/>
      <w:bookmarkStart w:id="99" w:name="_Toc28288"/>
      <w:r>
        <w:rPr>
          <w:rFonts w:hint="default"/>
          <w:lang w:val="en-US" w:eastAsia="zh-CN"/>
        </w:rPr>
        <w:t>4</w:t>
      </w:r>
      <w:r>
        <w:rPr>
          <w:rFonts w:hint="eastAsia"/>
          <w:lang w:val="en-US" w:eastAsia="zh-CN"/>
        </w:rPr>
        <w:t xml:space="preserve"> </w:t>
      </w:r>
      <w:r>
        <w:rPr>
          <w:rFonts w:hint="default"/>
          <w:lang w:val="en-US" w:eastAsia="zh-CN"/>
        </w:rPr>
        <w:t>风险识别管控</w:t>
      </w:r>
      <w:bookmarkEnd w:id="97"/>
      <w:bookmarkEnd w:id="98"/>
      <w:bookmarkEnd w:id="99"/>
    </w:p>
    <w:p>
      <w:pPr>
        <w:pStyle w:val="5"/>
        <w:numPr>
          <w:ilvl w:val="1"/>
          <w:numId w:val="0"/>
        </w:numPr>
        <w:bidi w:val="0"/>
        <w:ind w:left="640" w:leftChars="200"/>
        <w:rPr>
          <w:rFonts w:hint="default" w:ascii="Times New Roman" w:hAnsi="Times New Roman" w:cs="Times New Roman"/>
          <w:lang w:val="en-US" w:eastAsia="zh-CN"/>
        </w:rPr>
      </w:pPr>
      <w:bookmarkStart w:id="100" w:name="_Toc29720"/>
      <w:bookmarkStart w:id="101" w:name="_Toc3855"/>
      <w:bookmarkStart w:id="102" w:name="_Toc19365"/>
      <w:r>
        <w:rPr>
          <w:rFonts w:hint="default" w:ascii="Times New Roman" w:hAnsi="Times New Roman" w:cs="Times New Roman"/>
          <w:lang w:val="en-US" w:eastAsia="zh-CN"/>
        </w:rPr>
        <w:t>4.1 风险识别</w:t>
      </w:r>
      <w:bookmarkEnd w:id="100"/>
      <w:bookmarkEnd w:id="101"/>
      <w:bookmarkEnd w:id="102"/>
    </w:p>
    <w:p>
      <w:pPr>
        <w:bidi w:val="0"/>
        <w:rPr>
          <w:rFonts w:hint="default"/>
          <w:lang w:val="en-US" w:eastAsia="zh-CN"/>
        </w:rPr>
      </w:pPr>
      <w:r>
        <w:rPr>
          <w:rFonts w:hint="default"/>
          <w:lang w:val="en-US" w:eastAsia="zh-CN"/>
        </w:rPr>
        <w:t>汛期，县应急管理局、县气象局、县水利局、县自然资源局、县</w:t>
      </w:r>
      <w:r>
        <w:rPr>
          <w:rFonts w:hint="eastAsia"/>
          <w:lang w:val="en-US" w:eastAsia="zh-CN"/>
        </w:rPr>
        <w:t>住房和城乡建设局</w:t>
      </w:r>
      <w:r>
        <w:rPr>
          <w:rFonts w:hint="default"/>
          <w:lang w:val="en-US" w:eastAsia="zh-CN"/>
        </w:rPr>
        <w:t>、</w:t>
      </w:r>
      <w:r>
        <w:rPr>
          <w:rFonts w:hint="eastAsia"/>
          <w:lang w:val="en-US" w:eastAsia="zh-CN"/>
        </w:rPr>
        <w:t>县城市管理局、</w:t>
      </w:r>
      <w:r>
        <w:rPr>
          <w:rFonts w:hint="default"/>
          <w:lang w:val="en-US" w:eastAsia="zh-CN"/>
        </w:rPr>
        <w:t>县交通</w:t>
      </w:r>
      <w:r>
        <w:rPr>
          <w:rFonts w:hint="eastAsia"/>
          <w:lang w:val="en-US" w:eastAsia="zh-CN"/>
        </w:rPr>
        <w:t>运输</w:t>
      </w:r>
      <w:r>
        <w:rPr>
          <w:rFonts w:hint="default"/>
          <w:lang w:val="en-US" w:eastAsia="zh-CN"/>
        </w:rPr>
        <w:t>局、县农业农村局、县文化</w:t>
      </w:r>
      <w:r>
        <w:rPr>
          <w:rFonts w:hint="eastAsia"/>
          <w:lang w:val="en-US" w:eastAsia="zh-CN"/>
        </w:rPr>
        <w:t>广电</w:t>
      </w:r>
      <w:r>
        <w:rPr>
          <w:rFonts w:hint="default"/>
          <w:lang w:val="en-US" w:eastAsia="zh-CN"/>
        </w:rPr>
        <w:t>和旅游局等部门根据需要及时组织行业（系统）开展会商研判，向县防指报告研判结论；县防指组织有关成员单位和各</w:t>
      </w:r>
      <w:r>
        <w:rPr>
          <w:rFonts w:hint="eastAsia"/>
          <w:lang w:val="en-US" w:eastAsia="zh-CN"/>
        </w:rPr>
        <w:t>乡（镇）</w:t>
      </w:r>
      <w:r>
        <w:rPr>
          <w:rFonts w:hint="default"/>
          <w:lang w:val="en-US" w:eastAsia="zh-CN"/>
        </w:rPr>
        <w:t>进行会商，识别和研判灾害性天气可能带来的风险。</w:t>
      </w:r>
    </w:p>
    <w:p>
      <w:pPr>
        <w:pStyle w:val="5"/>
        <w:numPr>
          <w:ilvl w:val="1"/>
          <w:numId w:val="0"/>
        </w:numPr>
        <w:bidi w:val="0"/>
        <w:ind w:left="640" w:leftChars="200"/>
        <w:rPr>
          <w:rFonts w:hint="default" w:ascii="Times New Roman" w:hAnsi="Times New Roman" w:cs="Times New Roman"/>
          <w:lang w:val="en-US" w:eastAsia="zh-CN"/>
        </w:rPr>
      </w:pPr>
      <w:bookmarkStart w:id="103" w:name="_Toc42098963"/>
      <w:bookmarkStart w:id="104" w:name="_Toc18069"/>
      <w:bookmarkStart w:id="105" w:name="_Toc3861"/>
      <w:bookmarkStart w:id="106" w:name="_Toc3432"/>
      <w:r>
        <w:rPr>
          <w:rFonts w:hint="default" w:ascii="Times New Roman" w:hAnsi="Times New Roman" w:cs="Times New Roman"/>
          <w:lang w:val="en-US" w:eastAsia="zh-CN"/>
        </w:rPr>
        <w:t xml:space="preserve">4.2 </w:t>
      </w:r>
      <w:bookmarkEnd w:id="103"/>
      <w:r>
        <w:rPr>
          <w:rFonts w:hint="default" w:ascii="Times New Roman" w:hAnsi="Times New Roman" w:cs="Times New Roman"/>
          <w:lang w:val="en-US" w:eastAsia="zh-CN"/>
        </w:rPr>
        <w:t>风险提示</w:t>
      </w:r>
      <w:bookmarkEnd w:id="104"/>
      <w:bookmarkEnd w:id="105"/>
      <w:bookmarkEnd w:id="106"/>
    </w:p>
    <w:p>
      <w:pPr>
        <w:bidi w:val="0"/>
        <w:rPr>
          <w:rFonts w:hint="eastAsia" w:cs="Times New Roman"/>
          <w:szCs w:val="32"/>
          <w:u w:val="none"/>
          <w:lang w:val="en-US" w:eastAsia="zh-CN"/>
        </w:rPr>
      </w:pPr>
      <w:bookmarkStart w:id="107" w:name="_Toc42098965"/>
      <w:r>
        <w:rPr>
          <w:rFonts w:hint="default"/>
          <w:lang w:val="en-US" w:eastAsia="zh-CN"/>
        </w:rPr>
        <w:t>在</w:t>
      </w:r>
      <w:r>
        <w:rPr>
          <w:rFonts w:hint="eastAsia"/>
          <w:lang w:val="en-US" w:eastAsia="zh-CN"/>
        </w:rPr>
        <w:t>强降雨</w:t>
      </w:r>
      <w:r>
        <w:rPr>
          <w:rFonts w:hint="default"/>
          <w:lang w:val="en-US" w:eastAsia="zh-CN"/>
        </w:rPr>
        <w:t>来临前，</w:t>
      </w:r>
      <w:r>
        <w:rPr>
          <w:rFonts w:hint="eastAsia"/>
          <w:lang w:val="en-US" w:eastAsia="zh-CN"/>
        </w:rPr>
        <w:t>县防指成员单位要</w:t>
      </w:r>
      <w:r>
        <w:rPr>
          <w:rFonts w:hint="default"/>
          <w:lang w:val="en-US" w:eastAsia="zh-CN"/>
        </w:rPr>
        <w:t>分析行业（系统）的风险隐患，列出风险清单、提出管控要求，</w:t>
      </w:r>
      <w:r>
        <w:rPr>
          <w:rFonts w:hint="eastAsia"/>
          <w:lang w:val="en-US" w:eastAsia="zh-CN"/>
        </w:rPr>
        <w:t>向有关乡（镇）和管理单位发送风险提示单，并报县防指备案。</w:t>
      </w:r>
    </w:p>
    <w:p>
      <w:pPr>
        <w:pStyle w:val="5"/>
        <w:numPr>
          <w:ilvl w:val="1"/>
          <w:numId w:val="0"/>
        </w:numPr>
        <w:bidi w:val="0"/>
        <w:ind w:left="640" w:leftChars="200"/>
        <w:rPr>
          <w:rFonts w:hint="eastAsia" w:ascii="Times New Roman" w:hAnsi="Times New Roman" w:cs="Times New Roman"/>
          <w:lang w:val="en-US" w:eastAsia="zh-CN"/>
        </w:rPr>
      </w:pPr>
      <w:bookmarkStart w:id="108" w:name="_Toc18940"/>
      <w:bookmarkStart w:id="109" w:name="_Toc18341"/>
      <w:bookmarkStart w:id="110" w:name="_Toc28857"/>
      <w:r>
        <w:rPr>
          <w:rFonts w:hint="eastAsia" w:ascii="Times New Roman" w:hAnsi="Times New Roman" w:cs="Times New Roman"/>
          <w:lang w:val="en-US" w:eastAsia="zh-CN"/>
        </w:rPr>
        <w:t>4.3 风险管控</w:t>
      </w:r>
      <w:bookmarkEnd w:id="108"/>
      <w:bookmarkEnd w:id="109"/>
      <w:bookmarkEnd w:id="110"/>
    </w:p>
    <w:bookmarkEnd w:id="107"/>
    <w:p>
      <w:pPr>
        <w:bidi w:val="0"/>
        <w:rPr>
          <w:rFonts w:hint="default"/>
          <w:lang w:val="en-US" w:eastAsia="zh-CN"/>
        </w:rPr>
      </w:pPr>
      <w:r>
        <w:rPr>
          <w:rFonts w:hint="eastAsia"/>
          <w:lang w:val="en-US" w:eastAsia="zh-CN"/>
        </w:rPr>
        <w:t>县政府相关部门、乡（镇）政府</w:t>
      </w:r>
      <w:r>
        <w:rPr>
          <w:rFonts w:hint="default"/>
          <w:lang w:val="en-US" w:eastAsia="zh-CN"/>
        </w:rPr>
        <w:t>和管理单位根据风险提示单，逐项落实管控措施，形成风险管控表并报上级主管部门。</w:t>
      </w:r>
      <w:r>
        <w:rPr>
          <w:rFonts w:hint="eastAsia"/>
          <w:lang w:val="en-US" w:eastAsia="zh-CN"/>
        </w:rPr>
        <w:t>县</w:t>
      </w:r>
      <w:r>
        <w:rPr>
          <w:rFonts w:hint="default"/>
          <w:lang w:val="en-US" w:eastAsia="zh-CN"/>
        </w:rPr>
        <w:t>防指有关成员单位负责督促落实管控措施，</w:t>
      </w:r>
      <w:r>
        <w:rPr>
          <w:rFonts w:hint="eastAsia"/>
          <w:lang w:val="en-US" w:eastAsia="zh-CN"/>
        </w:rPr>
        <w:t>县</w:t>
      </w:r>
      <w:r>
        <w:rPr>
          <w:rFonts w:hint="default"/>
          <w:lang w:val="en-US" w:eastAsia="zh-CN"/>
        </w:rPr>
        <w:t>公安</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交通运输</w:t>
      </w:r>
      <w:r>
        <w:rPr>
          <w:rFonts w:hint="eastAsia"/>
          <w:lang w:val="en-US" w:eastAsia="zh-CN"/>
        </w:rPr>
        <w:t>局</w:t>
      </w:r>
      <w:r>
        <w:rPr>
          <w:rFonts w:hint="default"/>
          <w:lang w:val="en-US" w:eastAsia="zh-CN"/>
        </w:rPr>
        <w:t>负责提供交通管控等信息，实现风险闭环管理。</w:t>
      </w:r>
    </w:p>
    <w:p>
      <w:pPr>
        <w:pStyle w:val="5"/>
        <w:numPr>
          <w:ilvl w:val="1"/>
          <w:numId w:val="0"/>
        </w:numPr>
        <w:bidi w:val="0"/>
        <w:ind w:left="640" w:leftChars="200"/>
        <w:rPr>
          <w:rFonts w:hint="default" w:ascii="Times New Roman" w:hAnsi="Times New Roman" w:cs="Times New Roman"/>
          <w:lang w:val="en-US" w:eastAsia="zh-CN"/>
        </w:rPr>
      </w:pPr>
      <w:bookmarkStart w:id="111" w:name="_Toc7826"/>
      <w:bookmarkStart w:id="112" w:name="_Toc14615"/>
      <w:bookmarkStart w:id="113" w:name="_Toc933"/>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隐患排查治理</w:t>
      </w:r>
      <w:bookmarkEnd w:id="111"/>
      <w:bookmarkEnd w:id="112"/>
      <w:bookmarkEnd w:id="113"/>
    </w:p>
    <w:p>
      <w:pPr>
        <w:bidi w:val="0"/>
        <w:rPr>
          <w:rFonts w:hint="default"/>
          <w:lang w:val="en-US" w:eastAsia="zh-CN"/>
        </w:rPr>
      </w:pPr>
      <w:r>
        <w:rPr>
          <w:rFonts w:hint="default"/>
          <w:lang w:val="en-US" w:eastAsia="zh-CN"/>
        </w:rPr>
        <w:t>防汛隐患排查治理以责任制落实、体制机制建立、工程设施、预案编制演练、物资保障、队伍建设、值班值守、人员转移避险等方面为重点，按照单位自查、行业检查、综合检查等方式，加强防汛风险辨识管控，开展防汛隐患排查治理，建立</w:t>
      </w:r>
      <w:r>
        <w:rPr>
          <w:rFonts w:hint="eastAsia"/>
          <w:lang w:val="en-US" w:eastAsia="zh-CN"/>
        </w:rPr>
        <w:t>“</w:t>
      </w:r>
      <w:r>
        <w:rPr>
          <w:rFonts w:hint="default"/>
          <w:lang w:val="en-US" w:eastAsia="zh-CN"/>
        </w:rPr>
        <w:t>隐患、任务、责任</w:t>
      </w:r>
      <w:r>
        <w:rPr>
          <w:rFonts w:hint="eastAsia"/>
          <w:lang w:val="en-US" w:eastAsia="zh-CN"/>
        </w:rPr>
        <w:t>”</w:t>
      </w:r>
      <w:r>
        <w:rPr>
          <w:rFonts w:hint="default"/>
          <w:lang w:val="en-US" w:eastAsia="zh-CN"/>
        </w:rPr>
        <w:t>清单，落实整改措施、责任、时限，及时消除防汛风险隐患。</w:t>
      </w:r>
    </w:p>
    <w:p>
      <w:pPr>
        <w:pStyle w:val="4"/>
        <w:bidi w:val="0"/>
        <w:ind w:firstLine="640" w:firstLineChars="200"/>
        <w:rPr>
          <w:rFonts w:hint="default"/>
        </w:rPr>
      </w:pPr>
      <w:bookmarkStart w:id="114" w:name="_Toc11317"/>
      <w:bookmarkStart w:id="115" w:name="_Toc12362"/>
      <w:bookmarkStart w:id="116" w:name="_Toc11877"/>
      <w:r>
        <w:rPr>
          <w:rFonts w:hint="default"/>
          <w:lang w:val="en-US" w:eastAsia="zh-CN"/>
        </w:rPr>
        <w:t>5</w:t>
      </w:r>
      <w:r>
        <w:rPr>
          <w:rFonts w:hint="default"/>
        </w:rPr>
        <w:t xml:space="preserve"> 监测</w:t>
      </w:r>
      <w:r>
        <w:rPr>
          <w:rFonts w:hint="default"/>
          <w:lang w:eastAsia="zh-CN"/>
        </w:rPr>
        <w:t>预报</w:t>
      </w:r>
      <w:r>
        <w:rPr>
          <w:rFonts w:hint="default"/>
        </w:rPr>
        <w:t>预警</w:t>
      </w:r>
      <w:bookmarkEnd w:id="114"/>
      <w:bookmarkEnd w:id="115"/>
      <w:bookmarkEnd w:id="116"/>
    </w:p>
    <w:p>
      <w:pPr>
        <w:bidi w:val="0"/>
        <w:rPr>
          <w:rFonts w:hint="default"/>
          <w:lang w:val="en-US" w:eastAsia="zh-CN"/>
        </w:rPr>
      </w:pPr>
      <w:r>
        <w:rPr>
          <w:rFonts w:hint="default"/>
          <w:lang w:val="en-US" w:eastAsia="zh-CN"/>
        </w:rPr>
        <w:t>县气象</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水利</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自然资源</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住</w:t>
      </w:r>
      <w:r>
        <w:rPr>
          <w:rFonts w:hint="eastAsia"/>
          <w:lang w:val="en-US" w:eastAsia="zh-CN"/>
        </w:rPr>
        <w:t>房和城乡</w:t>
      </w:r>
      <w:r>
        <w:rPr>
          <w:rFonts w:hint="default"/>
          <w:lang w:val="en-US" w:eastAsia="zh-CN"/>
        </w:rPr>
        <w:t>建</w:t>
      </w:r>
      <w:r>
        <w:rPr>
          <w:rFonts w:hint="eastAsia"/>
          <w:lang w:val="en-US" w:eastAsia="zh-CN"/>
        </w:rPr>
        <w:t>设局</w:t>
      </w:r>
      <w:r>
        <w:rPr>
          <w:rFonts w:hint="default"/>
          <w:lang w:val="en-US" w:eastAsia="zh-CN"/>
        </w:rPr>
        <w:t>等部门加强对暴雨、洪水、地质灾害、城市内涝的监测</w:t>
      </w:r>
      <w:r>
        <w:rPr>
          <w:rFonts w:hint="eastAsia"/>
          <w:lang w:val="en-US" w:eastAsia="zh-CN"/>
        </w:rPr>
        <w:t>、</w:t>
      </w:r>
      <w:r>
        <w:rPr>
          <w:rFonts w:hint="default"/>
          <w:lang w:val="en-US" w:eastAsia="zh-CN"/>
        </w:rPr>
        <w:t>预报</w:t>
      </w:r>
      <w:r>
        <w:rPr>
          <w:rFonts w:hint="eastAsia"/>
          <w:lang w:val="en-US" w:eastAsia="zh-CN"/>
        </w:rPr>
        <w:t>、预警</w:t>
      </w:r>
      <w:r>
        <w:rPr>
          <w:rFonts w:hint="default"/>
          <w:lang w:val="en-US" w:eastAsia="zh-CN"/>
        </w:rPr>
        <w:t>，按权限及时向社会发布有关信息</w:t>
      </w:r>
      <w:r>
        <w:rPr>
          <w:rFonts w:hint="eastAsia"/>
          <w:lang w:val="en-US" w:eastAsia="zh-CN"/>
        </w:rPr>
        <w:t>，</w:t>
      </w:r>
      <w:r>
        <w:rPr>
          <w:rFonts w:hint="default"/>
          <w:lang w:val="en-US" w:eastAsia="zh-CN"/>
        </w:rPr>
        <w:t>将结果报告县防指。入汛后，</w:t>
      </w:r>
      <w:r>
        <w:rPr>
          <w:rFonts w:hint="eastAsia"/>
          <w:lang w:val="en-US" w:eastAsia="zh-CN"/>
        </w:rPr>
        <w:t>监测预报人员</w:t>
      </w:r>
      <w:r>
        <w:rPr>
          <w:rFonts w:hint="default"/>
          <w:lang w:val="en-US" w:eastAsia="zh-CN"/>
        </w:rPr>
        <w:t>应当加强值班值守，保持在岗在位；</w:t>
      </w:r>
      <w:r>
        <w:rPr>
          <w:rFonts w:hint="eastAsia"/>
          <w:lang w:val="en-US" w:eastAsia="zh-CN"/>
        </w:rPr>
        <w:t>防汛关键期，监测预报</w:t>
      </w:r>
      <w:r>
        <w:rPr>
          <w:rFonts w:hint="default"/>
          <w:lang w:val="en-US" w:eastAsia="zh-CN"/>
        </w:rPr>
        <w:t>实行领导24小时带班值守</w:t>
      </w:r>
      <w:r>
        <w:rPr>
          <w:rFonts w:hint="eastAsia"/>
          <w:lang w:val="en-US" w:eastAsia="zh-CN"/>
        </w:rPr>
        <w:t>；</w:t>
      </w:r>
      <w:r>
        <w:rPr>
          <w:rFonts w:hint="default"/>
          <w:lang w:val="en-US" w:eastAsia="zh-CN"/>
        </w:rPr>
        <w:t>防汛紧急期，实行24小时滚动监测预报。遭遇重大灾害性天气时，要加强联合监测、会商和预报，尽可能延长预见期，对可能的发展趋势及影响作出评估，将评估结果报告县防指，并通报有关单位。</w:t>
      </w:r>
    </w:p>
    <w:p>
      <w:pPr>
        <w:rPr>
          <w:rFonts w:hint="default"/>
          <w:lang w:val="en-US" w:eastAsia="zh-CN"/>
        </w:rPr>
      </w:pPr>
      <w:r>
        <w:rPr>
          <w:rFonts w:hint="eastAsia"/>
          <w:lang w:val="en-US" w:eastAsia="zh-CN"/>
        </w:rPr>
        <w:t>县气象</w:t>
      </w:r>
      <w:r>
        <w:rPr>
          <w:rFonts w:hint="default"/>
          <w:lang w:val="en-US" w:eastAsia="zh-CN"/>
        </w:rPr>
        <w:t>局、</w:t>
      </w:r>
      <w:r>
        <w:rPr>
          <w:rFonts w:hint="eastAsia"/>
          <w:lang w:val="en-US" w:eastAsia="zh-CN"/>
        </w:rPr>
        <w:t>县应急管理局</w:t>
      </w:r>
      <w:r>
        <w:rPr>
          <w:rFonts w:hint="default"/>
          <w:lang w:val="en-US" w:eastAsia="zh-CN"/>
        </w:rPr>
        <w:t>要充分利用广播、电视、短信、报刊、网络、社交媒体、公共显示屏和突发事件预警信息发布平台、应急广播系统等渠道向社会广泛发布气象预警和应急响应信息，引导公众远离危险区域、听从安全防范工作提示，并提醒工矿商贸企业防范气象灾害引发生产安全事故。</w:t>
      </w:r>
      <w:r>
        <w:rPr>
          <w:rFonts w:hint="eastAsia"/>
          <w:lang w:val="en-US" w:eastAsia="zh-CN"/>
        </w:rPr>
        <w:t>县应急管理局</w:t>
      </w:r>
      <w:r>
        <w:rPr>
          <w:rFonts w:hint="default"/>
          <w:lang w:val="en-US" w:eastAsia="zh-CN"/>
        </w:rPr>
        <w:t>应督促指导</w:t>
      </w:r>
      <w:r>
        <w:rPr>
          <w:rFonts w:hint="eastAsia"/>
          <w:lang w:val="en-US" w:eastAsia="zh-CN"/>
        </w:rPr>
        <w:t>乡（镇）</w:t>
      </w:r>
      <w:r>
        <w:rPr>
          <w:rFonts w:hint="default"/>
          <w:lang w:val="en-US" w:eastAsia="zh-CN"/>
        </w:rPr>
        <w:t>、村（社区）采取大喇叭、铜锣、口哨、手摇报警器、敲门通知等手段发布预警信息，</w:t>
      </w:r>
    </w:p>
    <w:p>
      <w:pPr>
        <w:pStyle w:val="5"/>
        <w:numPr>
          <w:ilvl w:val="1"/>
          <w:numId w:val="0"/>
        </w:numPr>
        <w:bidi w:val="0"/>
        <w:ind w:left="640" w:leftChars="200"/>
        <w:rPr>
          <w:rFonts w:hint="default" w:ascii="Times New Roman" w:hAnsi="Times New Roman" w:cs="Times New Roman"/>
          <w:lang w:val="en-US" w:eastAsia="zh-CN"/>
        </w:rPr>
      </w:pPr>
      <w:bookmarkStart w:id="117" w:name="_Toc15832"/>
      <w:bookmarkStart w:id="118" w:name="_Toc28111"/>
      <w:bookmarkStart w:id="119" w:name="_Toc17580"/>
      <w:r>
        <w:rPr>
          <w:rFonts w:hint="default" w:ascii="Times New Roman" w:hAnsi="Times New Roman" w:cs="Times New Roman"/>
          <w:lang w:val="en-US" w:eastAsia="zh-CN"/>
        </w:rPr>
        <w:t>5.1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气象监测预报预警</w:t>
      </w:r>
      <w:bookmarkEnd w:id="117"/>
      <w:bookmarkEnd w:id="118"/>
      <w:bookmarkEnd w:id="119"/>
    </w:p>
    <w:p>
      <w:pPr>
        <w:bidi w:val="0"/>
        <w:rPr>
          <w:rFonts w:hint="default"/>
          <w:lang w:val="en-US" w:eastAsia="zh-CN"/>
        </w:rPr>
      </w:pPr>
      <w:r>
        <w:rPr>
          <w:rFonts w:hint="default"/>
          <w:lang w:val="en-US" w:eastAsia="zh-CN"/>
        </w:rPr>
        <w:t>县气象局负责卢氏县公众气象预报、灾害性天气预警，按职责</w:t>
      </w:r>
      <w:r>
        <w:rPr>
          <w:rFonts w:hint="eastAsia"/>
          <w:lang w:val="en-US" w:eastAsia="zh-CN"/>
        </w:rPr>
        <w:t>和权限</w:t>
      </w:r>
      <w:r>
        <w:rPr>
          <w:rFonts w:hint="default"/>
          <w:lang w:val="en-US" w:eastAsia="zh-CN"/>
        </w:rPr>
        <w:t>发布</w:t>
      </w:r>
      <w:r>
        <w:rPr>
          <w:rFonts w:hint="default" w:ascii="Times New Roman" w:hAnsi="Times New Roman" w:cs="Times New Roman"/>
          <w:highlight w:val="none"/>
          <w:lang w:val="en-US" w:eastAsia="zh-CN"/>
        </w:rPr>
        <w:t>重要天气报告、重要天气预警报告、气象灾害预警信号</w:t>
      </w:r>
      <w:r>
        <w:rPr>
          <w:rFonts w:hint="eastAsia"/>
          <w:lang w:val="en-US" w:eastAsia="zh-CN"/>
        </w:rPr>
        <w:t>，</w:t>
      </w:r>
      <w:r>
        <w:rPr>
          <w:rFonts w:hint="default" w:ascii="Times New Roman" w:hAnsi="Times New Roman" w:cs="Times New Roman"/>
          <w:highlight w:val="none"/>
          <w:lang w:val="en-US" w:eastAsia="zh-CN"/>
        </w:rPr>
        <w:t>开展递进式气象服务，发挥气象预警先导作用。</w:t>
      </w:r>
      <w:r>
        <w:rPr>
          <w:rFonts w:hint="default"/>
          <w:lang w:val="en-US" w:eastAsia="zh-CN"/>
        </w:rPr>
        <w:t>与县应急</w:t>
      </w:r>
      <w:r>
        <w:rPr>
          <w:rFonts w:hint="eastAsia"/>
          <w:lang w:val="en-US" w:eastAsia="zh-CN"/>
        </w:rPr>
        <w:t>管理局</w:t>
      </w:r>
      <w:r>
        <w:rPr>
          <w:rFonts w:hint="default"/>
          <w:lang w:val="en-US" w:eastAsia="zh-CN"/>
        </w:rPr>
        <w:t>、</w:t>
      </w:r>
      <w:r>
        <w:rPr>
          <w:rFonts w:hint="eastAsia"/>
          <w:lang w:val="en-US" w:eastAsia="zh-CN"/>
        </w:rPr>
        <w:t>县</w:t>
      </w:r>
      <w:r>
        <w:rPr>
          <w:rFonts w:hint="default"/>
          <w:lang w:val="en-US" w:eastAsia="zh-CN"/>
        </w:rPr>
        <w:t>水利</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自然资源</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住</w:t>
      </w:r>
      <w:r>
        <w:rPr>
          <w:rFonts w:hint="eastAsia"/>
          <w:lang w:val="en-US" w:eastAsia="zh-CN"/>
        </w:rPr>
        <w:t>房和城乡</w:t>
      </w:r>
      <w:r>
        <w:rPr>
          <w:rFonts w:hint="default"/>
          <w:lang w:val="en-US" w:eastAsia="zh-CN"/>
        </w:rPr>
        <w:t>建</w:t>
      </w:r>
      <w:r>
        <w:rPr>
          <w:rFonts w:hint="eastAsia"/>
          <w:lang w:val="en-US" w:eastAsia="zh-CN"/>
        </w:rPr>
        <w:t>设局</w:t>
      </w:r>
      <w:r>
        <w:rPr>
          <w:rFonts w:hint="default"/>
          <w:lang w:val="en-US" w:eastAsia="zh-CN"/>
        </w:rPr>
        <w:t>等部门实现数据信息共享共用；面向公众联合发布有关灾害预警信息。</w:t>
      </w:r>
    </w:p>
    <w:p>
      <w:pPr>
        <w:pStyle w:val="5"/>
        <w:numPr>
          <w:ilvl w:val="1"/>
          <w:numId w:val="0"/>
        </w:numPr>
        <w:bidi w:val="0"/>
        <w:ind w:left="640" w:leftChars="200"/>
        <w:rPr>
          <w:rFonts w:hint="default" w:ascii="Times New Roman" w:hAnsi="Times New Roman" w:cs="Times New Roman"/>
          <w:lang w:val="en-US" w:eastAsia="zh-CN"/>
        </w:rPr>
      </w:pPr>
      <w:bookmarkStart w:id="120" w:name="_Toc20433"/>
      <w:bookmarkStart w:id="121" w:name="_Toc3390"/>
      <w:bookmarkStart w:id="122" w:name="_Toc23463"/>
      <w:r>
        <w:rPr>
          <w:rFonts w:hint="default" w:ascii="Times New Roman" w:hAnsi="Times New Roman" w:cs="Times New Roman"/>
          <w:lang w:val="en-US" w:eastAsia="zh-CN"/>
        </w:rPr>
        <w:t>5.2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水文监测预报预警</w:t>
      </w:r>
      <w:bookmarkEnd w:id="120"/>
      <w:bookmarkEnd w:id="121"/>
      <w:bookmarkEnd w:id="122"/>
    </w:p>
    <w:p>
      <w:pPr>
        <w:bidi w:val="0"/>
        <w:rPr>
          <w:rFonts w:hint="default"/>
          <w:lang w:val="en-US" w:eastAsia="zh-CN"/>
        </w:rPr>
      </w:pPr>
      <w:r>
        <w:rPr>
          <w:rFonts w:hint="eastAsia"/>
          <w:lang w:val="en-US" w:eastAsia="zh-CN"/>
        </w:rPr>
        <w:t>县</w:t>
      </w:r>
      <w:r>
        <w:rPr>
          <w:rFonts w:hint="default"/>
          <w:lang w:val="en-US" w:eastAsia="zh-CN"/>
        </w:rPr>
        <w:t>水利局负责本行政区域内的</w:t>
      </w:r>
      <w:r>
        <w:rPr>
          <w:rFonts w:hint="eastAsia"/>
          <w:lang w:val="en-US" w:eastAsia="zh-CN"/>
        </w:rPr>
        <w:t>水情</w:t>
      </w:r>
      <w:r>
        <w:rPr>
          <w:rFonts w:hint="default"/>
          <w:lang w:val="en-US" w:eastAsia="zh-CN"/>
        </w:rPr>
        <w:t>监测，承担水情预警工作。及时发布河道水库洪水和山洪预警信息；水工程险情按照有关预案及时发布预警；科学设定山洪灾害预报预警指标，核定</w:t>
      </w:r>
      <w:r>
        <w:rPr>
          <w:rFonts w:hint="eastAsia"/>
          <w:lang w:val="en-US" w:eastAsia="zh-CN"/>
        </w:rPr>
        <w:t>“</w:t>
      </w:r>
      <w:r>
        <w:rPr>
          <w:rFonts w:hint="default"/>
          <w:lang w:val="en-US" w:eastAsia="zh-CN"/>
        </w:rPr>
        <w:t>准备转移</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立即转移</w:t>
      </w:r>
      <w:r>
        <w:rPr>
          <w:rFonts w:hint="eastAsia"/>
          <w:lang w:val="en-US" w:eastAsia="zh-CN"/>
        </w:rPr>
        <w:t>”</w:t>
      </w:r>
      <w:r>
        <w:rPr>
          <w:rFonts w:hint="default"/>
          <w:lang w:val="en-US" w:eastAsia="zh-CN"/>
        </w:rPr>
        <w:t>雨量预警数值，及时向特定对象发布预警，及时向村（社区）发布未来3小时和6小时短临预警。</w:t>
      </w:r>
    </w:p>
    <w:p>
      <w:pPr>
        <w:pStyle w:val="5"/>
        <w:numPr>
          <w:ilvl w:val="1"/>
          <w:numId w:val="0"/>
        </w:numPr>
        <w:bidi w:val="0"/>
        <w:ind w:left="640" w:leftChars="200"/>
        <w:rPr>
          <w:rFonts w:hint="default" w:ascii="Times New Roman" w:hAnsi="Times New Roman" w:cs="Times New Roman"/>
          <w:lang w:val="en-US" w:eastAsia="zh-CN"/>
        </w:rPr>
      </w:pPr>
      <w:bookmarkStart w:id="123" w:name="_Toc1876"/>
      <w:bookmarkStart w:id="124" w:name="_Toc17140"/>
      <w:bookmarkStart w:id="125" w:name="_Toc27460"/>
      <w:r>
        <w:rPr>
          <w:rFonts w:hint="default" w:ascii="Times New Roman" w:hAnsi="Times New Roman" w:cs="Times New Roman"/>
          <w:lang w:val="en-US" w:eastAsia="zh-CN"/>
        </w:rPr>
        <w:t>5.3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地质灾害监测预报预警</w:t>
      </w:r>
      <w:bookmarkEnd w:id="123"/>
      <w:bookmarkEnd w:id="124"/>
      <w:bookmarkEnd w:id="125"/>
    </w:p>
    <w:p>
      <w:pPr>
        <w:bidi w:val="0"/>
        <w:rPr>
          <w:rFonts w:hint="default" w:ascii="Times New Roman" w:hAnsi="Times New Roman" w:eastAsia="仿宋_GB2312" w:cs="Times New Roman"/>
          <w:szCs w:val="32"/>
          <w:u w:val="none"/>
          <w:lang w:val="en-US" w:eastAsia="zh-CN"/>
        </w:rPr>
      </w:pPr>
      <w:r>
        <w:rPr>
          <w:rFonts w:hint="default"/>
          <w:lang w:val="en-US" w:eastAsia="zh-CN"/>
        </w:rPr>
        <w:t>县自然资源局负责与防汛有关的地质灾害监测和预报工作，科学设定地质灾害预警指标，建立专业监测与群测群防相结合的监测体系，加密巡逻监测，发现危险征兆立即预警，及时组织周边群众快速转移。</w:t>
      </w:r>
    </w:p>
    <w:p>
      <w:pPr>
        <w:pStyle w:val="5"/>
        <w:numPr>
          <w:ilvl w:val="1"/>
          <w:numId w:val="0"/>
        </w:numPr>
        <w:bidi w:val="0"/>
        <w:ind w:left="640" w:leftChars="200"/>
        <w:rPr>
          <w:rFonts w:hint="default" w:ascii="Times New Roman" w:hAnsi="Times New Roman" w:cs="Times New Roman"/>
          <w:lang w:val="en-US" w:eastAsia="zh-CN"/>
        </w:rPr>
      </w:pPr>
      <w:bookmarkStart w:id="126" w:name="_Toc6993"/>
      <w:bookmarkStart w:id="127" w:name="_Toc16543"/>
      <w:bookmarkStart w:id="128" w:name="_Toc24819"/>
      <w:r>
        <w:rPr>
          <w:rFonts w:hint="default" w:ascii="Times New Roman" w:hAnsi="Times New Roman" w:cs="Times New Roman"/>
          <w:lang w:val="en-US" w:eastAsia="zh-CN"/>
        </w:rPr>
        <w:t>5.4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城市内涝监测预报预警</w:t>
      </w:r>
      <w:bookmarkEnd w:id="126"/>
      <w:bookmarkEnd w:id="127"/>
      <w:bookmarkEnd w:id="128"/>
    </w:p>
    <w:p>
      <w:pPr>
        <w:bidi w:val="0"/>
        <w:rPr>
          <w:rFonts w:hint="default"/>
          <w:lang w:val="en-US" w:eastAsia="zh-CN"/>
        </w:rPr>
      </w:pPr>
      <w:r>
        <w:rPr>
          <w:rFonts w:hint="eastAsia"/>
          <w:lang w:val="en-US" w:eastAsia="zh-CN"/>
        </w:rPr>
        <w:t>县住房和城乡建设局</w:t>
      </w:r>
      <w:r>
        <w:rPr>
          <w:rFonts w:hint="default"/>
          <w:lang w:val="en-US" w:eastAsia="zh-CN"/>
        </w:rPr>
        <w:t>负责城市内涝监测预报，建立城</w:t>
      </w:r>
      <w:r>
        <w:rPr>
          <w:rFonts w:hint="eastAsia"/>
          <w:lang w:val="en-US" w:eastAsia="zh-CN"/>
        </w:rPr>
        <w:t>市</w:t>
      </w:r>
      <w:r>
        <w:rPr>
          <w:rFonts w:hint="default"/>
          <w:lang w:val="en-US" w:eastAsia="zh-CN"/>
        </w:rPr>
        <w:t>内涝防治预警、会商、联动机制，按权限及时向社会发布指令性预警信息，必要时报县委、</w:t>
      </w:r>
      <w:r>
        <w:rPr>
          <w:rFonts w:hint="eastAsia"/>
          <w:lang w:val="en-US" w:eastAsia="zh-CN"/>
        </w:rPr>
        <w:t>县</w:t>
      </w:r>
      <w:r>
        <w:rPr>
          <w:rFonts w:hint="default"/>
          <w:lang w:val="en-US" w:eastAsia="zh-CN"/>
        </w:rPr>
        <w:t>政府</w:t>
      </w:r>
      <w:r>
        <w:rPr>
          <w:rFonts w:hint="eastAsia"/>
          <w:lang w:val="en-US" w:eastAsia="zh-CN"/>
        </w:rPr>
        <w:t>下达</w:t>
      </w:r>
      <w:r>
        <w:rPr>
          <w:rFonts w:hint="default" w:ascii="Times New Roman" w:hAnsi="Times New Roman" w:cs="Times New Roman"/>
          <w:highlight w:val="none"/>
          <w:lang w:val="en-US" w:eastAsia="zh-CN"/>
        </w:rPr>
        <w:t>停产、停业、停课、停运</w:t>
      </w:r>
      <w:r>
        <w:rPr>
          <w:rFonts w:hint="default"/>
          <w:lang w:val="en-US" w:eastAsia="zh-CN"/>
        </w:rPr>
        <w:t>等强制</w:t>
      </w:r>
      <w:r>
        <w:rPr>
          <w:rFonts w:hint="eastAsia"/>
          <w:lang w:val="en-US" w:eastAsia="zh-CN"/>
        </w:rPr>
        <w:t>指令</w:t>
      </w:r>
      <w:r>
        <w:rPr>
          <w:rFonts w:hint="default"/>
          <w:lang w:val="en-US" w:eastAsia="zh-CN"/>
        </w:rPr>
        <w:t>，及时通知或组织低洼地区居民应急避险或避险转移。</w:t>
      </w:r>
    </w:p>
    <w:p>
      <w:pPr>
        <w:pStyle w:val="5"/>
        <w:numPr>
          <w:ilvl w:val="1"/>
          <w:numId w:val="0"/>
        </w:numPr>
        <w:bidi w:val="0"/>
        <w:ind w:left="640" w:leftChars="200"/>
        <w:rPr>
          <w:rFonts w:hint="default" w:ascii="Times New Roman" w:hAnsi="Times New Roman" w:cs="Times New Roman"/>
          <w:lang w:val="en-US" w:eastAsia="zh-CN"/>
        </w:rPr>
      </w:pPr>
      <w:bookmarkStart w:id="129" w:name="_Toc13855"/>
      <w:bookmarkStart w:id="130" w:name="_Toc17025"/>
      <w:bookmarkStart w:id="131" w:name="_Toc30024"/>
      <w:bookmarkStart w:id="132" w:name="_Toc20262"/>
      <w:r>
        <w:rPr>
          <w:rFonts w:hint="default" w:ascii="Times New Roman" w:hAnsi="Times New Roman" w:cs="Times New Roman"/>
          <w:lang w:val="en-US" w:eastAsia="zh-CN"/>
        </w:rPr>
        <w:t>5.</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预警</w:t>
      </w:r>
      <w:r>
        <w:rPr>
          <w:rFonts w:hint="eastAsia" w:ascii="Times New Roman" w:hAnsi="Times New Roman" w:cs="Times New Roman"/>
          <w:lang w:val="en-US" w:eastAsia="zh-CN"/>
        </w:rPr>
        <w:t>分级与发布</w:t>
      </w:r>
      <w:bookmarkEnd w:id="129"/>
      <w:bookmarkEnd w:id="130"/>
      <w:bookmarkEnd w:id="131"/>
      <w:bookmarkEnd w:id="132"/>
    </w:p>
    <w:p>
      <w:pPr>
        <w:bidi w:val="0"/>
        <w:rPr>
          <w:rFonts w:hint="default"/>
        </w:rPr>
      </w:pPr>
      <w:r>
        <w:rPr>
          <w:rFonts w:hint="default"/>
        </w:rPr>
        <w:t>汛情预警包括暴雨预警、洪水预警、地质灾害</w:t>
      </w:r>
      <w:r>
        <w:rPr>
          <w:rFonts w:hint="eastAsia"/>
          <w:lang w:val="en-US" w:eastAsia="zh-CN"/>
        </w:rPr>
        <w:t>气象风险</w:t>
      </w:r>
      <w:r>
        <w:rPr>
          <w:rFonts w:hint="default"/>
        </w:rPr>
        <w:t>预警、</w:t>
      </w:r>
      <w:r>
        <w:rPr>
          <w:rFonts w:hint="eastAsia"/>
          <w:lang w:eastAsia="zh-CN"/>
        </w:rPr>
        <w:t>城市</w:t>
      </w:r>
      <w:r>
        <w:rPr>
          <w:rFonts w:hint="default"/>
        </w:rPr>
        <w:t>内涝灾害预警，由高到低依次为</w:t>
      </w:r>
      <w:r>
        <w:rPr>
          <w:rFonts w:hint="default" w:ascii="Times New Roman" w:hAnsi="Times New Roman" w:eastAsia="仿宋_GB2312" w:cs="Times New Roman"/>
        </w:rPr>
        <w:t>I</w:t>
      </w:r>
      <w:r>
        <w:rPr>
          <w:rFonts w:hint="default" w:ascii="Times New Roman" w:hAnsi="Times New Roman" w:cs="Times New Roman"/>
        </w:rPr>
        <w:t>级、</w:t>
      </w:r>
      <w:r>
        <w:rPr>
          <w:rFonts w:hint="default" w:ascii="Times New Roman" w:hAnsi="Times New Roman" w:eastAsia="仿宋_GB2312" w:cs="Times New Roman"/>
        </w:rPr>
        <w:t>Ⅱ</w:t>
      </w:r>
      <w:r>
        <w:rPr>
          <w:rFonts w:hint="default" w:ascii="Times New Roman" w:hAnsi="Times New Roman" w:cs="Times New Roman"/>
        </w:rPr>
        <w:t>级、</w:t>
      </w:r>
      <w:r>
        <w:rPr>
          <w:rFonts w:hint="default" w:ascii="Times New Roman" w:hAnsi="Times New Roman" w:eastAsia="仿宋_GB2312" w:cs="Times New Roman"/>
        </w:rPr>
        <w:t>Ⅲ</w:t>
      </w:r>
      <w:r>
        <w:rPr>
          <w:rFonts w:hint="default" w:ascii="Times New Roman" w:hAnsi="Times New Roman" w:cs="Times New Roman"/>
        </w:rPr>
        <w:t>级</w:t>
      </w:r>
      <w:r>
        <w:rPr>
          <w:rFonts w:hint="default" w:ascii="Times New Roman" w:hAnsi="Times New Roman" w:cs="Times New Roman"/>
          <w:lang w:eastAsia="zh-CN"/>
        </w:rPr>
        <w:t>、</w:t>
      </w:r>
      <w:r>
        <w:rPr>
          <w:rFonts w:hint="default" w:ascii="Times New Roman" w:hAnsi="Times New Roman" w:eastAsia="仿宋_GB2312" w:cs="Times New Roman"/>
        </w:rPr>
        <w:t>Ⅳ</w:t>
      </w:r>
      <w:r>
        <w:rPr>
          <w:rFonts w:hint="default" w:ascii="Times New Roman" w:hAnsi="Times New Roman" w:cs="Times New Roman"/>
        </w:rPr>
        <w:t>级，分别用红色、橙色、黄色、蓝色</w:t>
      </w:r>
      <w:r>
        <w:rPr>
          <w:rFonts w:hint="eastAsia" w:cs="Times New Roman"/>
          <w:lang w:val="en-US" w:eastAsia="zh-CN"/>
        </w:rPr>
        <w:t>标</w:t>
      </w:r>
      <w:r>
        <w:rPr>
          <w:rFonts w:hint="default" w:ascii="Times New Roman" w:hAnsi="Times New Roman" w:cs="Times New Roman"/>
        </w:rPr>
        <w:t>示</w:t>
      </w:r>
      <w:r>
        <w:rPr>
          <w:rFonts w:hint="default"/>
        </w:rPr>
        <w:t>。</w:t>
      </w:r>
    </w:p>
    <w:p>
      <w:pPr>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县气象局</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县水利局</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县自然资源局</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县住房和城乡建设局</w:t>
      </w:r>
      <w:r>
        <w:rPr>
          <w:rFonts w:hint="default" w:ascii="Times New Roman" w:hAnsi="Times New Roman" w:cs="Times New Roman"/>
          <w:color w:val="auto"/>
          <w:highlight w:val="none"/>
          <w:lang w:val="en-US" w:eastAsia="zh-CN"/>
        </w:rPr>
        <w:t>根据本地区实际情况可自主发布、变更及解除暴雨预警、洪水预警、地质灾害预警、城市内涝预警，并报</w:t>
      </w:r>
      <w:r>
        <w:rPr>
          <w:rFonts w:hint="eastAsia" w:ascii="Times New Roman" w:hAnsi="Times New Roman" w:cs="Times New Roman"/>
          <w:color w:val="auto"/>
          <w:highlight w:val="none"/>
          <w:lang w:val="en-US" w:eastAsia="zh-CN"/>
        </w:rPr>
        <w:t>县</w:t>
      </w:r>
      <w:r>
        <w:rPr>
          <w:rFonts w:hint="default" w:ascii="Times New Roman" w:hAnsi="Times New Roman" w:cs="Times New Roman"/>
          <w:color w:val="auto"/>
          <w:highlight w:val="none"/>
          <w:lang w:val="en-US" w:eastAsia="zh-CN"/>
        </w:rPr>
        <w:t>防办备案。</w:t>
      </w:r>
    </w:p>
    <w:p>
      <w:pPr>
        <w:pStyle w:val="4"/>
        <w:bidi w:val="0"/>
        <w:ind w:firstLine="640" w:firstLineChars="200"/>
        <w:rPr>
          <w:rFonts w:hint="default"/>
          <w:lang w:eastAsia="zh-CN"/>
        </w:rPr>
      </w:pPr>
      <w:bookmarkStart w:id="133" w:name="_Toc17909"/>
      <w:bookmarkStart w:id="134" w:name="_Toc19961"/>
      <w:bookmarkStart w:id="135" w:name="_Toc28698"/>
      <w:r>
        <w:rPr>
          <w:rFonts w:hint="default"/>
        </w:rPr>
        <w:t>6</w:t>
      </w:r>
      <w:r>
        <w:rPr>
          <w:rFonts w:hint="eastAsia"/>
          <w:lang w:val="en-US" w:eastAsia="zh-CN"/>
        </w:rPr>
        <w:t xml:space="preserve"> </w:t>
      </w:r>
      <w:r>
        <w:rPr>
          <w:rFonts w:hint="default"/>
        </w:rPr>
        <w:t>应急响应</w:t>
      </w:r>
      <w:bookmarkEnd w:id="133"/>
      <w:bookmarkEnd w:id="134"/>
      <w:bookmarkEnd w:id="135"/>
    </w:p>
    <w:p>
      <w:pPr>
        <w:pStyle w:val="5"/>
        <w:ind w:firstLine="640"/>
        <w:rPr>
          <w:rFonts w:hint="default" w:ascii="Times New Roman" w:hAnsi="Times New Roman" w:cs="Times New Roman"/>
          <w:lang w:val="en-US" w:eastAsia="zh-CN"/>
        </w:rPr>
      </w:pPr>
      <w:bookmarkStart w:id="136" w:name="_Toc4561"/>
      <w:bookmarkStart w:id="137" w:name="_Toc17905"/>
      <w:bookmarkStart w:id="138" w:name="_Toc13165"/>
      <w:bookmarkStart w:id="139" w:name="_Toc42098951"/>
      <w:bookmarkStart w:id="140" w:name="_Toc39042142"/>
      <w:r>
        <w:rPr>
          <w:rFonts w:hint="default" w:ascii="Times New Roman" w:hAnsi="Times New Roman" w:cs="Times New Roman"/>
          <w:lang w:val="en-US" w:eastAsia="zh-CN"/>
        </w:rPr>
        <w:t>6.1 应急响应分级</w:t>
      </w:r>
      <w:bookmarkEnd w:id="136"/>
      <w:bookmarkEnd w:id="137"/>
      <w:bookmarkEnd w:id="138"/>
    </w:p>
    <w:p>
      <w:pPr>
        <w:bidi w:val="0"/>
        <w:rPr>
          <w:rFonts w:hint="default"/>
          <w:lang w:val="en-US" w:eastAsia="zh-CN"/>
        </w:rPr>
      </w:pPr>
      <w:r>
        <w:rPr>
          <w:rFonts w:hint="default"/>
          <w:lang w:val="en-US" w:eastAsia="zh-CN"/>
        </w:rPr>
        <w:t>按照洪涝灾害严重程度和影响范围，防汛应急响应级别由低到高划分为一般（</w:t>
      </w:r>
      <w:r>
        <w:rPr>
          <w:rFonts w:hint="eastAsia"/>
          <w:lang w:val="en-US" w:eastAsia="zh-CN"/>
        </w:rPr>
        <w:t>四</w:t>
      </w:r>
      <w:r>
        <w:rPr>
          <w:rFonts w:hint="default"/>
          <w:lang w:val="en-US" w:eastAsia="zh-CN"/>
        </w:rPr>
        <w:t>级）、较大（</w:t>
      </w:r>
      <w:r>
        <w:rPr>
          <w:rFonts w:hint="eastAsia"/>
          <w:lang w:val="en-US" w:eastAsia="zh-CN"/>
        </w:rPr>
        <w:t>三</w:t>
      </w:r>
      <w:r>
        <w:rPr>
          <w:rFonts w:hint="default"/>
          <w:lang w:val="en-US" w:eastAsia="zh-CN"/>
        </w:rPr>
        <w:t>级）、重大（</w:t>
      </w:r>
      <w:r>
        <w:rPr>
          <w:rFonts w:hint="eastAsia"/>
          <w:lang w:val="en-US" w:eastAsia="zh-CN"/>
        </w:rPr>
        <w:t>二</w:t>
      </w:r>
      <w:r>
        <w:rPr>
          <w:rFonts w:hint="default"/>
          <w:lang w:val="en-US" w:eastAsia="zh-CN"/>
        </w:rPr>
        <w:t>级）、特别重大（</w:t>
      </w:r>
      <w:r>
        <w:rPr>
          <w:rFonts w:hint="eastAsia"/>
          <w:lang w:val="en-US" w:eastAsia="zh-CN"/>
        </w:rPr>
        <w:t>一</w:t>
      </w:r>
      <w:r>
        <w:rPr>
          <w:rFonts w:hint="default"/>
          <w:lang w:val="en-US" w:eastAsia="zh-CN"/>
        </w:rPr>
        <w:t>级）四级。</w:t>
      </w:r>
    </w:p>
    <w:bookmarkEnd w:id="139"/>
    <w:bookmarkEnd w:id="140"/>
    <w:p>
      <w:pPr>
        <w:bidi w:val="0"/>
        <w:rPr>
          <w:rFonts w:hint="default"/>
          <w:lang w:val="en-US" w:eastAsia="zh-CN"/>
        </w:rPr>
      </w:pPr>
      <w:r>
        <w:rPr>
          <w:rFonts w:hint="default"/>
          <w:lang w:val="en-US" w:eastAsia="zh-CN"/>
        </w:rPr>
        <w:t>县防指根据</w:t>
      </w:r>
      <w:r>
        <w:rPr>
          <w:rFonts w:hint="eastAsia"/>
          <w:lang w:val="en-US" w:eastAsia="zh-CN"/>
        </w:rPr>
        <w:t>县</w:t>
      </w:r>
      <w:r>
        <w:rPr>
          <w:rFonts w:hint="default"/>
          <w:lang w:val="en-US" w:eastAsia="zh-CN"/>
        </w:rPr>
        <w:t>气象</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水利</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自然资源</w:t>
      </w:r>
      <w:r>
        <w:rPr>
          <w:rFonts w:hint="eastAsia"/>
          <w:lang w:val="en-US" w:eastAsia="zh-CN"/>
        </w:rPr>
        <w:t>局</w:t>
      </w:r>
      <w:r>
        <w:rPr>
          <w:rFonts w:hint="default"/>
          <w:lang w:val="en-US" w:eastAsia="zh-CN"/>
        </w:rPr>
        <w:t>、</w:t>
      </w:r>
      <w:r>
        <w:rPr>
          <w:rFonts w:hint="eastAsia"/>
          <w:lang w:val="en-US" w:eastAsia="zh-CN"/>
        </w:rPr>
        <w:t>县</w:t>
      </w:r>
      <w:r>
        <w:rPr>
          <w:rFonts w:hint="default"/>
          <w:lang w:val="en-US" w:eastAsia="zh-CN"/>
        </w:rPr>
        <w:t>住</w:t>
      </w:r>
      <w:r>
        <w:rPr>
          <w:rFonts w:hint="eastAsia"/>
          <w:lang w:val="en-US" w:eastAsia="zh-CN"/>
        </w:rPr>
        <w:t>房和城乡</w:t>
      </w:r>
      <w:r>
        <w:rPr>
          <w:rFonts w:hint="default"/>
          <w:lang w:val="en-US" w:eastAsia="zh-CN"/>
        </w:rPr>
        <w:t>建</w:t>
      </w:r>
      <w:r>
        <w:rPr>
          <w:rFonts w:hint="eastAsia"/>
          <w:lang w:val="en-US" w:eastAsia="zh-CN"/>
        </w:rPr>
        <w:t>设局</w:t>
      </w:r>
      <w:r>
        <w:rPr>
          <w:rFonts w:hint="default"/>
          <w:lang w:val="en-US" w:eastAsia="zh-CN"/>
        </w:rPr>
        <w:t>等部门的预测预警信息，统筹考虑灾害影响程度、范围和防御能力等，综合会商研判并启动响应。</w:t>
      </w:r>
      <w:r>
        <w:rPr>
          <w:rFonts w:hint="eastAsia"/>
          <w:lang w:val="en-US" w:eastAsia="zh-CN"/>
        </w:rPr>
        <w:t>一</w:t>
      </w:r>
      <w:r>
        <w:rPr>
          <w:rFonts w:hint="default"/>
          <w:lang w:val="en-US" w:eastAsia="zh-CN"/>
        </w:rPr>
        <w:t>级应急响应由县防指指挥长签发启动，</w:t>
      </w:r>
      <w:r>
        <w:rPr>
          <w:rFonts w:hint="eastAsia"/>
          <w:lang w:val="en-US" w:eastAsia="zh-CN"/>
        </w:rPr>
        <w:t>二</w:t>
      </w:r>
      <w:r>
        <w:rPr>
          <w:rFonts w:hint="default"/>
          <w:lang w:val="en-US" w:eastAsia="zh-CN"/>
        </w:rPr>
        <w:t>级应急响应由</w:t>
      </w:r>
      <w:r>
        <w:rPr>
          <w:rFonts w:hint="eastAsia"/>
          <w:lang w:val="en-US" w:eastAsia="zh-CN"/>
        </w:rPr>
        <w:t>常务</w:t>
      </w:r>
      <w:r>
        <w:rPr>
          <w:rFonts w:hint="default"/>
          <w:lang w:val="en-US" w:eastAsia="zh-CN"/>
        </w:rPr>
        <w:t>副指挥长签发启动，</w:t>
      </w:r>
      <w:r>
        <w:rPr>
          <w:rFonts w:hint="eastAsia"/>
          <w:lang w:val="en-US" w:eastAsia="zh-CN"/>
        </w:rPr>
        <w:t>三</w:t>
      </w:r>
      <w:r>
        <w:rPr>
          <w:rFonts w:hint="default"/>
          <w:lang w:val="en-US" w:eastAsia="zh-CN"/>
        </w:rPr>
        <w:t>级应急响应由副指挥长</w:t>
      </w:r>
      <w:r>
        <w:rPr>
          <w:rFonts w:hint="eastAsia"/>
          <w:lang w:val="en-US" w:eastAsia="zh-CN"/>
        </w:rPr>
        <w:t>（防办主任）</w:t>
      </w:r>
      <w:r>
        <w:rPr>
          <w:rFonts w:hint="default"/>
          <w:lang w:val="en-US" w:eastAsia="zh-CN"/>
        </w:rPr>
        <w:t>签发启动</w:t>
      </w:r>
      <w:r>
        <w:rPr>
          <w:rFonts w:hint="eastAsia"/>
          <w:lang w:val="en-US" w:eastAsia="zh-CN"/>
        </w:rPr>
        <w:t>，四</w:t>
      </w:r>
      <w:r>
        <w:rPr>
          <w:rFonts w:hint="default"/>
          <w:lang w:val="en-US" w:eastAsia="zh-CN"/>
        </w:rPr>
        <w:t>级应急响应由</w:t>
      </w:r>
      <w:r>
        <w:rPr>
          <w:rFonts w:hint="eastAsia"/>
          <w:lang w:val="en-US" w:eastAsia="zh-CN"/>
        </w:rPr>
        <w:t>防办常务副主任</w:t>
      </w:r>
      <w:r>
        <w:rPr>
          <w:rFonts w:hint="default"/>
          <w:lang w:val="en-US" w:eastAsia="zh-CN"/>
        </w:rPr>
        <w:t>签发启动。当响应条件发生变化时，县防指及时调整响应等级。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lang w:val="en-US" w:eastAsia="zh-CN"/>
        </w:rPr>
      </w:pPr>
      <w:r>
        <w:rPr>
          <w:rFonts w:hint="default"/>
          <w:lang w:val="en-US" w:eastAsia="zh-CN"/>
        </w:rPr>
        <w:t>对符合防汛应急响应启动条件的，相关部门和灾害影响</w:t>
      </w:r>
      <w:r>
        <w:rPr>
          <w:rFonts w:hint="eastAsia"/>
          <w:lang w:val="en-US" w:eastAsia="zh-CN"/>
        </w:rPr>
        <w:t>乡（镇）防指</w:t>
      </w:r>
      <w:r>
        <w:rPr>
          <w:rFonts w:hint="default"/>
          <w:lang w:val="en-US" w:eastAsia="zh-CN"/>
        </w:rPr>
        <w:t>应按照预案先行启动响应，组织做好抢险救援救灾，并同时报告</w:t>
      </w:r>
      <w:r>
        <w:rPr>
          <w:rFonts w:hint="eastAsia"/>
          <w:lang w:val="en-US" w:eastAsia="zh-CN"/>
        </w:rPr>
        <w:t>县委、县政府</w:t>
      </w:r>
      <w:r>
        <w:rPr>
          <w:rFonts w:hint="default"/>
          <w:lang w:val="en-US" w:eastAsia="zh-CN"/>
        </w:rPr>
        <w:t>和县防指。县防指成员单位和各</w:t>
      </w:r>
      <w:r>
        <w:rPr>
          <w:rFonts w:hint="eastAsia"/>
          <w:lang w:val="en-US" w:eastAsia="zh-CN"/>
        </w:rPr>
        <w:t>乡（镇）防指</w:t>
      </w:r>
      <w:r>
        <w:rPr>
          <w:rFonts w:hint="default"/>
          <w:lang w:val="en-US" w:eastAsia="zh-CN"/>
        </w:rPr>
        <w:t>启动或调整应急响应，应与县防指响应等级相衔接，灾害主要影响</w:t>
      </w:r>
      <w:r>
        <w:rPr>
          <w:rFonts w:hint="eastAsia"/>
          <w:lang w:val="en-US" w:eastAsia="zh-CN"/>
        </w:rPr>
        <w:t>乡（镇）</w:t>
      </w:r>
      <w:r>
        <w:rPr>
          <w:rFonts w:hint="default"/>
          <w:lang w:val="en-US" w:eastAsia="zh-CN"/>
        </w:rPr>
        <w:t>应急响应等级不得低于县级。</w:t>
      </w:r>
      <w:bookmarkStart w:id="141" w:name="_Toc42098953"/>
    </w:p>
    <w:p>
      <w:pPr>
        <w:bidi w:val="0"/>
        <w:ind w:firstLine="640"/>
        <w:outlineLvl w:val="9"/>
        <w:rPr>
          <w:rFonts w:hint="default"/>
          <w:lang w:val="en-US" w:eastAsia="zh-CN"/>
        </w:rPr>
      </w:pPr>
      <w:r>
        <w:rPr>
          <w:rFonts w:hint="default" w:ascii="Times New Roman" w:hAnsi="Times New Roman" w:cs="Times New Roman"/>
          <w:color w:val="auto"/>
          <w:highlight w:val="none"/>
        </w:rPr>
        <w:t>当洪涝灾害超出</w:t>
      </w:r>
      <w:r>
        <w:rPr>
          <w:rFonts w:hint="eastAsia" w:ascii="Times New Roman" w:hAnsi="Times New Roman" w:cs="Times New Roman"/>
          <w:color w:val="auto"/>
          <w:highlight w:val="none"/>
          <w:lang w:val="en-US" w:eastAsia="zh-CN"/>
        </w:rPr>
        <w:t>县</w:t>
      </w:r>
      <w:r>
        <w:rPr>
          <w:rFonts w:hint="default" w:ascii="Times New Roman" w:hAnsi="Times New Roman" w:cs="Times New Roman"/>
          <w:color w:val="auto"/>
          <w:highlight w:val="none"/>
        </w:rPr>
        <w:t>级应对能力，</w:t>
      </w:r>
      <w:r>
        <w:rPr>
          <w:rFonts w:hint="eastAsia" w:ascii="Times New Roman" w:hAnsi="Times New Roman" w:cs="Times New Roman"/>
          <w:color w:val="auto"/>
          <w:highlight w:val="none"/>
          <w:lang w:val="en-US" w:eastAsia="zh-CN"/>
        </w:rPr>
        <w:t>县</w:t>
      </w:r>
      <w:r>
        <w:rPr>
          <w:rFonts w:hint="default" w:ascii="Times New Roman" w:hAnsi="Times New Roman" w:cs="Times New Roman"/>
          <w:color w:val="auto"/>
          <w:highlight w:val="none"/>
        </w:rPr>
        <w:t>防指应组织进行先期处置，并及时提请</w:t>
      </w:r>
      <w:r>
        <w:rPr>
          <w:rFonts w:hint="default" w:ascii="Times New Roman" w:hAnsi="Times New Roman" w:cs="Times New Roman"/>
          <w:color w:val="auto"/>
          <w:highlight w:val="none"/>
          <w:lang w:eastAsia="zh-CN"/>
        </w:rPr>
        <w:t>市</w:t>
      </w:r>
      <w:r>
        <w:rPr>
          <w:rFonts w:hint="default" w:ascii="Times New Roman" w:hAnsi="Times New Roman" w:cs="Times New Roman"/>
          <w:color w:val="auto"/>
          <w:highlight w:val="none"/>
        </w:rPr>
        <w:t>防指启动应急响应，接受其指挥，配合</w:t>
      </w:r>
      <w:r>
        <w:rPr>
          <w:rFonts w:hint="default" w:ascii="Times New Roman" w:hAnsi="Times New Roman" w:cs="Times New Roman"/>
          <w:color w:val="auto"/>
          <w:highlight w:val="none"/>
          <w:lang w:eastAsia="zh-CN"/>
        </w:rPr>
        <w:t>市</w:t>
      </w:r>
      <w:r>
        <w:rPr>
          <w:rFonts w:hint="default" w:ascii="Times New Roman" w:hAnsi="Times New Roman" w:cs="Times New Roman"/>
          <w:color w:val="auto"/>
          <w:highlight w:val="none"/>
        </w:rPr>
        <w:t>防指进行应急处置。</w:t>
      </w:r>
    </w:p>
    <w:p>
      <w:pPr>
        <w:pStyle w:val="5"/>
        <w:ind w:firstLine="640" w:firstLineChars="200"/>
        <w:rPr>
          <w:rFonts w:hint="default"/>
        </w:rPr>
      </w:pPr>
      <w:bookmarkStart w:id="142" w:name="_Toc32635"/>
      <w:bookmarkStart w:id="143" w:name="_Toc29430"/>
      <w:bookmarkStart w:id="144" w:name="_Toc6022"/>
      <w:r>
        <w:rPr>
          <w:rFonts w:hint="default"/>
        </w:rPr>
        <w:t>6.</w:t>
      </w:r>
      <w:r>
        <w:rPr>
          <w:rFonts w:hint="eastAsia"/>
          <w:lang w:val="en-US" w:eastAsia="zh-CN"/>
        </w:rPr>
        <w:t>2 四</w:t>
      </w:r>
      <w:r>
        <w:rPr>
          <w:rFonts w:hint="default"/>
        </w:rPr>
        <w:t>级应急响应</w:t>
      </w:r>
      <w:bookmarkEnd w:id="141"/>
      <w:bookmarkEnd w:id="142"/>
      <w:bookmarkEnd w:id="143"/>
      <w:bookmarkEnd w:id="144"/>
    </w:p>
    <w:p>
      <w:pPr>
        <w:pStyle w:val="6"/>
        <w:bidi w:val="0"/>
        <w:rPr>
          <w:rFonts w:hint="default"/>
        </w:rPr>
      </w:pPr>
      <w:bookmarkStart w:id="145" w:name="_Toc42098954"/>
      <w:r>
        <w:rPr>
          <w:rFonts w:hint="default"/>
        </w:rPr>
        <w:t>6.</w:t>
      </w:r>
      <w:r>
        <w:rPr>
          <w:rFonts w:hint="eastAsia"/>
          <w:lang w:val="en-US" w:eastAsia="zh-CN"/>
        </w:rPr>
        <w:t>2</w:t>
      </w:r>
      <w:r>
        <w:rPr>
          <w:rFonts w:hint="default"/>
        </w:rPr>
        <w:t>.1</w:t>
      </w:r>
      <w:bookmarkEnd w:id="145"/>
      <w:r>
        <w:rPr>
          <w:rFonts w:hint="eastAsia"/>
          <w:lang w:val="en-US" w:eastAsia="zh-CN"/>
        </w:rPr>
        <w:t xml:space="preserve"> </w:t>
      </w:r>
      <w:r>
        <w:rPr>
          <w:rFonts w:hint="default"/>
        </w:rPr>
        <w:t>启动条件</w:t>
      </w:r>
    </w:p>
    <w:p>
      <w:pPr>
        <w:bidi w:val="0"/>
        <w:rPr>
          <w:rFonts w:hint="default"/>
        </w:rPr>
      </w:pPr>
      <w:r>
        <w:rPr>
          <w:rFonts w:hint="default"/>
        </w:rPr>
        <w:t>当出现以下情况之一的，</w:t>
      </w:r>
      <w:r>
        <w:rPr>
          <w:rFonts w:hint="default"/>
          <w:lang w:eastAsia="zh-CN"/>
        </w:rPr>
        <w:t>经会商可以</w:t>
      </w:r>
      <w:r>
        <w:rPr>
          <w:rFonts w:hint="default"/>
        </w:rPr>
        <w:t>启动</w:t>
      </w:r>
      <w:r>
        <w:rPr>
          <w:rFonts w:hint="default"/>
          <w:lang w:val="en-US" w:eastAsia="zh-CN"/>
        </w:rPr>
        <w:t>县级</w:t>
      </w:r>
      <w:r>
        <w:rPr>
          <w:rFonts w:hint="default"/>
        </w:rPr>
        <w:t>防汛</w:t>
      </w:r>
      <w:r>
        <w:rPr>
          <w:rFonts w:hint="eastAsia"/>
          <w:lang w:val="en-US" w:eastAsia="zh-CN"/>
        </w:rPr>
        <w:t>四</w:t>
      </w:r>
      <w:r>
        <w:rPr>
          <w:rFonts w:hint="default"/>
        </w:rPr>
        <w:t>级应急响应：</w:t>
      </w:r>
    </w:p>
    <w:p>
      <w:pPr>
        <w:bidi w:val="0"/>
        <w:rPr>
          <w:rFonts w:hint="default" w:eastAsia="仿宋_GB2312"/>
          <w:lang w:val="en-US" w:eastAsia="zh-CN"/>
        </w:rPr>
      </w:pPr>
      <w:r>
        <w:rPr>
          <w:rFonts w:hint="default"/>
        </w:rPr>
        <w:t>（</w:t>
      </w:r>
      <w:r>
        <w:rPr>
          <w:rFonts w:hint="eastAsia"/>
          <w:lang w:val="en-US" w:eastAsia="zh-CN"/>
        </w:rPr>
        <w:t>1</w:t>
      </w:r>
      <w:r>
        <w:rPr>
          <w:rFonts w:hint="default"/>
        </w:rPr>
        <w:t>）</w:t>
      </w:r>
      <w:r>
        <w:rPr>
          <w:rFonts w:hint="eastAsia"/>
          <w:lang w:val="en-US" w:eastAsia="zh-CN"/>
        </w:rPr>
        <w:t>预警：县气象局</w:t>
      </w:r>
      <w:r>
        <w:rPr>
          <w:rFonts w:hint="default" w:ascii="Times New Roman" w:hAnsi="Times New Roman" w:cs="Times New Roman"/>
          <w:color w:val="auto"/>
          <w:highlight w:val="none"/>
          <w:lang w:val="en-US" w:eastAsia="zh-CN"/>
        </w:rPr>
        <w:t>发布暴雨</w:t>
      </w:r>
      <w:r>
        <w:rPr>
          <w:rFonts w:hint="default"/>
        </w:rPr>
        <w:t>Ⅳ级</w:t>
      </w:r>
      <w:r>
        <w:rPr>
          <w:rFonts w:hint="default" w:ascii="Times New Roman" w:hAnsi="Times New Roman" w:cs="Times New Roman"/>
          <w:color w:val="auto"/>
          <w:highlight w:val="none"/>
          <w:lang w:val="en-US" w:eastAsia="zh-CN"/>
        </w:rPr>
        <w:t>重要天气预警报告</w:t>
      </w:r>
      <w:r>
        <w:rPr>
          <w:rFonts w:hint="eastAsia" w:ascii="Times New Roman" w:hAnsi="Times New Roman" w:cs="Times New Roman"/>
          <w:color w:val="auto"/>
          <w:highlight w:val="none"/>
          <w:lang w:val="en-US" w:eastAsia="zh-CN"/>
        </w:rPr>
        <w:t>；</w:t>
      </w:r>
    </w:p>
    <w:p>
      <w:pPr>
        <w:bidi w:val="0"/>
        <w:rPr>
          <w:rFonts w:hint="default"/>
          <w:lang w:eastAsia="zh-CN"/>
        </w:rPr>
      </w:pPr>
      <w:r>
        <w:rPr>
          <w:rFonts w:hint="eastAsia"/>
          <w:lang w:val="en-US" w:eastAsia="zh-CN"/>
        </w:rPr>
        <w:t>（2）</w:t>
      </w:r>
      <w:r>
        <w:rPr>
          <w:rFonts w:hint="default"/>
          <w:lang w:val="en-US" w:eastAsia="zh-CN"/>
        </w:rPr>
        <w:t>洪水：</w:t>
      </w:r>
      <w:r>
        <w:rPr>
          <w:rFonts w:hint="default"/>
        </w:rPr>
        <w:t>洛河卢氏测站洪峰流量达到1500m</w:t>
      </w:r>
      <w:r>
        <w:rPr>
          <w:rFonts w:hint="default"/>
          <w:vertAlign w:val="superscript"/>
        </w:rPr>
        <w:t>3</w:t>
      </w:r>
      <w:r>
        <w:rPr>
          <w:rFonts w:hint="default"/>
        </w:rPr>
        <w:t>/s，且水位仍在继续上涨；</w:t>
      </w:r>
      <w:r>
        <w:rPr>
          <w:rFonts w:hint="default"/>
          <w:lang w:val="en-US" w:eastAsia="zh-CN"/>
        </w:rPr>
        <w:t>淇河、老灌河</w:t>
      </w:r>
      <w:r>
        <w:rPr>
          <w:rFonts w:hint="default"/>
        </w:rPr>
        <w:t>等主要河段发生较大洪水</w:t>
      </w:r>
      <w:r>
        <w:rPr>
          <w:rFonts w:hint="default"/>
          <w:lang w:eastAsia="zh-CN"/>
        </w:rPr>
        <w:t>，</w:t>
      </w:r>
      <w:r>
        <w:rPr>
          <w:rFonts w:hint="default"/>
        </w:rPr>
        <w:t>超过设防水位且继续上涨</w:t>
      </w:r>
      <w:r>
        <w:rPr>
          <w:rFonts w:hint="eastAsia"/>
          <w:lang w:eastAsia="zh-CN"/>
        </w:rPr>
        <w:t>；</w:t>
      </w:r>
    </w:p>
    <w:p>
      <w:pPr>
        <w:bidi w:val="0"/>
        <w:rPr>
          <w:rFonts w:hint="default"/>
        </w:rPr>
      </w:pPr>
      <w:r>
        <w:rPr>
          <w:rFonts w:hint="default"/>
        </w:rPr>
        <w:t>（</w:t>
      </w:r>
      <w:r>
        <w:rPr>
          <w:rFonts w:hint="eastAsia"/>
          <w:lang w:val="en-US" w:eastAsia="zh-CN"/>
        </w:rPr>
        <w:t>3</w:t>
      </w:r>
      <w:r>
        <w:rPr>
          <w:rFonts w:hint="default"/>
        </w:rPr>
        <w:t>）</w:t>
      </w:r>
      <w:r>
        <w:rPr>
          <w:rFonts w:hint="default"/>
          <w:lang w:val="en-US" w:eastAsia="zh-CN"/>
        </w:rPr>
        <w:t>险情：</w:t>
      </w:r>
      <w:r>
        <w:rPr>
          <w:rFonts w:hint="default"/>
        </w:rPr>
        <w:t>中里坪水库发生一般险情</w:t>
      </w:r>
      <w:r>
        <w:rPr>
          <w:rFonts w:hint="default"/>
          <w:lang w:eastAsia="zh-CN"/>
        </w:rPr>
        <w:t>，</w:t>
      </w:r>
      <w:r>
        <w:rPr>
          <w:rFonts w:hint="default"/>
        </w:rPr>
        <w:t>石门水库、双核桃水库、双庙水库、葫芦湾水库</w:t>
      </w:r>
      <w:r>
        <w:rPr>
          <w:rFonts w:hint="default"/>
          <w:lang w:val="en-US" w:eastAsia="zh-CN"/>
        </w:rPr>
        <w:t>发生较大险情</w:t>
      </w:r>
      <w:r>
        <w:rPr>
          <w:rFonts w:hint="default"/>
        </w:rPr>
        <w:t>；</w:t>
      </w:r>
      <w:r>
        <w:rPr>
          <w:rFonts w:hint="default"/>
          <w:lang w:val="en-US" w:eastAsia="zh-CN"/>
        </w:rPr>
        <w:t>主要河道</w:t>
      </w:r>
      <w:r>
        <w:rPr>
          <w:rFonts w:hint="default"/>
        </w:rPr>
        <w:t>堤防发生滑坡、管涌等一般险情；</w:t>
      </w:r>
    </w:p>
    <w:p>
      <w:pPr>
        <w:bidi w:val="0"/>
        <w:rPr>
          <w:rFonts w:hint="default"/>
        </w:rPr>
      </w:pPr>
      <w:r>
        <w:rPr>
          <w:rFonts w:hint="default"/>
        </w:rPr>
        <w:t>（</w:t>
      </w:r>
      <w:r>
        <w:rPr>
          <w:rFonts w:hint="eastAsia"/>
          <w:lang w:val="en-US" w:eastAsia="zh-CN"/>
        </w:rPr>
        <w:t>4</w:t>
      </w:r>
      <w:r>
        <w:rPr>
          <w:rFonts w:hint="default"/>
        </w:rPr>
        <w:t>）</w:t>
      </w:r>
      <w:r>
        <w:rPr>
          <w:rFonts w:hint="default"/>
          <w:lang w:val="en-US" w:eastAsia="zh-CN"/>
        </w:rPr>
        <w:t>灾情：2</w:t>
      </w:r>
      <w:r>
        <w:rPr>
          <w:rFonts w:hint="default"/>
        </w:rPr>
        <w:t>个以上</w:t>
      </w:r>
      <w:r>
        <w:rPr>
          <w:rFonts w:hint="eastAsia"/>
          <w:lang w:val="en-US" w:eastAsia="zh-CN"/>
        </w:rPr>
        <w:t>乡（镇）</w:t>
      </w:r>
      <w:r>
        <w:rPr>
          <w:rFonts w:hint="default"/>
        </w:rPr>
        <w:t>因暴雨洪水发生</w:t>
      </w:r>
      <w:r>
        <w:rPr>
          <w:rFonts w:hint="default"/>
          <w:lang w:val="en-US" w:eastAsia="zh-CN"/>
        </w:rPr>
        <w:t>一般</w:t>
      </w:r>
      <w:r>
        <w:rPr>
          <w:rFonts w:hint="default"/>
        </w:rPr>
        <w:t>洪涝灾害；</w:t>
      </w:r>
    </w:p>
    <w:p>
      <w:pPr>
        <w:bidi w:val="0"/>
        <w:rPr>
          <w:rFonts w:hint="default"/>
          <w:lang w:val="en-US"/>
        </w:rPr>
      </w:pPr>
      <w:r>
        <w:rPr>
          <w:rFonts w:hint="default"/>
          <w:lang w:eastAsia="zh-CN"/>
        </w:rPr>
        <w:t>（</w:t>
      </w:r>
      <w:r>
        <w:rPr>
          <w:rFonts w:hint="eastAsia"/>
          <w:lang w:val="en-US" w:eastAsia="zh-CN"/>
        </w:rPr>
        <w:t>5</w:t>
      </w:r>
      <w:r>
        <w:rPr>
          <w:rFonts w:hint="default"/>
          <w:lang w:eastAsia="zh-CN"/>
        </w:rPr>
        <w:t>）</w:t>
      </w:r>
      <w:r>
        <w:rPr>
          <w:rFonts w:hint="default"/>
          <w:lang w:val="en-US" w:eastAsia="zh-CN"/>
        </w:rPr>
        <w:t>发生</w:t>
      </w:r>
      <w:r>
        <w:rPr>
          <w:rFonts w:hint="eastAsia"/>
          <w:lang w:val="en-US" w:eastAsia="zh-CN"/>
        </w:rPr>
        <w:t>其他需要</w:t>
      </w:r>
      <w:r>
        <w:rPr>
          <w:rFonts w:hint="default"/>
          <w:lang w:val="en-US" w:eastAsia="zh-CN"/>
        </w:rPr>
        <w:t>启动</w:t>
      </w:r>
      <w:r>
        <w:rPr>
          <w:rFonts w:hint="eastAsia"/>
          <w:lang w:val="en-US" w:eastAsia="zh-CN"/>
        </w:rPr>
        <w:t>四</w:t>
      </w:r>
      <w:r>
        <w:rPr>
          <w:rFonts w:hint="default"/>
        </w:rPr>
        <w:t>级</w:t>
      </w:r>
      <w:r>
        <w:rPr>
          <w:rFonts w:hint="default"/>
          <w:lang w:val="en-US" w:eastAsia="zh-CN"/>
        </w:rPr>
        <w:t>应急响应的情况。</w:t>
      </w:r>
    </w:p>
    <w:p>
      <w:pPr>
        <w:pStyle w:val="6"/>
        <w:bidi w:val="0"/>
        <w:rPr>
          <w:rFonts w:hint="default"/>
        </w:rPr>
      </w:pPr>
      <w:r>
        <w:rPr>
          <w:rFonts w:hint="default"/>
        </w:rPr>
        <w:t>6.</w:t>
      </w:r>
      <w:r>
        <w:rPr>
          <w:rFonts w:hint="eastAsia"/>
          <w:lang w:val="en-US" w:eastAsia="zh-CN"/>
        </w:rPr>
        <w:t>2</w:t>
      </w:r>
      <w:r>
        <w:rPr>
          <w:rFonts w:hint="default"/>
        </w:rPr>
        <w:t>.2</w:t>
      </w:r>
      <w:r>
        <w:rPr>
          <w:rFonts w:hint="eastAsia"/>
          <w:lang w:val="en-US" w:eastAsia="zh-CN"/>
        </w:rPr>
        <w:t xml:space="preserve"> </w:t>
      </w:r>
      <w:r>
        <w:rPr>
          <w:rFonts w:hint="default"/>
        </w:rPr>
        <w:t>响应行动</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6.2.2.1 当达到第（1）条响应启动条件时，开展以下行动：</w:t>
      </w:r>
    </w:p>
    <w:p>
      <w:pPr>
        <w:bidi w:val="0"/>
        <w:rPr>
          <w:rFonts w:hint="default"/>
        </w:rPr>
      </w:pPr>
      <w:r>
        <w:rPr>
          <w:rFonts w:hint="default"/>
        </w:rPr>
        <w:t>（1）</w:t>
      </w:r>
      <w:r>
        <w:rPr>
          <w:rFonts w:hint="eastAsia"/>
          <w:lang w:val="en-US" w:eastAsia="zh-CN"/>
        </w:rPr>
        <w:t>坐镇指挥。</w:t>
      </w:r>
      <w:r>
        <w:rPr>
          <w:rFonts w:hint="eastAsia"/>
          <w:lang w:eastAsia="zh-CN"/>
        </w:rPr>
        <w:t>县</w:t>
      </w:r>
      <w:r>
        <w:rPr>
          <w:rFonts w:hint="default"/>
        </w:rPr>
        <w:t>防</w:t>
      </w:r>
      <w:r>
        <w:rPr>
          <w:rFonts w:hint="eastAsia"/>
          <w:lang w:val="en-US" w:eastAsia="zh-CN"/>
        </w:rPr>
        <w:t>办常务副主任</w:t>
      </w:r>
      <w:r>
        <w:rPr>
          <w:rFonts w:hint="default"/>
        </w:rPr>
        <w:t>在</w:t>
      </w:r>
      <w:r>
        <w:rPr>
          <w:rFonts w:hint="eastAsia"/>
          <w:lang w:val="en-US" w:eastAsia="zh-CN"/>
        </w:rPr>
        <w:t>县防汛抗旱指挥中心坐镇</w:t>
      </w:r>
      <w:r>
        <w:rPr>
          <w:rFonts w:hint="default"/>
        </w:rPr>
        <w:t>指挥</w:t>
      </w:r>
      <w:r>
        <w:rPr>
          <w:rFonts w:hint="eastAsia"/>
          <w:lang w:eastAsia="zh-CN"/>
        </w:rPr>
        <w:t>，组织</w:t>
      </w:r>
      <w:r>
        <w:rPr>
          <w:rFonts w:hint="eastAsia"/>
          <w:lang w:val="en-US" w:eastAsia="zh-CN"/>
        </w:rPr>
        <w:t>县</w:t>
      </w:r>
      <w:r>
        <w:rPr>
          <w:rFonts w:hint="eastAsia"/>
          <w:lang w:eastAsia="zh-CN"/>
        </w:rPr>
        <w:t>应急</w:t>
      </w:r>
      <w:r>
        <w:rPr>
          <w:rFonts w:hint="eastAsia"/>
          <w:lang w:val="en-US" w:eastAsia="zh-CN"/>
        </w:rPr>
        <w:t>管理局</w:t>
      </w:r>
      <w:r>
        <w:rPr>
          <w:rFonts w:hint="eastAsia"/>
          <w:lang w:eastAsia="zh-CN"/>
        </w:rPr>
        <w:t>、</w:t>
      </w:r>
      <w:r>
        <w:rPr>
          <w:rFonts w:hint="eastAsia"/>
          <w:lang w:val="en-US" w:eastAsia="zh-CN"/>
        </w:rPr>
        <w:t>县</w:t>
      </w:r>
      <w:r>
        <w:rPr>
          <w:rFonts w:hint="eastAsia"/>
          <w:lang w:eastAsia="zh-CN"/>
        </w:rPr>
        <w:t>水利</w:t>
      </w:r>
      <w:r>
        <w:rPr>
          <w:rFonts w:hint="eastAsia"/>
          <w:lang w:val="en-US" w:eastAsia="zh-CN"/>
        </w:rPr>
        <w:t>局</w:t>
      </w:r>
      <w:r>
        <w:rPr>
          <w:rFonts w:hint="eastAsia"/>
          <w:lang w:eastAsia="zh-CN"/>
        </w:rPr>
        <w:t>、</w:t>
      </w:r>
      <w:r>
        <w:rPr>
          <w:rFonts w:hint="eastAsia"/>
          <w:lang w:val="en-US" w:eastAsia="zh-CN"/>
        </w:rPr>
        <w:t>县</w:t>
      </w:r>
      <w:r>
        <w:rPr>
          <w:rFonts w:hint="eastAsia"/>
          <w:lang w:eastAsia="zh-CN"/>
        </w:rPr>
        <w:t>气象</w:t>
      </w:r>
      <w:r>
        <w:rPr>
          <w:rFonts w:hint="eastAsia"/>
          <w:lang w:val="en-US" w:eastAsia="zh-CN"/>
        </w:rPr>
        <w:t>局</w:t>
      </w:r>
      <w:r>
        <w:rPr>
          <w:rFonts w:hint="eastAsia"/>
          <w:lang w:eastAsia="zh-CN"/>
        </w:rPr>
        <w:t>、</w:t>
      </w:r>
      <w:r>
        <w:rPr>
          <w:rFonts w:hint="eastAsia"/>
          <w:lang w:val="en-US" w:eastAsia="zh-CN"/>
        </w:rPr>
        <w:t>县</w:t>
      </w:r>
      <w:r>
        <w:rPr>
          <w:rFonts w:hint="eastAsia"/>
          <w:lang w:eastAsia="zh-CN"/>
        </w:rPr>
        <w:t>自然资源</w:t>
      </w:r>
      <w:r>
        <w:rPr>
          <w:rFonts w:hint="eastAsia"/>
          <w:lang w:val="en-US" w:eastAsia="zh-CN"/>
        </w:rPr>
        <w:t>局</w:t>
      </w:r>
      <w:r>
        <w:rPr>
          <w:rFonts w:hint="eastAsia"/>
          <w:lang w:eastAsia="zh-CN"/>
        </w:rPr>
        <w:t>、</w:t>
      </w:r>
      <w:r>
        <w:rPr>
          <w:rFonts w:hint="eastAsia"/>
          <w:lang w:val="en-US" w:eastAsia="zh-CN"/>
        </w:rPr>
        <w:t>县住房和城乡建设局</w:t>
      </w:r>
      <w:r>
        <w:rPr>
          <w:rFonts w:hint="eastAsia"/>
          <w:lang w:eastAsia="zh-CN"/>
        </w:rPr>
        <w:t>、</w:t>
      </w:r>
      <w:r>
        <w:rPr>
          <w:rFonts w:hint="eastAsia"/>
          <w:lang w:val="en-US" w:eastAsia="zh-CN"/>
        </w:rPr>
        <w:t>县</w:t>
      </w:r>
      <w:r>
        <w:rPr>
          <w:rFonts w:hint="eastAsia"/>
          <w:lang w:eastAsia="zh-CN"/>
        </w:rPr>
        <w:t>农业农村</w:t>
      </w:r>
      <w:r>
        <w:rPr>
          <w:rFonts w:hint="eastAsia"/>
          <w:lang w:val="en-US" w:eastAsia="zh-CN"/>
        </w:rPr>
        <w:t>局</w:t>
      </w:r>
      <w:r>
        <w:rPr>
          <w:rFonts w:hint="eastAsia"/>
          <w:lang w:eastAsia="zh-CN"/>
        </w:rPr>
        <w:t>等部门</w:t>
      </w:r>
      <w:r>
        <w:rPr>
          <w:rFonts w:hint="default"/>
        </w:rPr>
        <w:t>会商，加强对防汛工作的指导，做好防汛联动保障。</w:t>
      </w:r>
      <w:r>
        <w:rPr>
          <w:rFonts w:hint="eastAsia"/>
          <w:lang w:eastAsia="zh-CN"/>
        </w:rPr>
        <w:t>乡（镇）</w:t>
      </w:r>
      <w:r>
        <w:rPr>
          <w:rFonts w:hint="default"/>
        </w:rPr>
        <w:t>、村（社</w:t>
      </w:r>
      <w:r>
        <w:rPr>
          <w:rFonts w:hint="eastAsia"/>
          <w:lang w:val="en-US" w:eastAsia="zh-CN"/>
        </w:rPr>
        <w:t>区</w:t>
      </w:r>
      <w:r>
        <w:rPr>
          <w:rFonts w:hint="default"/>
        </w:rPr>
        <w:t>）防汛负责人到防汛指挥位置开展工作。</w:t>
      </w:r>
    </w:p>
    <w:p>
      <w:pPr>
        <w:bidi w:val="0"/>
        <w:rPr>
          <w:rFonts w:hint="default"/>
        </w:rPr>
      </w:pPr>
      <w:r>
        <w:rPr>
          <w:rFonts w:hint="default"/>
        </w:rPr>
        <w:t>（2）</w:t>
      </w:r>
      <w:r>
        <w:rPr>
          <w:rFonts w:hint="eastAsia"/>
          <w:lang w:eastAsia="zh-CN"/>
        </w:rPr>
        <w:t>县</w:t>
      </w:r>
      <w:r>
        <w:rPr>
          <w:rFonts w:hint="default"/>
        </w:rPr>
        <w:t>防指各成员单位根据风险提示单及</w:t>
      </w:r>
      <w:r>
        <w:rPr>
          <w:rFonts w:hint="eastAsia"/>
          <w:lang w:eastAsia="zh-CN"/>
        </w:rPr>
        <w:t>“</w:t>
      </w:r>
      <w:r>
        <w:rPr>
          <w:rFonts w:hint="default"/>
        </w:rPr>
        <w:t>隐患、任务、责任</w:t>
      </w:r>
      <w:r>
        <w:rPr>
          <w:rFonts w:hint="eastAsia"/>
          <w:lang w:eastAsia="zh-CN"/>
        </w:rPr>
        <w:t>”</w:t>
      </w:r>
      <w:r>
        <w:rPr>
          <w:rFonts w:hint="default"/>
        </w:rPr>
        <w:t>清单，对重大、较大安全隐患应对措施、准备等各项工作进行检查、督导，对发现的问题责令有关单位进行整改落实。</w:t>
      </w:r>
    </w:p>
    <w:p>
      <w:pPr>
        <w:bidi w:val="0"/>
        <w:rPr>
          <w:rFonts w:hint="eastAsia"/>
          <w:lang w:val="en-US" w:eastAsia="zh-CN"/>
        </w:rPr>
      </w:pPr>
      <w:r>
        <w:rPr>
          <w:rFonts w:hint="default"/>
        </w:rPr>
        <w:t>（3）</w:t>
      </w:r>
      <w:r>
        <w:rPr>
          <w:rFonts w:hint="eastAsia"/>
          <w:lang w:val="en-US" w:eastAsia="zh-CN"/>
        </w:rPr>
        <w:t>专班行动。</w:t>
      </w:r>
    </w:p>
    <w:p>
      <w:pPr>
        <w:bidi w:val="0"/>
        <w:rPr>
          <w:rFonts w:hint="default"/>
          <w:lang w:val="en-US"/>
        </w:rPr>
      </w:pPr>
      <w:r>
        <w:rPr>
          <w:rFonts w:hint="eastAsia"/>
          <w:lang w:val="en-US" w:eastAsia="zh-CN"/>
        </w:rPr>
        <w:t>①气象服务保障专班密切监视天气变化，及时</w:t>
      </w:r>
      <w:r>
        <w:rPr>
          <w:rFonts w:hint="default"/>
          <w:lang w:val="en-US" w:eastAsia="zh-CN"/>
        </w:rPr>
        <w:t>发布灾害性天气警报和气象灾害预警信号</w:t>
      </w:r>
      <w:r>
        <w:rPr>
          <w:rFonts w:hint="eastAsia"/>
          <w:lang w:val="en-US" w:eastAsia="zh-CN"/>
        </w:rPr>
        <w:t>。</w:t>
      </w:r>
    </w:p>
    <w:p>
      <w:pPr>
        <w:bidi w:val="0"/>
        <w:rPr>
          <w:rFonts w:hint="eastAsia"/>
          <w:lang w:eastAsia="zh-CN"/>
        </w:rPr>
      </w:pPr>
      <w:r>
        <w:rPr>
          <w:rFonts w:hint="eastAsia"/>
          <w:lang w:val="en-US" w:eastAsia="zh-CN"/>
        </w:rPr>
        <w:t>②</w:t>
      </w:r>
      <w:r>
        <w:rPr>
          <w:rFonts w:hint="default"/>
        </w:rPr>
        <w:t>水库河道及山洪灾害</w:t>
      </w:r>
      <w:r>
        <w:rPr>
          <w:rFonts w:hint="eastAsia"/>
          <w:lang w:eastAsia="zh-CN"/>
        </w:rPr>
        <w:t>防御专班</w:t>
      </w:r>
      <w:r>
        <w:rPr>
          <w:rFonts w:hint="default"/>
        </w:rPr>
        <w:t>加强对所辖</w:t>
      </w:r>
      <w:r>
        <w:rPr>
          <w:rFonts w:hint="eastAsia"/>
          <w:lang w:val="en-US" w:eastAsia="zh-CN"/>
        </w:rPr>
        <w:t>区</w:t>
      </w:r>
      <w:r>
        <w:rPr>
          <w:rFonts w:hint="default"/>
        </w:rPr>
        <w:t>域的山洪、河道、水库</w:t>
      </w:r>
      <w:r>
        <w:rPr>
          <w:rFonts w:hint="eastAsia"/>
          <w:lang w:eastAsia="zh-CN"/>
        </w:rPr>
        <w:t>、</w:t>
      </w:r>
      <w:r>
        <w:rPr>
          <w:rFonts w:hint="eastAsia"/>
          <w:lang w:val="en-US" w:eastAsia="zh-CN"/>
        </w:rPr>
        <w:t>尾矿库、淤地坝</w:t>
      </w:r>
      <w:r>
        <w:rPr>
          <w:rFonts w:hint="default"/>
        </w:rPr>
        <w:t>及水工建筑物等防汛重点部位、隐患部位的监视、巡查，遇突发情况及时向</w:t>
      </w:r>
      <w:r>
        <w:rPr>
          <w:rFonts w:hint="eastAsia"/>
          <w:lang w:eastAsia="zh-CN"/>
        </w:rPr>
        <w:t>县</w:t>
      </w:r>
      <w:r>
        <w:rPr>
          <w:rFonts w:hint="default"/>
        </w:rPr>
        <w:t>防指报告；加强与河道上下游、左右岸的信息沟通</w:t>
      </w:r>
      <w:r>
        <w:rPr>
          <w:rFonts w:hint="eastAsia"/>
          <w:lang w:eastAsia="zh-CN"/>
        </w:rPr>
        <w:t>。</w:t>
      </w:r>
    </w:p>
    <w:p>
      <w:pPr>
        <w:bidi w:val="0"/>
        <w:rPr>
          <w:rFonts w:hint="eastAsia"/>
          <w:lang w:eastAsia="zh-CN"/>
        </w:rPr>
      </w:pPr>
      <w:r>
        <w:rPr>
          <w:rFonts w:hint="eastAsia"/>
          <w:lang w:val="en-US" w:eastAsia="zh-CN"/>
        </w:rPr>
        <w:t>③</w:t>
      </w:r>
      <w:r>
        <w:rPr>
          <w:rFonts w:hint="default"/>
        </w:rPr>
        <w:t>地质灾害</w:t>
      </w:r>
      <w:r>
        <w:rPr>
          <w:rFonts w:hint="eastAsia"/>
          <w:lang w:eastAsia="zh-CN"/>
        </w:rPr>
        <w:t>防御专班</w:t>
      </w:r>
      <w:r>
        <w:rPr>
          <w:rFonts w:hint="default"/>
        </w:rPr>
        <w:t>加强对地质灾害易发</w:t>
      </w:r>
      <w:r>
        <w:rPr>
          <w:rFonts w:hint="eastAsia"/>
          <w:lang w:val="en-US" w:eastAsia="zh-CN"/>
        </w:rPr>
        <w:t>区</w:t>
      </w:r>
      <w:r>
        <w:rPr>
          <w:rFonts w:hint="default"/>
        </w:rPr>
        <w:t>、地质灾害隐患点的监视、巡查，遇突发情况及时向</w:t>
      </w:r>
      <w:r>
        <w:rPr>
          <w:rFonts w:hint="eastAsia"/>
          <w:lang w:eastAsia="zh-CN"/>
        </w:rPr>
        <w:t>县</w:t>
      </w:r>
      <w:r>
        <w:rPr>
          <w:rFonts w:hint="default"/>
        </w:rPr>
        <w:t>防指报告</w:t>
      </w:r>
      <w:r>
        <w:rPr>
          <w:rFonts w:hint="eastAsia"/>
          <w:lang w:eastAsia="zh-CN"/>
        </w:rPr>
        <w:t>。</w:t>
      </w:r>
    </w:p>
    <w:p>
      <w:pPr>
        <w:bidi w:val="0"/>
        <w:rPr>
          <w:rFonts w:hint="default"/>
        </w:rPr>
      </w:pPr>
      <w:r>
        <w:rPr>
          <w:rFonts w:hint="eastAsia"/>
          <w:lang w:val="en-US" w:eastAsia="zh-CN"/>
        </w:rPr>
        <w:t>④</w:t>
      </w:r>
      <w:r>
        <w:rPr>
          <w:rFonts w:hint="eastAsia"/>
          <w:lang w:eastAsia="zh-CN"/>
        </w:rPr>
        <w:t>城乡内涝防御专班</w:t>
      </w:r>
      <w:r>
        <w:rPr>
          <w:rFonts w:hint="default"/>
        </w:rPr>
        <w:t>加强对道路桥涵</w:t>
      </w:r>
      <w:r>
        <w:rPr>
          <w:rFonts w:hint="eastAsia"/>
          <w:lang w:eastAsia="zh-CN"/>
        </w:rPr>
        <w:t>、</w:t>
      </w:r>
      <w:r>
        <w:rPr>
          <w:rFonts w:hint="eastAsia"/>
          <w:lang w:val="en-US" w:eastAsia="zh-CN"/>
        </w:rPr>
        <w:t>隧道</w:t>
      </w:r>
      <w:r>
        <w:rPr>
          <w:rFonts w:hint="default"/>
        </w:rPr>
        <w:t>、排水设施、易积滞水点、老旧危房、低洼院落、建筑基坑、人防工程的监视、巡查，遇突发情况及时向</w:t>
      </w:r>
      <w:r>
        <w:rPr>
          <w:rFonts w:hint="eastAsia"/>
          <w:lang w:eastAsia="zh-CN"/>
        </w:rPr>
        <w:t>县</w:t>
      </w:r>
      <w:r>
        <w:rPr>
          <w:rFonts w:hint="default"/>
        </w:rPr>
        <w:t>防指报告；</w:t>
      </w:r>
      <w:r>
        <w:rPr>
          <w:rFonts w:hint="eastAsia"/>
          <w:lang w:eastAsia="zh-CN"/>
        </w:rPr>
        <w:t>城</w:t>
      </w:r>
      <w:r>
        <w:rPr>
          <w:rFonts w:hint="eastAsia"/>
          <w:lang w:val="en-US" w:eastAsia="zh-CN"/>
        </w:rPr>
        <w:t>乡</w:t>
      </w:r>
      <w:r>
        <w:rPr>
          <w:rFonts w:hint="default"/>
        </w:rPr>
        <w:t>排水系统清淤人员和绿化市容清扫人员提前进行道路进水口清洁工作，并做好降雨过程中的疏排水工作，提前布控，及时采取措施。</w:t>
      </w:r>
    </w:p>
    <w:p>
      <w:pPr>
        <w:bidi w:val="0"/>
        <w:rPr>
          <w:rFonts w:hint="eastAsia"/>
          <w:lang w:eastAsia="zh-CN"/>
        </w:rPr>
      </w:pPr>
      <w:r>
        <w:rPr>
          <w:rFonts w:hint="eastAsia"/>
          <w:lang w:val="en-US" w:eastAsia="zh-CN"/>
        </w:rPr>
        <w:t>⑤</w:t>
      </w:r>
      <w:r>
        <w:rPr>
          <w:rFonts w:hint="eastAsia"/>
          <w:lang w:eastAsia="zh-CN"/>
        </w:rPr>
        <w:t>应急抢险救援</w:t>
      </w:r>
      <w:r>
        <w:rPr>
          <w:rFonts w:hint="default"/>
        </w:rPr>
        <w:t>专班组织</w:t>
      </w:r>
      <w:r>
        <w:rPr>
          <w:rFonts w:hint="eastAsia"/>
          <w:lang w:eastAsia="zh-CN"/>
        </w:rPr>
        <w:t>县</w:t>
      </w:r>
      <w:r>
        <w:rPr>
          <w:rFonts w:hint="default"/>
        </w:rPr>
        <w:t>消防救援大队、</w:t>
      </w:r>
      <w:r>
        <w:rPr>
          <w:rFonts w:hint="eastAsia"/>
          <w:lang w:eastAsia="zh-CN"/>
        </w:rPr>
        <w:t>乡（镇）</w:t>
      </w:r>
      <w:r>
        <w:rPr>
          <w:rFonts w:hint="default"/>
        </w:rPr>
        <w:t>防汛抢险救援队伍及民兵应急</w:t>
      </w:r>
      <w:r>
        <w:rPr>
          <w:rFonts w:hint="eastAsia"/>
          <w:lang w:val="en-US" w:eastAsia="zh-CN"/>
        </w:rPr>
        <w:t>队伍</w:t>
      </w:r>
      <w:r>
        <w:rPr>
          <w:rFonts w:hint="default"/>
        </w:rPr>
        <w:t>待命</w:t>
      </w:r>
      <w:r>
        <w:rPr>
          <w:rFonts w:hint="eastAsia"/>
          <w:lang w:eastAsia="zh-CN"/>
        </w:rPr>
        <w:t>，各抢险救援队伍24小时</w:t>
      </w:r>
      <w:r>
        <w:rPr>
          <w:rFonts w:hint="eastAsia"/>
          <w:lang w:val="en-US" w:eastAsia="zh-CN"/>
        </w:rPr>
        <w:t>备</w:t>
      </w:r>
      <w:r>
        <w:rPr>
          <w:rFonts w:hint="eastAsia"/>
          <w:lang w:eastAsia="zh-CN"/>
        </w:rPr>
        <w:t>勤，班子成员带班，在岗在位人员不少于50%，向可能受影响地区预置队伍。</w:t>
      </w:r>
    </w:p>
    <w:p>
      <w:pPr>
        <w:bidi w:val="0"/>
        <w:rPr>
          <w:rFonts w:hint="eastAsia"/>
          <w:lang w:eastAsia="zh-CN"/>
        </w:rPr>
      </w:pPr>
      <w:r>
        <w:rPr>
          <w:rFonts w:hint="eastAsia"/>
          <w:lang w:val="en-US" w:eastAsia="zh-CN"/>
        </w:rPr>
        <w:t>⑥</w:t>
      </w:r>
      <w:r>
        <w:rPr>
          <w:rFonts w:hint="eastAsia"/>
          <w:lang w:eastAsia="zh-CN"/>
        </w:rPr>
        <w:t>防汛救灾物资保障</w:t>
      </w:r>
      <w:r>
        <w:rPr>
          <w:rFonts w:hint="default"/>
        </w:rPr>
        <w:t>专班检查救援车辆，确保油料充足，车况完好；清点救援装备，确保装备完好，向可能受影响地区预置装备，做好防汛抢险物资准备。</w:t>
      </w:r>
    </w:p>
    <w:p>
      <w:pPr>
        <w:bidi w:val="0"/>
        <w:rPr>
          <w:rFonts w:hint="eastAsia"/>
          <w:lang w:val="en-US" w:eastAsia="zh-CN"/>
        </w:rPr>
      </w:pPr>
      <w:r>
        <w:rPr>
          <w:rFonts w:hint="eastAsia"/>
          <w:lang w:val="en-US" w:eastAsia="zh-CN"/>
        </w:rPr>
        <w:t>⑦紧急转移避险及救灾专班根据灾害特点及规律，指导乡（镇）做好群众防汛紧急避险安置工作。</w:t>
      </w:r>
    </w:p>
    <w:p>
      <w:pPr>
        <w:bidi w:val="0"/>
        <w:rPr>
          <w:rFonts w:hint="default"/>
        </w:rPr>
      </w:pPr>
      <w:r>
        <w:rPr>
          <w:rFonts w:hint="eastAsia"/>
          <w:lang w:val="en-US" w:eastAsia="zh-CN"/>
        </w:rPr>
        <w:t>⑧</w:t>
      </w:r>
      <w:r>
        <w:rPr>
          <w:rFonts w:hint="default"/>
        </w:rPr>
        <w:t>宣传和舆情引导专班利用各媒体、公共场所大型显示屏等实时播报汛情、安全提示等信息，适时关注和引导舆情。</w:t>
      </w:r>
    </w:p>
    <w:p>
      <w:pPr>
        <w:pStyle w:val="34"/>
        <w:widowControl/>
        <w:spacing w:before="0" w:beforeAutospacing="0" w:after="0" w:afterAutospacing="0"/>
        <w:ind w:firstLine="0"/>
        <w:jc w:val="both"/>
        <w:rPr>
          <w:rFonts w:hint="default" w:ascii="Times New Roman" w:hAnsi="Times New Roman" w:cs="Times New Roman"/>
          <w:color w:val="auto"/>
          <w:kern w:val="2"/>
          <w:sz w:val="32"/>
          <w:highlight w:val="none"/>
          <w:lang w:val="en-US" w:eastAsia="zh-CN" w:bidi="ar-SA"/>
        </w:rPr>
      </w:pPr>
      <w:r>
        <w:rPr>
          <w:rFonts w:hint="default" w:ascii="Times New Roman" w:hAnsi="Times New Roman" w:cs="Times New Roman"/>
          <w:color w:val="auto"/>
          <w:kern w:val="2"/>
          <w:sz w:val="32"/>
          <w:highlight w:val="none"/>
          <w:lang w:val="en-US" w:eastAsia="zh-CN" w:bidi="ar-SA"/>
        </w:rPr>
        <w:t>（</w:t>
      </w:r>
      <w:r>
        <w:rPr>
          <w:rFonts w:hint="eastAsia" w:ascii="Times New Roman" w:hAnsi="Times New Roman" w:cs="Times New Roman"/>
          <w:color w:val="auto"/>
          <w:kern w:val="2"/>
          <w:sz w:val="32"/>
          <w:highlight w:val="none"/>
          <w:lang w:val="en-US" w:eastAsia="zh-CN" w:bidi="ar-SA"/>
        </w:rPr>
        <w:t>4</w:t>
      </w:r>
      <w:r>
        <w:rPr>
          <w:rFonts w:hint="default" w:ascii="Times New Roman" w:hAnsi="Times New Roman" w:cs="Times New Roman"/>
          <w:color w:val="auto"/>
          <w:kern w:val="2"/>
          <w:sz w:val="32"/>
          <w:highlight w:val="none"/>
          <w:lang w:val="en-US" w:eastAsia="zh-CN" w:bidi="ar-SA"/>
        </w:rPr>
        <w:t>）各行业主管部门组织指挥本系统、本行业做好防汛抢险救灾准备工作，确保各项防范措施落实到位。</w:t>
      </w:r>
    </w:p>
    <w:p>
      <w:pPr>
        <w:bidi w:val="0"/>
        <w:spacing w:beforeLines="0" w:afterLines="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乡（镇）</w:t>
      </w:r>
      <w:r>
        <w:rPr>
          <w:rFonts w:hint="default" w:ascii="Times New Roman" w:hAnsi="Times New Roman" w:cs="Times New Roman"/>
          <w:color w:val="auto"/>
          <w:highlight w:val="none"/>
          <w:lang w:val="en-US" w:eastAsia="zh-CN"/>
        </w:rPr>
        <w:t>、村（社区）的防汛责任人及同级河长在上级防汛指挥部的指导下做好防汛</w:t>
      </w:r>
      <w:r>
        <w:rPr>
          <w:rFonts w:hint="eastAsia" w:ascii="Times New Roman" w:hAnsi="Times New Roman" w:cs="Times New Roman"/>
          <w:color w:val="auto"/>
          <w:highlight w:val="none"/>
          <w:lang w:val="en-US" w:eastAsia="zh-CN"/>
        </w:rPr>
        <w:t>准备</w:t>
      </w:r>
      <w:r>
        <w:rPr>
          <w:rFonts w:hint="default" w:ascii="Times New Roman" w:hAnsi="Times New Roman" w:cs="Times New Roman"/>
          <w:color w:val="auto"/>
          <w:highlight w:val="none"/>
          <w:lang w:val="en-US" w:eastAsia="zh-CN"/>
        </w:rPr>
        <w:t>工作。</w:t>
      </w:r>
    </w:p>
    <w:p>
      <w:pPr>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6.2.2.2 当达到（2）-（</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）条响应启动条件时，开展以下行动：</w:t>
      </w:r>
    </w:p>
    <w:p>
      <w:pPr>
        <w:bidi w:val="0"/>
        <w:rPr>
          <w:rFonts w:hint="default"/>
          <w:lang w:eastAsia="zh-CN"/>
        </w:rPr>
      </w:pPr>
      <w:r>
        <w:rPr>
          <w:rFonts w:hint="eastAsia"/>
          <w:lang w:val="en-US" w:eastAsia="zh-CN"/>
        </w:rPr>
        <w:t>（1）坐镇指挥</w:t>
      </w:r>
      <w:r>
        <w:rPr>
          <w:rFonts w:hint="default"/>
          <w:lang w:eastAsia="zh-CN"/>
        </w:rPr>
        <w:t>。</w:t>
      </w:r>
      <w:r>
        <w:rPr>
          <w:rFonts w:hint="default"/>
          <w:lang w:val="en-US" w:eastAsia="zh-CN"/>
        </w:rPr>
        <w:t>县防</w:t>
      </w:r>
      <w:r>
        <w:rPr>
          <w:rFonts w:hint="default"/>
        </w:rPr>
        <w:t>办</w:t>
      </w:r>
      <w:r>
        <w:rPr>
          <w:rFonts w:hint="eastAsia"/>
          <w:lang w:val="en-US" w:eastAsia="zh-CN"/>
        </w:rPr>
        <w:t>常务副</w:t>
      </w:r>
      <w:r>
        <w:rPr>
          <w:rFonts w:hint="default"/>
        </w:rPr>
        <w:t>主任在</w:t>
      </w:r>
      <w:r>
        <w:rPr>
          <w:rFonts w:hint="eastAsia"/>
          <w:lang w:val="en-US" w:eastAsia="zh-CN"/>
        </w:rPr>
        <w:t>县</w:t>
      </w:r>
      <w:r>
        <w:rPr>
          <w:rFonts w:hint="default"/>
        </w:rPr>
        <w:t>防汛抗旱指挥中心坐镇指挥，组织</w:t>
      </w:r>
      <w:r>
        <w:rPr>
          <w:rFonts w:hint="eastAsia"/>
          <w:lang w:val="en-US" w:eastAsia="zh-CN"/>
        </w:rPr>
        <w:t>县</w:t>
      </w:r>
      <w:r>
        <w:rPr>
          <w:rFonts w:hint="eastAsia"/>
          <w:lang w:eastAsia="zh-CN"/>
        </w:rPr>
        <w:t>应急</w:t>
      </w:r>
      <w:r>
        <w:rPr>
          <w:rFonts w:hint="eastAsia"/>
          <w:lang w:val="en-US" w:eastAsia="zh-CN"/>
        </w:rPr>
        <w:t>管理局</w:t>
      </w:r>
      <w:r>
        <w:rPr>
          <w:rFonts w:hint="eastAsia"/>
          <w:lang w:eastAsia="zh-CN"/>
        </w:rPr>
        <w:t>、</w:t>
      </w:r>
      <w:r>
        <w:rPr>
          <w:rFonts w:hint="eastAsia"/>
          <w:lang w:val="en-US" w:eastAsia="zh-CN"/>
        </w:rPr>
        <w:t>县</w:t>
      </w:r>
      <w:r>
        <w:rPr>
          <w:rFonts w:hint="eastAsia"/>
          <w:lang w:eastAsia="zh-CN"/>
        </w:rPr>
        <w:t>水利</w:t>
      </w:r>
      <w:r>
        <w:rPr>
          <w:rFonts w:hint="eastAsia"/>
          <w:lang w:val="en-US" w:eastAsia="zh-CN"/>
        </w:rPr>
        <w:t>局</w:t>
      </w:r>
      <w:r>
        <w:rPr>
          <w:rFonts w:hint="eastAsia"/>
          <w:lang w:eastAsia="zh-CN"/>
        </w:rPr>
        <w:t>、</w:t>
      </w:r>
      <w:r>
        <w:rPr>
          <w:rFonts w:hint="eastAsia"/>
          <w:lang w:val="en-US" w:eastAsia="zh-CN"/>
        </w:rPr>
        <w:t>县</w:t>
      </w:r>
      <w:r>
        <w:rPr>
          <w:rFonts w:hint="eastAsia"/>
          <w:lang w:eastAsia="zh-CN"/>
        </w:rPr>
        <w:t>气象</w:t>
      </w:r>
      <w:r>
        <w:rPr>
          <w:rFonts w:hint="eastAsia"/>
          <w:lang w:val="en-US" w:eastAsia="zh-CN"/>
        </w:rPr>
        <w:t>局</w:t>
      </w:r>
      <w:r>
        <w:rPr>
          <w:rFonts w:hint="eastAsia"/>
          <w:lang w:eastAsia="zh-CN"/>
        </w:rPr>
        <w:t>、</w:t>
      </w:r>
      <w:r>
        <w:rPr>
          <w:rFonts w:hint="eastAsia"/>
          <w:lang w:val="en-US" w:eastAsia="zh-CN"/>
        </w:rPr>
        <w:t>县</w:t>
      </w:r>
      <w:r>
        <w:rPr>
          <w:rFonts w:hint="eastAsia"/>
          <w:lang w:eastAsia="zh-CN"/>
        </w:rPr>
        <w:t>自然资源</w:t>
      </w:r>
      <w:r>
        <w:rPr>
          <w:rFonts w:hint="eastAsia"/>
          <w:lang w:val="en-US" w:eastAsia="zh-CN"/>
        </w:rPr>
        <w:t>局</w:t>
      </w:r>
      <w:r>
        <w:rPr>
          <w:rFonts w:hint="eastAsia"/>
          <w:lang w:eastAsia="zh-CN"/>
        </w:rPr>
        <w:t>、</w:t>
      </w:r>
      <w:r>
        <w:rPr>
          <w:rFonts w:hint="eastAsia"/>
          <w:lang w:val="en-US" w:eastAsia="zh-CN"/>
        </w:rPr>
        <w:t>县住房和城乡建设局</w:t>
      </w:r>
      <w:r>
        <w:rPr>
          <w:rFonts w:hint="eastAsia"/>
          <w:lang w:eastAsia="zh-CN"/>
        </w:rPr>
        <w:t>、</w:t>
      </w:r>
      <w:r>
        <w:rPr>
          <w:rFonts w:hint="eastAsia"/>
          <w:lang w:val="en-US" w:eastAsia="zh-CN"/>
        </w:rPr>
        <w:t>县</w:t>
      </w:r>
      <w:r>
        <w:rPr>
          <w:rFonts w:hint="eastAsia"/>
          <w:lang w:eastAsia="zh-CN"/>
        </w:rPr>
        <w:t>农业农村</w:t>
      </w:r>
      <w:r>
        <w:rPr>
          <w:rFonts w:hint="eastAsia"/>
          <w:lang w:val="en-US" w:eastAsia="zh-CN"/>
        </w:rPr>
        <w:t>局</w:t>
      </w:r>
      <w:r>
        <w:rPr>
          <w:rFonts w:hint="default"/>
        </w:rPr>
        <w:t>等部门会商</w:t>
      </w:r>
      <w:r>
        <w:rPr>
          <w:rFonts w:hint="eastAsia"/>
          <w:lang w:eastAsia="zh-CN"/>
        </w:rPr>
        <w:t>，视频连线有关</w:t>
      </w:r>
      <w:r>
        <w:rPr>
          <w:rFonts w:hint="eastAsia"/>
          <w:lang w:val="en-US" w:eastAsia="zh-CN"/>
        </w:rPr>
        <w:t>乡（镇）防指</w:t>
      </w:r>
      <w:r>
        <w:rPr>
          <w:rFonts w:hint="eastAsia"/>
          <w:lang w:eastAsia="zh-CN"/>
        </w:rPr>
        <w:t>进行动员部署。</w:t>
      </w:r>
    </w:p>
    <w:p>
      <w:pPr>
        <w:bidi w:val="0"/>
        <w:rPr>
          <w:rFonts w:hint="default"/>
        </w:rPr>
      </w:pPr>
      <w:r>
        <w:rPr>
          <w:rFonts w:hint="eastAsia"/>
          <w:lang w:eastAsia="zh-CN"/>
        </w:rPr>
        <w:t>（</w:t>
      </w:r>
      <w:r>
        <w:rPr>
          <w:rFonts w:hint="eastAsia"/>
          <w:lang w:val="en-US" w:eastAsia="zh-CN"/>
        </w:rPr>
        <w:t>2</w:t>
      </w:r>
      <w:r>
        <w:rPr>
          <w:rFonts w:hint="eastAsia"/>
          <w:lang w:eastAsia="zh-CN"/>
        </w:rPr>
        <w:t>）行业主管部门督促、指导落实本行业防御措施，开展隐患巡查工作，组织行业督导检查。</w:t>
      </w:r>
    </w:p>
    <w:p>
      <w:pPr>
        <w:bidi w:val="0"/>
        <w:rPr>
          <w:rFonts w:hint="default"/>
        </w:rPr>
      </w:pPr>
      <w:r>
        <w:rPr>
          <w:rFonts w:hint="default"/>
        </w:rPr>
        <w:t>（</w:t>
      </w:r>
      <w:r>
        <w:rPr>
          <w:rFonts w:hint="eastAsia"/>
          <w:lang w:val="en-US" w:eastAsia="zh-CN"/>
        </w:rPr>
        <w:t>3</w:t>
      </w:r>
      <w:r>
        <w:rPr>
          <w:rFonts w:hint="default"/>
        </w:rPr>
        <w:t>）发布防御工作通知</w:t>
      </w:r>
      <w:r>
        <w:rPr>
          <w:rFonts w:hint="eastAsia"/>
          <w:lang w:eastAsia="zh-CN"/>
        </w:rPr>
        <w:t>。</w:t>
      </w:r>
      <w:r>
        <w:rPr>
          <w:rFonts w:hint="eastAsia"/>
          <w:lang w:val="en-US" w:eastAsia="zh-CN"/>
        </w:rPr>
        <w:t>县</w:t>
      </w:r>
      <w:r>
        <w:rPr>
          <w:rFonts w:hint="eastAsia"/>
          <w:lang w:eastAsia="zh-CN"/>
        </w:rPr>
        <w:t>防指发布防御工作通知，</w:t>
      </w:r>
      <w:r>
        <w:rPr>
          <w:rFonts w:hint="default"/>
        </w:rPr>
        <w:t>督促</w:t>
      </w:r>
      <w:r>
        <w:rPr>
          <w:rFonts w:hint="default"/>
          <w:lang w:val="en-US" w:eastAsia="zh-CN"/>
        </w:rPr>
        <w:t>各</w:t>
      </w:r>
      <w:r>
        <w:rPr>
          <w:rFonts w:hint="eastAsia"/>
          <w:lang w:val="en-US" w:eastAsia="zh-CN"/>
        </w:rPr>
        <w:t>乡（镇）</w:t>
      </w:r>
      <w:r>
        <w:rPr>
          <w:rFonts w:hint="default"/>
          <w:lang w:val="en-US" w:eastAsia="zh-CN"/>
        </w:rPr>
        <w:t>和</w:t>
      </w:r>
      <w:r>
        <w:rPr>
          <w:rFonts w:hint="eastAsia"/>
          <w:lang w:val="en-US" w:eastAsia="zh-CN"/>
        </w:rPr>
        <w:t>县防指</w:t>
      </w:r>
      <w:r>
        <w:rPr>
          <w:rFonts w:hint="default"/>
          <w:lang w:val="en-US" w:eastAsia="zh-CN"/>
        </w:rPr>
        <w:t>成员单位</w:t>
      </w:r>
      <w:r>
        <w:rPr>
          <w:rFonts w:hint="default"/>
        </w:rPr>
        <w:t>按照通知要求抓好贯彻落实，并将落实情况报</w:t>
      </w:r>
      <w:r>
        <w:rPr>
          <w:rFonts w:hint="default"/>
          <w:lang w:val="en-US" w:eastAsia="zh-CN"/>
        </w:rPr>
        <w:t>县</w:t>
      </w:r>
      <w:r>
        <w:rPr>
          <w:rFonts w:hint="default"/>
        </w:rPr>
        <w:t>防指。</w:t>
      </w:r>
    </w:p>
    <w:p>
      <w:pPr>
        <w:bidi w:val="0"/>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专班行动。</w:t>
      </w:r>
    </w:p>
    <w:p>
      <w:pPr>
        <w:bidi w:val="0"/>
        <w:rPr>
          <w:rFonts w:hint="default"/>
          <w:lang w:val="en-US" w:eastAsia="zh-CN"/>
        </w:rPr>
      </w:pPr>
      <w:r>
        <w:rPr>
          <w:rFonts w:hint="eastAsia"/>
          <w:lang w:val="en-US" w:eastAsia="zh-CN"/>
        </w:rPr>
        <w:t>①气象服务保障专班加强气象监测预报，及时发布雨情，做好暴雨灾害气象风险预测、分析、评估，为防汛抢险决策指挥提供信息支撑。</w:t>
      </w:r>
    </w:p>
    <w:p>
      <w:pPr>
        <w:bidi w:val="0"/>
        <w:rPr>
          <w:rFonts w:hint="eastAsia"/>
          <w:lang w:val="en-US" w:eastAsia="zh-CN"/>
        </w:rPr>
      </w:pPr>
      <w:r>
        <w:rPr>
          <w:rFonts w:hint="eastAsia"/>
          <w:lang w:val="en-US" w:eastAsia="zh-CN"/>
        </w:rPr>
        <w:t>②水库河道及山洪灾害防御专班、地质灾害防御专班、城乡内涝防御专班按各自职责前往现场，做好巡查工作，并及时向县防办提供监测、预警相关信息。</w:t>
      </w:r>
    </w:p>
    <w:p>
      <w:pPr>
        <w:bidi w:val="0"/>
        <w:rPr>
          <w:rFonts w:hint="eastAsia"/>
        </w:rPr>
      </w:pPr>
      <w:r>
        <w:rPr>
          <w:rFonts w:hint="eastAsia"/>
          <w:lang w:val="en-US" w:eastAsia="zh-CN"/>
        </w:rPr>
        <w:t>③</w:t>
      </w:r>
      <w:r>
        <w:rPr>
          <w:rFonts w:hint="eastAsia"/>
        </w:rPr>
        <w:t>电力通信及交通保障专班、医疗卫生防疫专班、</w:t>
      </w:r>
      <w:r>
        <w:rPr>
          <w:rFonts w:hint="eastAsia"/>
          <w:lang w:eastAsia="zh-CN"/>
        </w:rPr>
        <w:t>防汛救灾物资保障</w:t>
      </w:r>
      <w:r>
        <w:rPr>
          <w:rFonts w:hint="eastAsia"/>
        </w:rPr>
        <w:t>专班、安全保卫及交通管控专班</w:t>
      </w:r>
      <w:r>
        <w:rPr>
          <w:rFonts w:hint="default"/>
        </w:rPr>
        <w:t>协调做好</w:t>
      </w:r>
      <w:r>
        <w:rPr>
          <w:rFonts w:hint="eastAsia"/>
          <w:lang w:val="en-US" w:eastAsia="zh-CN"/>
        </w:rPr>
        <w:t>应急救援力量、</w:t>
      </w:r>
      <w:r>
        <w:rPr>
          <w:rFonts w:hint="default"/>
        </w:rPr>
        <w:t>电力、应急指挥通信、供水、油料、抗灾救灾车辆、社会安全、卫生防疫等方面的保障工作。</w:t>
      </w:r>
      <w:r>
        <w:rPr>
          <w:rFonts w:hint="eastAsia"/>
          <w:lang w:eastAsia="zh-CN"/>
        </w:rPr>
        <w:t>应急抢险救援</w:t>
      </w:r>
      <w:r>
        <w:rPr>
          <w:rFonts w:hint="eastAsia"/>
        </w:rPr>
        <w:t>专班组织</w:t>
      </w:r>
      <w:r>
        <w:rPr>
          <w:rFonts w:hint="eastAsia"/>
          <w:lang w:val="en-US" w:eastAsia="zh-CN"/>
        </w:rPr>
        <w:t>县</w:t>
      </w:r>
      <w:r>
        <w:rPr>
          <w:rFonts w:hint="eastAsia"/>
        </w:rPr>
        <w:t>消防救援大队、</w:t>
      </w:r>
      <w:r>
        <w:rPr>
          <w:rFonts w:hint="eastAsia"/>
          <w:lang w:val="en-US" w:eastAsia="zh-CN"/>
        </w:rPr>
        <w:t>县防指</w:t>
      </w:r>
      <w:r>
        <w:rPr>
          <w:rFonts w:hint="eastAsia"/>
        </w:rPr>
        <w:t>成员单位</w:t>
      </w:r>
      <w:r>
        <w:rPr>
          <w:rFonts w:hint="eastAsia"/>
          <w:lang w:eastAsia="zh-CN"/>
        </w:rPr>
        <w:t>、</w:t>
      </w:r>
      <w:r>
        <w:rPr>
          <w:rFonts w:hint="eastAsia"/>
          <w:lang w:val="en-US" w:eastAsia="zh-CN"/>
        </w:rPr>
        <w:t>乡（镇）</w:t>
      </w:r>
      <w:r>
        <w:rPr>
          <w:rFonts w:hint="eastAsia"/>
        </w:rPr>
        <w:t>防汛抢险救援队伍及民兵应急排参与救援救灾行动。</w:t>
      </w:r>
    </w:p>
    <w:p>
      <w:pPr>
        <w:rPr>
          <w:rFonts w:hint="default"/>
          <w:lang w:val="en-US" w:eastAsia="zh-CN"/>
        </w:rPr>
      </w:pPr>
      <w:r>
        <w:rPr>
          <w:rFonts w:hint="eastAsia"/>
          <w:lang w:val="en-US" w:eastAsia="zh-CN"/>
        </w:rPr>
        <w:t>④紧急转移避险及救灾专班根据灾害特点及规律，指导乡（镇）明确避险对象、避险路线，做好群众防汛紧急避险安置工作。</w:t>
      </w:r>
    </w:p>
    <w:bookmarkEnd w:id="46"/>
    <w:bookmarkEnd w:id="59"/>
    <w:bookmarkEnd w:id="60"/>
    <w:p>
      <w:pPr>
        <w:bidi w:val="0"/>
        <w:rPr>
          <w:rFonts w:hint="default"/>
          <w:lang w:eastAsia="zh-CN"/>
        </w:rPr>
      </w:pPr>
      <w:bookmarkStart w:id="146" w:name="_Toc420504650"/>
      <w:bookmarkStart w:id="147" w:name="_Toc132796096"/>
      <w:bookmarkStart w:id="148" w:name="_Toc44513433"/>
      <w:bookmarkStart w:id="149" w:name="_Toc422431312"/>
      <w:r>
        <w:rPr>
          <w:rFonts w:hint="default"/>
        </w:rPr>
        <w:t>（</w:t>
      </w:r>
      <w:r>
        <w:rPr>
          <w:rFonts w:hint="eastAsia"/>
          <w:lang w:val="en-US" w:eastAsia="zh-CN"/>
        </w:rPr>
        <w:t>5</w:t>
      </w:r>
      <w:r>
        <w:rPr>
          <w:rFonts w:hint="default"/>
        </w:rPr>
        <w:t>）</w:t>
      </w:r>
      <w:r>
        <w:rPr>
          <w:rFonts w:hint="eastAsia"/>
          <w:lang w:val="en-US" w:eastAsia="zh-CN"/>
        </w:rPr>
        <w:t>乡（镇）行动。发生洪涝灾害的乡（镇）</w:t>
      </w:r>
      <w:r>
        <w:rPr>
          <w:rFonts w:hint="default"/>
        </w:rPr>
        <w:t>及时</w:t>
      </w:r>
      <w:r>
        <w:rPr>
          <w:rFonts w:hint="default"/>
          <w:lang w:val="en-US" w:eastAsia="zh-CN"/>
        </w:rPr>
        <w:t>组织</w:t>
      </w:r>
      <w:r>
        <w:rPr>
          <w:rFonts w:hint="default"/>
        </w:rPr>
        <w:t>转移安置受威胁群众，调动抢险力量物资开展抢险、排涝</w:t>
      </w:r>
      <w:r>
        <w:rPr>
          <w:rFonts w:hint="default"/>
          <w:lang w:eastAsia="zh-CN"/>
        </w:rPr>
        <w:t>。根据对洪涝灾害发展和处置情况的研判，认为需要请求</w:t>
      </w:r>
      <w:r>
        <w:rPr>
          <w:rFonts w:hint="eastAsia"/>
          <w:lang w:val="en-US" w:eastAsia="zh-CN"/>
        </w:rPr>
        <w:t>县</w:t>
      </w:r>
      <w:r>
        <w:rPr>
          <w:rFonts w:hint="default"/>
          <w:lang w:eastAsia="zh-CN"/>
        </w:rPr>
        <w:t>防指进行支援时，及时提请</w:t>
      </w:r>
      <w:r>
        <w:rPr>
          <w:rFonts w:hint="eastAsia"/>
          <w:lang w:val="en-US" w:eastAsia="zh-CN"/>
        </w:rPr>
        <w:t>县</w:t>
      </w:r>
      <w:r>
        <w:rPr>
          <w:rFonts w:hint="default"/>
          <w:lang w:eastAsia="zh-CN"/>
        </w:rPr>
        <w:t>防指指导洪涝灾害抢险救灾工作。</w:t>
      </w:r>
    </w:p>
    <w:p>
      <w:pPr>
        <w:bidi w:val="0"/>
        <w:rPr>
          <w:rFonts w:hint="default"/>
          <w:lang w:eastAsia="zh-CN"/>
        </w:rPr>
      </w:pPr>
      <w:r>
        <w:rPr>
          <w:rFonts w:hint="default"/>
        </w:rPr>
        <w:t>（</w:t>
      </w:r>
      <w:r>
        <w:rPr>
          <w:rFonts w:hint="eastAsia"/>
          <w:lang w:val="en-US" w:eastAsia="zh-CN"/>
        </w:rPr>
        <w:t>6</w:t>
      </w:r>
      <w:r>
        <w:rPr>
          <w:rFonts w:hint="default"/>
        </w:rPr>
        <w:t>）</w:t>
      </w:r>
      <w:r>
        <w:rPr>
          <w:rFonts w:hint="eastAsia"/>
          <w:lang w:val="en-US" w:eastAsia="zh-CN"/>
        </w:rPr>
        <w:t>其他行动。县防指成员单位按照各自职责，</w:t>
      </w:r>
      <w:r>
        <w:rPr>
          <w:rFonts w:hint="default" w:ascii="Times New Roman" w:hAnsi="Times New Roman" w:cs="Times New Roman"/>
          <w:color w:val="auto"/>
          <w:highlight w:val="none"/>
          <w:lang w:val="en-US" w:eastAsia="zh-CN"/>
        </w:rPr>
        <w:t>开展相关防汛抢险救援工作</w:t>
      </w:r>
      <w:r>
        <w:rPr>
          <w:rFonts w:hint="eastAsia"/>
          <w:lang w:val="en-US" w:eastAsia="zh-CN"/>
        </w:rPr>
        <w:t>。</w:t>
      </w:r>
    </w:p>
    <w:p>
      <w:pPr>
        <w:pStyle w:val="5"/>
        <w:ind w:firstLine="640"/>
        <w:rPr>
          <w:rFonts w:hint="default" w:ascii="Times New Roman" w:hAnsi="Times New Roman" w:cs="Times New Roman"/>
        </w:rPr>
      </w:pPr>
      <w:bookmarkStart w:id="150" w:name="_Toc14300"/>
      <w:bookmarkStart w:id="151" w:name="_Toc3642"/>
      <w:bookmarkStart w:id="152" w:name="_Toc30812"/>
      <w:r>
        <w:rPr>
          <w:rFonts w:hint="default" w:ascii="Times New Roman" w:hAnsi="Times New Roman" w:cs="Times New Roman"/>
        </w:rPr>
        <w:t>6.</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三</w:t>
      </w:r>
      <w:r>
        <w:rPr>
          <w:rFonts w:hint="default" w:ascii="Times New Roman" w:hAnsi="Times New Roman" w:cs="Times New Roman"/>
        </w:rPr>
        <w:t>级应急响应</w:t>
      </w:r>
      <w:bookmarkEnd w:id="150"/>
      <w:bookmarkEnd w:id="151"/>
      <w:bookmarkEnd w:id="152"/>
    </w:p>
    <w:p>
      <w:pPr>
        <w:pStyle w:val="6"/>
        <w:bidi w:val="0"/>
        <w:rPr>
          <w:rFonts w:hint="default"/>
        </w:rPr>
      </w:pPr>
      <w:r>
        <w:rPr>
          <w:rFonts w:hint="default"/>
        </w:rPr>
        <w:t>6.</w:t>
      </w:r>
      <w:r>
        <w:rPr>
          <w:rFonts w:hint="eastAsia"/>
          <w:lang w:val="en-US" w:eastAsia="zh-CN"/>
        </w:rPr>
        <w:t>3</w:t>
      </w:r>
      <w:r>
        <w:rPr>
          <w:rFonts w:hint="default"/>
        </w:rPr>
        <w:t>.1</w:t>
      </w:r>
      <w:r>
        <w:rPr>
          <w:rFonts w:hint="eastAsia"/>
          <w:lang w:val="en-US" w:eastAsia="zh-CN"/>
        </w:rPr>
        <w:t xml:space="preserve"> </w:t>
      </w:r>
      <w:r>
        <w:rPr>
          <w:rFonts w:hint="default"/>
        </w:rPr>
        <w:t>启动条件</w:t>
      </w:r>
    </w:p>
    <w:p>
      <w:pPr>
        <w:bidi w:val="0"/>
        <w:rPr>
          <w:rFonts w:hint="default"/>
        </w:rPr>
      </w:pPr>
      <w:r>
        <w:rPr>
          <w:rFonts w:hint="default"/>
        </w:rPr>
        <w:t>当出现以下情况之一的，</w:t>
      </w:r>
      <w:r>
        <w:rPr>
          <w:rFonts w:hint="default"/>
          <w:lang w:eastAsia="zh-CN"/>
        </w:rPr>
        <w:t>经会商可以</w:t>
      </w:r>
      <w:r>
        <w:rPr>
          <w:rFonts w:hint="default"/>
        </w:rPr>
        <w:t>启动</w:t>
      </w:r>
      <w:r>
        <w:rPr>
          <w:rFonts w:hint="default"/>
          <w:lang w:val="en-US" w:eastAsia="zh-CN"/>
        </w:rPr>
        <w:t>县级</w:t>
      </w:r>
      <w:r>
        <w:rPr>
          <w:rFonts w:hint="default"/>
        </w:rPr>
        <w:t>防汛</w:t>
      </w:r>
      <w:r>
        <w:rPr>
          <w:rFonts w:hint="eastAsia"/>
          <w:lang w:val="en-US" w:eastAsia="zh-CN"/>
        </w:rPr>
        <w:t>三</w:t>
      </w:r>
      <w:r>
        <w:rPr>
          <w:rFonts w:hint="default"/>
        </w:rPr>
        <w:t>级应急响应：</w:t>
      </w:r>
    </w:p>
    <w:p>
      <w:pPr>
        <w:bidi w:val="0"/>
        <w:rPr>
          <w:rFonts w:hint="eastAsia" w:eastAsia="仿宋_GB2312"/>
          <w:lang w:val="en-US" w:eastAsia="zh-CN"/>
        </w:rPr>
      </w:pPr>
      <w:r>
        <w:rPr>
          <w:rFonts w:hint="default"/>
        </w:rPr>
        <w:t>（</w:t>
      </w:r>
      <w:r>
        <w:rPr>
          <w:rFonts w:hint="eastAsia"/>
          <w:lang w:val="en-US" w:eastAsia="zh-CN"/>
        </w:rPr>
        <w:t>1</w:t>
      </w:r>
      <w:r>
        <w:rPr>
          <w:rFonts w:hint="default"/>
        </w:rPr>
        <w:t>）</w:t>
      </w:r>
      <w:r>
        <w:rPr>
          <w:rFonts w:hint="eastAsia"/>
          <w:lang w:val="en-US" w:eastAsia="zh-CN"/>
        </w:rPr>
        <w:t>预警：</w:t>
      </w:r>
      <w:r>
        <w:rPr>
          <w:rFonts w:hint="eastAsia" w:ascii="Times New Roman" w:hAnsi="Times New Roman" w:cs="Times New Roman"/>
          <w:color w:val="auto"/>
          <w:highlight w:val="none"/>
          <w:lang w:val="en-US" w:eastAsia="zh-CN"/>
        </w:rPr>
        <w:t>县</w:t>
      </w:r>
      <w:r>
        <w:rPr>
          <w:rFonts w:hint="default" w:ascii="Times New Roman" w:hAnsi="Times New Roman" w:cs="Times New Roman"/>
          <w:color w:val="auto"/>
          <w:highlight w:val="none"/>
          <w:lang w:val="en-US" w:eastAsia="zh-CN"/>
        </w:rPr>
        <w:t>气象局发布暴雨</w:t>
      </w:r>
      <w:r>
        <w:rPr>
          <w:rFonts w:hint="default"/>
        </w:rPr>
        <w:t>Ⅲ级</w:t>
      </w:r>
      <w:r>
        <w:rPr>
          <w:rFonts w:hint="default" w:ascii="Times New Roman" w:hAnsi="Times New Roman" w:cs="Times New Roman"/>
          <w:color w:val="auto"/>
          <w:highlight w:val="none"/>
          <w:lang w:val="en-US" w:eastAsia="zh-CN"/>
        </w:rPr>
        <w:t>重要天气预警报告</w:t>
      </w:r>
      <w:r>
        <w:rPr>
          <w:rFonts w:hint="eastAsia" w:ascii="Times New Roman" w:hAnsi="Times New Roman" w:cs="Times New Roman"/>
          <w:color w:val="auto"/>
          <w:highlight w:val="none"/>
          <w:lang w:val="en-US" w:eastAsia="zh-CN"/>
        </w:rPr>
        <w:t>；</w:t>
      </w:r>
    </w:p>
    <w:p>
      <w:pPr>
        <w:bidi w:val="0"/>
        <w:rPr>
          <w:rFonts w:hint="eastAsia"/>
          <w:lang w:eastAsia="zh-CN"/>
        </w:rPr>
      </w:pPr>
      <w:r>
        <w:rPr>
          <w:rFonts w:hint="eastAsia"/>
          <w:lang w:val="en-US" w:eastAsia="zh-CN"/>
        </w:rPr>
        <w:t>（2）</w:t>
      </w:r>
      <w:r>
        <w:rPr>
          <w:rFonts w:hint="default"/>
          <w:lang w:val="en-US" w:eastAsia="zh-CN"/>
        </w:rPr>
        <w:t>洪水：</w:t>
      </w:r>
      <w:r>
        <w:rPr>
          <w:rFonts w:hint="default"/>
        </w:rPr>
        <w:t>洛河卢氏测站洪峰流量达到2000m</w:t>
      </w:r>
      <w:r>
        <w:rPr>
          <w:rFonts w:hint="default"/>
          <w:vertAlign w:val="superscript"/>
        </w:rPr>
        <w:t>3</w:t>
      </w:r>
      <w:r>
        <w:rPr>
          <w:rFonts w:hint="default"/>
        </w:rPr>
        <w:t>/s或洛河灵口测站洪峰流量达到1500m</w:t>
      </w:r>
      <w:r>
        <w:rPr>
          <w:rFonts w:hint="default"/>
          <w:vertAlign w:val="superscript"/>
        </w:rPr>
        <w:t>3</w:t>
      </w:r>
      <w:r>
        <w:rPr>
          <w:rFonts w:hint="default"/>
        </w:rPr>
        <w:t>/s，且水位仍在继续上涨；</w:t>
      </w:r>
      <w:r>
        <w:rPr>
          <w:rFonts w:hint="default"/>
          <w:lang w:val="en-US" w:eastAsia="zh-CN"/>
        </w:rPr>
        <w:t>淇河、老灌河</w:t>
      </w:r>
      <w:r>
        <w:rPr>
          <w:rFonts w:hint="default"/>
        </w:rPr>
        <w:t>等主要河段发生较大洪水，超过警戒水位且继续上涨</w:t>
      </w:r>
      <w:r>
        <w:rPr>
          <w:rFonts w:hint="eastAsia"/>
          <w:lang w:eastAsia="zh-CN"/>
        </w:rPr>
        <w:t>；</w:t>
      </w:r>
    </w:p>
    <w:p>
      <w:pPr>
        <w:bidi w:val="0"/>
        <w:rPr>
          <w:rFonts w:hint="default"/>
        </w:rPr>
      </w:pPr>
      <w:r>
        <w:rPr>
          <w:rFonts w:hint="default"/>
        </w:rPr>
        <w:t>（</w:t>
      </w:r>
      <w:r>
        <w:rPr>
          <w:rFonts w:hint="eastAsia"/>
          <w:lang w:val="en-US" w:eastAsia="zh-CN"/>
        </w:rPr>
        <w:t>3</w:t>
      </w:r>
      <w:r>
        <w:rPr>
          <w:rFonts w:hint="default"/>
        </w:rPr>
        <w:t>）</w:t>
      </w:r>
      <w:r>
        <w:rPr>
          <w:rFonts w:hint="default"/>
          <w:lang w:val="en-US" w:eastAsia="zh-CN"/>
        </w:rPr>
        <w:t>险情：</w:t>
      </w:r>
      <w:r>
        <w:rPr>
          <w:rFonts w:hint="default"/>
        </w:rPr>
        <w:t>中里坪水库发生较大险情</w:t>
      </w:r>
      <w:r>
        <w:rPr>
          <w:rFonts w:hint="default"/>
          <w:lang w:eastAsia="zh-CN"/>
        </w:rPr>
        <w:t>，</w:t>
      </w:r>
      <w:r>
        <w:rPr>
          <w:rFonts w:hint="default"/>
        </w:rPr>
        <w:t>石门水库、双核桃水库、双庙水库、葫芦湾水库发生重大险情</w:t>
      </w:r>
      <w:r>
        <w:rPr>
          <w:rFonts w:hint="default"/>
          <w:lang w:eastAsia="zh-CN"/>
        </w:rPr>
        <w:t>；</w:t>
      </w:r>
      <w:r>
        <w:rPr>
          <w:rFonts w:hint="default"/>
          <w:lang w:val="en-US" w:eastAsia="zh-CN"/>
        </w:rPr>
        <w:t>主要河道</w:t>
      </w:r>
      <w:r>
        <w:rPr>
          <w:rFonts w:hint="default"/>
        </w:rPr>
        <w:t>堤防发生</w:t>
      </w:r>
      <w:r>
        <w:rPr>
          <w:rFonts w:hint="default"/>
          <w:lang w:val="en-US" w:eastAsia="zh-CN"/>
        </w:rPr>
        <w:t>较大</w:t>
      </w:r>
      <w:r>
        <w:rPr>
          <w:rFonts w:hint="default"/>
        </w:rPr>
        <w:t>险情；</w:t>
      </w:r>
    </w:p>
    <w:p>
      <w:pPr>
        <w:bidi w:val="0"/>
        <w:rPr>
          <w:rFonts w:hint="default"/>
        </w:rPr>
      </w:pPr>
      <w:r>
        <w:rPr>
          <w:rFonts w:hint="default"/>
        </w:rPr>
        <w:t>（</w:t>
      </w:r>
      <w:r>
        <w:rPr>
          <w:rFonts w:hint="eastAsia"/>
          <w:lang w:val="en-US" w:eastAsia="zh-CN"/>
        </w:rPr>
        <w:t>4</w:t>
      </w:r>
      <w:r>
        <w:rPr>
          <w:rFonts w:hint="default"/>
        </w:rPr>
        <w:t>）</w:t>
      </w:r>
      <w:r>
        <w:rPr>
          <w:rFonts w:hint="default"/>
          <w:lang w:val="en-US" w:eastAsia="zh-CN"/>
        </w:rPr>
        <w:t>灾情：2</w:t>
      </w:r>
      <w:r>
        <w:rPr>
          <w:rFonts w:hint="default"/>
        </w:rPr>
        <w:t>个以上</w:t>
      </w:r>
      <w:r>
        <w:rPr>
          <w:rFonts w:hint="eastAsia"/>
          <w:lang w:val="en-US" w:eastAsia="zh-CN"/>
        </w:rPr>
        <w:t>乡（镇）</w:t>
      </w:r>
      <w:r>
        <w:rPr>
          <w:rFonts w:hint="default"/>
        </w:rPr>
        <w:t>因暴雨洪水发生</w:t>
      </w:r>
      <w:r>
        <w:rPr>
          <w:rFonts w:hint="default"/>
          <w:lang w:val="en-US" w:eastAsia="zh-CN"/>
        </w:rPr>
        <w:t>较大</w:t>
      </w:r>
      <w:r>
        <w:rPr>
          <w:rFonts w:hint="default"/>
        </w:rPr>
        <w:t>洪涝灾害；</w:t>
      </w:r>
    </w:p>
    <w:p>
      <w:pPr>
        <w:bidi w:val="0"/>
        <w:rPr>
          <w:rFonts w:hint="default"/>
          <w:lang w:val="en-US" w:eastAsia="zh-CN"/>
        </w:rPr>
      </w:pPr>
      <w:r>
        <w:rPr>
          <w:rFonts w:hint="default"/>
          <w:lang w:eastAsia="zh-CN"/>
        </w:rPr>
        <w:t>（</w:t>
      </w:r>
      <w:r>
        <w:rPr>
          <w:rFonts w:hint="eastAsia"/>
          <w:lang w:val="en-US" w:eastAsia="zh-CN"/>
        </w:rPr>
        <w:t>5</w:t>
      </w:r>
      <w:r>
        <w:rPr>
          <w:rFonts w:hint="default"/>
          <w:lang w:eastAsia="zh-CN"/>
        </w:rPr>
        <w:t>）</w:t>
      </w:r>
      <w:r>
        <w:rPr>
          <w:rFonts w:hint="default"/>
          <w:lang w:val="en-US" w:eastAsia="zh-CN"/>
        </w:rPr>
        <w:t>发生</w:t>
      </w:r>
      <w:r>
        <w:rPr>
          <w:rFonts w:hint="eastAsia"/>
          <w:lang w:val="en-US" w:eastAsia="zh-CN"/>
        </w:rPr>
        <w:t>其他需要</w:t>
      </w:r>
      <w:r>
        <w:rPr>
          <w:rFonts w:hint="default"/>
          <w:lang w:val="en-US" w:eastAsia="zh-CN"/>
        </w:rPr>
        <w:t>启动</w:t>
      </w:r>
      <w:r>
        <w:rPr>
          <w:rFonts w:hint="eastAsia"/>
          <w:lang w:val="en-US" w:eastAsia="zh-CN"/>
        </w:rPr>
        <w:t>三级</w:t>
      </w:r>
      <w:r>
        <w:rPr>
          <w:rFonts w:hint="default"/>
          <w:lang w:val="en-US" w:eastAsia="zh-CN"/>
        </w:rPr>
        <w:t>应急响应的情况。</w:t>
      </w:r>
    </w:p>
    <w:p>
      <w:pPr>
        <w:pStyle w:val="6"/>
        <w:bidi w:val="0"/>
        <w:rPr>
          <w:rFonts w:hint="default"/>
        </w:rPr>
      </w:pPr>
      <w:r>
        <w:rPr>
          <w:rFonts w:hint="default"/>
        </w:rPr>
        <w:t>6.</w:t>
      </w:r>
      <w:r>
        <w:rPr>
          <w:rFonts w:hint="eastAsia"/>
          <w:lang w:val="en-US" w:eastAsia="zh-CN"/>
        </w:rPr>
        <w:t>3</w:t>
      </w:r>
      <w:r>
        <w:rPr>
          <w:rFonts w:hint="default"/>
        </w:rPr>
        <w:t>.2</w:t>
      </w:r>
      <w:r>
        <w:rPr>
          <w:rFonts w:hint="eastAsia"/>
          <w:lang w:val="en-US" w:eastAsia="zh-CN"/>
        </w:rPr>
        <w:t xml:space="preserve"> </w:t>
      </w:r>
      <w:r>
        <w:rPr>
          <w:rFonts w:hint="default"/>
        </w:rPr>
        <w:t>响应行动</w:t>
      </w:r>
    </w:p>
    <w:p>
      <w:pPr>
        <w:bidi w:val="0"/>
        <w:rPr>
          <w:rFonts w:hint="default"/>
        </w:rPr>
      </w:pPr>
      <w:r>
        <w:rPr>
          <w:rFonts w:hint="default"/>
        </w:rPr>
        <w:t>在采取</w:t>
      </w:r>
      <w:r>
        <w:rPr>
          <w:rFonts w:hint="eastAsia"/>
          <w:lang w:val="en-US" w:eastAsia="zh-CN"/>
        </w:rPr>
        <w:t>四</w:t>
      </w:r>
      <w:r>
        <w:rPr>
          <w:rFonts w:hint="default"/>
        </w:rPr>
        <w:t>级应急响应行动基础上，还应采取以下</w:t>
      </w:r>
      <w:r>
        <w:rPr>
          <w:rFonts w:hint="default" w:ascii="Times New Roman" w:hAnsi="Times New Roman" w:cs="Times New Roman"/>
          <w:color w:val="auto"/>
          <w:kern w:val="2"/>
          <w:sz w:val="32"/>
          <w:szCs w:val="24"/>
          <w:highlight w:val="none"/>
          <w:lang w:val="en-US" w:eastAsia="zh-CN" w:bidi="ar-SA"/>
        </w:rPr>
        <w:t>一项或多项</w:t>
      </w:r>
      <w:r>
        <w:rPr>
          <w:rFonts w:hint="default"/>
        </w:rPr>
        <w:t>措施：</w:t>
      </w:r>
    </w:p>
    <w:p>
      <w:pPr>
        <w:bidi w:val="0"/>
        <w:rPr>
          <w:rFonts w:hint="default"/>
        </w:rPr>
      </w:pPr>
      <w:r>
        <w:rPr>
          <w:rFonts w:hint="default" w:ascii="Times New Roman" w:hAnsi="Times New Roman" w:cs="Times New Roman"/>
          <w:color w:val="auto"/>
          <w:highlight w:val="none"/>
          <w:lang w:val="en-US" w:eastAsia="zh-CN"/>
        </w:rPr>
        <w:t>6.3.2.1 当达到第（1）条响应启动条件时，开展以下行动。</w:t>
      </w:r>
    </w:p>
    <w:p>
      <w:pPr>
        <w:bidi w:val="0"/>
        <w:rPr>
          <w:rFonts w:hint="eastAsia"/>
          <w:lang w:val="en-US" w:eastAsia="zh-CN"/>
        </w:rPr>
      </w:pPr>
      <w:r>
        <w:rPr>
          <w:rFonts w:hint="default"/>
        </w:rPr>
        <w:t>（1）</w:t>
      </w:r>
      <w:r>
        <w:rPr>
          <w:rFonts w:hint="eastAsia"/>
          <w:lang w:val="en-US" w:eastAsia="zh-CN"/>
        </w:rPr>
        <w:t>县</w:t>
      </w:r>
      <w:r>
        <w:rPr>
          <w:rFonts w:hint="default"/>
        </w:rPr>
        <w:t>防指副指挥长</w:t>
      </w:r>
      <w:r>
        <w:rPr>
          <w:rFonts w:hint="eastAsia"/>
          <w:lang w:eastAsia="zh-CN"/>
        </w:rPr>
        <w:t>（</w:t>
      </w:r>
      <w:r>
        <w:rPr>
          <w:rFonts w:hint="default"/>
        </w:rPr>
        <w:t>防办主任</w:t>
      </w:r>
      <w:r>
        <w:rPr>
          <w:rFonts w:hint="eastAsia"/>
          <w:lang w:eastAsia="zh-CN"/>
        </w:rPr>
        <w:t>）</w:t>
      </w:r>
      <w:r>
        <w:rPr>
          <w:rFonts w:hint="default"/>
        </w:rPr>
        <w:t>在</w:t>
      </w:r>
      <w:r>
        <w:rPr>
          <w:rFonts w:hint="eastAsia"/>
          <w:lang w:val="en-US" w:eastAsia="zh-CN"/>
        </w:rPr>
        <w:t>县防汛抗旱指挥中心坐镇指挥，组织县应急管理局、县水利局、县气象局、县自然资源局、县城市管理局、县住房和城乡建设局、县交通运输局、县农业农村局、县委宣传部、县教育体育局、县文化广电和旅游局等部门会商，</w:t>
      </w:r>
      <w:r>
        <w:rPr>
          <w:rFonts w:hint="default"/>
        </w:rPr>
        <w:t>滚动研判防汛形势，视频连线有关</w:t>
      </w:r>
      <w:r>
        <w:rPr>
          <w:rFonts w:hint="eastAsia"/>
          <w:lang w:eastAsia="zh-CN"/>
        </w:rPr>
        <w:t>乡（镇）防指</w:t>
      </w:r>
      <w:r>
        <w:rPr>
          <w:rFonts w:hint="default"/>
        </w:rPr>
        <w:t>，组织动员部署。</w:t>
      </w:r>
      <w:r>
        <w:rPr>
          <w:rFonts w:hint="eastAsia"/>
          <w:lang w:val="en-US" w:eastAsia="zh-CN"/>
        </w:rPr>
        <w:t>乡（镇）、村（社区）主要领导或防汛负责人在防汛指挥位置进行指挥。</w:t>
      </w:r>
    </w:p>
    <w:p>
      <w:pPr>
        <w:bidi w:val="0"/>
        <w:rPr>
          <w:rFonts w:hint="eastAsia"/>
          <w:lang w:val="en-US" w:eastAsia="zh-CN"/>
        </w:rPr>
      </w:pPr>
      <w:r>
        <w:rPr>
          <w:rFonts w:hint="default"/>
        </w:rPr>
        <w:t>（</w:t>
      </w:r>
      <w:r>
        <w:rPr>
          <w:rFonts w:hint="eastAsia"/>
          <w:lang w:val="en-US" w:eastAsia="zh-CN"/>
        </w:rPr>
        <w:t>2</w:t>
      </w:r>
      <w:r>
        <w:rPr>
          <w:rFonts w:hint="default"/>
        </w:rPr>
        <w:t>）</w:t>
      </w:r>
      <w:r>
        <w:rPr>
          <w:rFonts w:hint="eastAsia"/>
          <w:lang w:val="en-US" w:eastAsia="zh-CN"/>
        </w:rPr>
        <w:t>专班行动。</w:t>
      </w:r>
    </w:p>
    <w:p>
      <w:pPr>
        <w:bidi w:val="0"/>
        <w:rPr>
          <w:rFonts w:hint="eastAsia"/>
          <w:lang w:eastAsia="zh-CN"/>
        </w:rPr>
      </w:pPr>
      <w:r>
        <w:rPr>
          <w:rFonts w:hint="eastAsia"/>
          <w:lang w:val="en-US" w:eastAsia="zh-CN"/>
        </w:rPr>
        <w:t>①</w:t>
      </w:r>
      <w:r>
        <w:rPr>
          <w:rFonts w:hint="default"/>
        </w:rPr>
        <w:t>水库河道及山洪灾害</w:t>
      </w:r>
      <w:r>
        <w:rPr>
          <w:rFonts w:hint="eastAsia"/>
          <w:lang w:eastAsia="zh-CN"/>
        </w:rPr>
        <w:t>防御专班</w:t>
      </w:r>
      <w:r>
        <w:rPr>
          <w:rFonts w:hint="default"/>
        </w:rPr>
        <w:t>组织受威胁</w:t>
      </w:r>
      <w:r>
        <w:rPr>
          <w:rFonts w:hint="eastAsia"/>
          <w:lang w:eastAsia="zh-CN"/>
        </w:rPr>
        <w:t>乡（镇）</w:t>
      </w:r>
      <w:r>
        <w:rPr>
          <w:rFonts w:hint="default"/>
        </w:rPr>
        <w:t>加强对所辖</w:t>
      </w:r>
      <w:r>
        <w:rPr>
          <w:rFonts w:hint="eastAsia"/>
          <w:lang w:val="en-US" w:eastAsia="zh-CN"/>
        </w:rPr>
        <w:t>区</w:t>
      </w:r>
      <w:r>
        <w:rPr>
          <w:rFonts w:hint="default"/>
        </w:rPr>
        <w:t>域的山洪泥石流沟道、河道、水库</w:t>
      </w:r>
      <w:r>
        <w:rPr>
          <w:rFonts w:hint="eastAsia"/>
          <w:lang w:eastAsia="zh-CN"/>
        </w:rPr>
        <w:t>、</w:t>
      </w:r>
      <w:r>
        <w:rPr>
          <w:rFonts w:hint="eastAsia"/>
          <w:lang w:val="en-US" w:eastAsia="zh-CN"/>
        </w:rPr>
        <w:t>尾矿库、淤地坝</w:t>
      </w:r>
      <w:r>
        <w:rPr>
          <w:rFonts w:hint="default"/>
        </w:rPr>
        <w:t>及水工建筑物等防汛重点部位、隐患部位的布控；加强水利工程巡堤查险、做好应急抢险准备，组织指导受威胁</w:t>
      </w:r>
      <w:r>
        <w:rPr>
          <w:rFonts w:hint="eastAsia"/>
          <w:lang w:eastAsia="zh-CN"/>
        </w:rPr>
        <w:t>乡（镇）</w:t>
      </w:r>
      <w:r>
        <w:rPr>
          <w:rFonts w:hint="default"/>
        </w:rPr>
        <w:t>做好防汛紧急避险安置工作；</w:t>
      </w:r>
      <w:r>
        <w:rPr>
          <w:rFonts w:hint="eastAsia"/>
          <w:lang w:eastAsia="zh-CN"/>
        </w:rPr>
        <w:t>乡（镇）</w:t>
      </w:r>
      <w:r>
        <w:rPr>
          <w:rFonts w:hint="default"/>
        </w:rPr>
        <w:t>的防汛责任人及同级河长在</w:t>
      </w:r>
      <w:r>
        <w:rPr>
          <w:rFonts w:hint="eastAsia"/>
          <w:lang w:val="en-US" w:eastAsia="zh-CN"/>
        </w:rPr>
        <w:t>县防指</w:t>
      </w:r>
      <w:r>
        <w:rPr>
          <w:rFonts w:hint="default"/>
        </w:rPr>
        <w:t>的指导下做好防汛工作，遇突发情况及时向</w:t>
      </w:r>
      <w:r>
        <w:rPr>
          <w:rFonts w:hint="eastAsia"/>
          <w:lang w:eastAsia="zh-CN"/>
        </w:rPr>
        <w:t>县</w:t>
      </w:r>
      <w:r>
        <w:rPr>
          <w:rFonts w:hint="default"/>
        </w:rPr>
        <w:t>防指报告</w:t>
      </w:r>
      <w:r>
        <w:rPr>
          <w:rFonts w:hint="eastAsia"/>
          <w:lang w:eastAsia="zh-CN"/>
        </w:rPr>
        <w:t>。</w:t>
      </w:r>
    </w:p>
    <w:p>
      <w:pPr>
        <w:bidi w:val="0"/>
        <w:rPr>
          <w:rFonts w:hint="default"/>
        </w:rPr>
      </w:pPr>
      <w:r>
        <w:rPr>
          <w:rFonts w:hint="eastAsia"/>
          <w:lang w:val="en-US" w:eastAsia="zh-CN"/>
        </w:rPr>
        <w:t>②气象服务保障专班加强气象监测、预报，</w:t>
      </w:r>
      <w:r>
        <w:rPr>
          <w:rFonts w:hint="default"/>
          <w:lang w:val="en-US" w:eastAsia="zh-CN"/>
        </w:rPr>
        <w:t>做好</w:t>
      </w:r>
      <w:r>
        <w:rPr>
          <w:rFonts w:hint="default"/>
        </w:rPr>
        <w:t>暴雨灾害气象风险预测、分析、评估</w:t>
      </w:r>
      <w:r>
        <w:rPr>
          <w:rFonts w:hint="default"/>
          <w:lang w:eastAsia="zh-CN"/>
        </w:rPr>
        <w:t>。</w:t>
      </w:r>
    </w:p>
    <w:p>
      <w:pPr>
        <w:bidi w:val="0"/>
        <w:rPr>
          <w:rFonts w:hint="default"/>
        </w:rPr>
      </w:pPr>
      <w:r>
        <w:rPr>
          <w:rFonts w:hint="eastAsia"/>
          <w:lang w:val="en-US" w:eastAsia="zh-CN"/>
        </w:rPr>
        <w:t>③</w:t>
      </w:r>
      <w:r>
        <w:rPr>
          <w:rFonts w:hint="default"/>
        </w:rPr>
        <w:t>地质灾害</w:t>
      </w:r>
      <w:r>
        <w:rPr>
          <w:rFonts w:hint="eastAsia"/>
          <w:lang w:eastAsia="zh-CN"/>
        </w:rPr>
        <w:t>防御专班</w:t>
      </w:r>
      <w:r>
        <w:rPr>
          <w:rFonts w:hint="default"/>
        </w:rPr>
        <w:t>组织专业队伍加密地质灾害隐患点巡查</w:t>
      </w:r>
      <w:r>
        <w:rPr>
          <w:rFonts w:hint="eastAsia"/>
          <w:lang w:eastAsia="zh-CN"/>
        </w:rPr>
        <w:t>，</w:t>
      </w:r>
      <w:r>
        <w:rPr>
          <w:rFonts w:hint="default"/>
        </w:rPr>
        <w:t>遇突发情况及时向</w:t>
      </w:r>
      <w:r>
        <w:rPr>
          <w:rFonts w:hint="eastAsia"/>
          <w:lang w:eastAsia="zh-CN"/>
        </w:rPr>
        <w:t>县</w:t>
      </w:r>
      <w:r>
        <w:rPr>
          <w:rFonts w:hint="default"/>
        </w:rPr>
        <w:t>防指报告；组织指导受威胁</w:t>
      </w:r>
      <w:r>
        <w:rPr>
          <w:rFonts w:hint="eastAsia"/>
          <w:lang w:eastAsia="zh-CN"/>
        </w:rPr>
        <w:t>乡（镇）</w:t>
      </w:r>
      <w:r>
        <w:rPr>
          <w:rFonts w:hint="default"/>
        </w:rPr>
        <w:t>做好防汛紧急避险安置工作。</w:t>
      </w:r>
    </w:p>
    <w:p>
      <w:pPr>
        <w:bidi w:val="0"/>
        <w:rPr>
          <w:rFonts w:hint="default"/>
        </w:rPr>
      </w:pPr>
      <w:r>
        <w:rPr>
          <w:rFonts w:hint="eastAsia"/>
          <w:lang w:val="en-US" w:eastAsia="zh-CN"/>
        </w:rPr>
        <w:t>④</w:t>
      </w:r>
      <w:r>
        <w:rPr>
          <w:rFonts w:hint="eastAsia"/>
          <w:lang w:eastAsia="zh-CN"/>
        </w:rPr>
        <w:t>城乡内涝防御专班对主要排水设施和排水沟渠进行全面检查，清理淤积雨水口</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eastAsia="zh-CN"/>
        </w:rPr>
        <w:t>视天气情况提前开启或延迟关闭道路照明</w:t>
      </w:r>
      <w:r>
        <w:rPr>
          <w:rFonts w:hint="eastAsia" w:ascii="Times New Roman" w:hAnsi="Times New Roman" w:cs="Times New Roman"/>
          <w:color w:val="auto"/>
          <w:highlight w:val="none"/>
          <w:lang w:eastAsia="zh-CN"/>
        </w:rPr>
        <w:t>；</w:t>
      </w:r>
      <w:r>
        <w:rPr>
          <w:rFonts w:hint="default"/>
        </w:rPr>
        <w:t>加固户外设施，拆除具有重大隐患的室外高处广告牌等不安全设施；对户外作业采取专门的保护措施，必要时可以暂停作业；做好人防工事、普通地下空间的防倒灌工作；组织指导受威胁</w:t>
      </w:r>
      <w:r>
        <w:rPr>
          <w:rFonts w:hint="eastAsia"/>
          <w:lang w:eastAsia="zh-CN"/>
        </w:rPr>
        <w:t>乡（镇）</w:t>
      </w:r>
      <w:r>
        <w:rPr>
          <w:rFonts w:hint="default"/>
        </w:rPr>
        <w:t>做好防汛紧急避险安置工作。</w:t>
      </w:r>
    </w:p>
    <w:p>
      <w:pPr>
        <w:bidi w:val="0"/>
        <w:rPr>
          <w:rFonts w:hint="eastAsia"/>
          <w:lang w:val="en-US" w:eastAsia="zh-CN"/>
        </w:rPr>
      </w:pPr>
      <w:r>
        <w:rPr>
          <w:rFonts w:hint="eastAsia"/>
          <w:lang w:val="en-US" w:eastAsia="zh-CN"/>
        </w:rPr>
        <w:t>⑤</w:t>
      </w:r>
      <w:r>
        <w:rPr>
          <w:rFonts w:hint="eastAsia"/>
          <w:lang w:eastAsia="zh-CN"/>
        </w:rPr>
        <w:t>应急抢险救援</w:t>
      </w:r>
      <w:r>
        <w:rPr>
          <w:rFonts w:hint="default"/>
        </w:rPr>
        <w:t>专班通知</w:t>
      </w:r>
      <w:r>
        <w:rPr>
          <w:rFonts w:hint="eastAsia"/>
          <w:lang w:eastAsia="zh-CN"/>
        </w:rPr>
        <w:t>县</w:t>
      </w:r>
      <w:r>
        <w:rPr>
          <w:rFonts w:hint="default"/>
        </w:rPr>
        <w:t>消防救援大队、</w:t>
      </w:r>
      <w:r>
        <w:rPr>
          <w:rFonts w:hint="eastAsia"/>
          <w:lang w:val="en-US" w:eastAsia="zh-CN"/>
        </w:rPr>
        <w:t>县级攻坚队伍、</w:t>
      </w:r>
      <w:r>
        <w:rPr>
          <w:rFonts w:hint="eastAsia"/>
          <w:lang w:eastAsia="zh-CN"/>
        </w:rPr>
        <w:t>乡（镇）</w:t>
      </w:r>
      <w:r>
        <w:rPr>
          <w:rFonts w:hint="default"/>
        </w:rPr>
        <w:t>防汛抢险救援队伍、民兵应急</w:t>
      </w:r>
      <w:r>
        <w:rPr>
          <w:rFonts w:hint="eastAsia"/>
          <w:lang w:val="en-US" w:eastAsia="zh-CN"/>
        </w:rPr>
        <w:t>队伍</w:t>
      </w:r>
      <w:r>
        <w:rPr>
          <w:rFonts w:hint="default"/>
        </w:rPr>
        <w:t>以及企事业单位专（兼）职救援队伍待命，各抢险救援队伍24小时备勤，在岗在位人员不少于60%，主要负责人必须在岗在位</w:t>
      </w:r>
      <w:r>
        <w:rPr>
          <w:rFonts w:hint="eastAsia"/>
          <w:lang w:eastAsia="zh-CN"/>
        </w:rPr>
        <w:t>。</w:t>
      </w:r>
    </w:p>
    <w:p>
      <w:pPr>
        <w:bidi w:val="0"/>
        <w:rPr>
          <w:rFonts w:hint="eastAsia"/>
          <w:lang w:eastAsia="zh-CN"/>
        </w:rPr>
      </w:pPr>
      <w:r>
        <w:rPr>
          <w:rFonts w:hint="eastAsia"/>
          <w:lang w:val="en-US" w:eastAsia="zh-CN"/>
        </w:rPr>
        <w:t>⑥</w:t>
      </w:r>
      <w:r>
        <w:rPr>
          <w:rFonts w:hint="default"/>
        </w:rPr>
        <w:t>电力通信及交通保障专班指导各通信运营</w:t>
      </w:r>
      <w:r>
        <w:rPr>
          <w:rFonts w:hint="eastAsia"/>
          <w:lang w:val="en-US" w:eastAsia="zh-CN"/>
        </w:rPr>
        <w:t>商</w:t>
      </w:r>
      <w:r>
        <w:rPr>
          <w:rFonts w:hint="default"/>
        </w:rPr>
        <w:t>做好通信服务保障；</w:t>
      </w:r>
      <w:r>
        <w:rPr>
          <w:rFonts w:hint="default" w:ascii="Times New Roman" w:hAnsi="Times New Roman" w:cs="Times New Roman"/>
          <w:highlight w:val="none"/>
          <w:lang w:val="en-US" w:eastAsia="zh-CN"/>
        </w:rPr>
        <w:t>协调相关部门及时调整公交运营计划，妥善疏散滞留乘客；</w:t>
      </w:r>
      <w:r>
        <w:rPr>
          <w:rFonts w:hint="default"/>
        </w:rPr>
        <w:t>通过道路电子显示屏及公交车显示屏发布汛情动态信息；</w:t>
      </w:r>
      <w:r>
        <w:rPr>
          <w:rFonts w:hint="eastAsia"/>
          <w:lang w:val="en-US" w:eastAsia="zh-CN"/>
        </w:rPr>
        <w:t>督促协调</w:t>
      </w:r>
      <w:r>
        <w:rPr>
          <w:rFonts w:hint="default"/>
          <w:lang w:val="en-US" w:eastAsia="zh-CN"/>
        </w:rPr>
        <w:t>国网卢氏县供电公司</w:t>
      </w:r>
      <w:r>
        <w:rPr>
          <w:rFonts w:hint="default"/>
        </w:rPr>
        <w:t>做好机闸、泵站等重点防汛设施及重点部位外围电网</w:t>
      </w:r>
      <w:r>
        <w:rPr>
          <w:rFonts w:hint="eastAsia"/>
          <w:lang w:eastAsia="zh-CN"/>
        </w:rPr>
        <w:t>（</w:t>
      </w:r>
      <w:r>
        <w:rPr>
          <w:rFonts w:hint="default"/>
        </w:rPr>
        <w:t>外电源</w:t>
      </w:r>
      <w:r>
        <w:rPr>
          <w:rFonts w:hint="eastAsia"/>
          <w:lang w:eastAsia="zh-CN"/>
        </w:rPr>
        <w:t>）</w:t>
      </w:r>
      <w:r>
        <w:rPr>
          <w:rFonts w:hint="default"/>
        </w:rPr>
        <w:t>供电保障工作</w:t>
      </w:r>
      <w:r>
        <w:rPr>
          <w:rFonts w:hint="eastAsia"/>
          <w:lang w:eastAsia="zh-CN"/>
        </w:rPr>
        <w:t>。</w:t>
      </w:r>
    </w:p>
    <w:p>
      <w:pPr>
        <w:bidi w:val="0"/>
        <w:rPr>
          <w:rFonts w:hint="default"/>
        </w:rPr>
      </w:pPr>
      <w:r>
        <w:rPr>
          <w:rFonts w:hint="eastAsia"/>
          <w:lang w:val="en-US" w:eastAsia="zh-CN"/>
        </w:rPr>
        <w:t>⑦</w:t>
      </w:r>
      <w:r>
        <w:rPr>
          <w:rFonts w:hint="default"/>
        </w:rPr>
        <w:t>安全保卫及交通管控专班</w:t>
      </w:r>
      <w:r>
        <w:rPr>
          <w:rFonts w:hint="eastAsia"/>
          <w:lang w:val="en-US" w:eastAsia="zh-CN"/>
        </w:rPr>
        <w:t>做好</w:t>
      </w:r>
      <w:r>
        <w:rPr>
          <w:rFonts w:hint="default"/>
        </w:rPr>
        <w:t>预测暴雨</w:t>
      </w:r>
      <w:r>
        <w:rPr>
          <w:rFonts w:hint="eastAsia"/>
          <w:lang w:val="en-US" w:eastAsia="zh-CN"/>
        </w:rPr>
        <w:t>区</w:t>
      </w:r>
      <w:r>
        <w:rPr>
          <w:rFonts w:hint="default"/>
        </w:rPr>
        <w:t>交通管控工作，及时疏导车辆及行人，引导救灾人员及车辆快速有序通行；疏导积滞水点交通，必要时采取断路措施。</w:t>
      </w:r>
    </w:p>
    <w:p>
      <w:pPr>
        <w:rPr>
          <w:rFonts w:hint="default"/>
        </w:rPr>
      </w:pPr>
      <w:r>
        <w:rPr>
          <w:rFonts w:hint="eastAsia"/>
          <w:lang w:val="en-US" w:eastAsia="zh-CN"/>
        </w:rPr>
        <w:t>⑧</w:t>
      </w:r>
      <w:r>
        <w:rPr>
          <w:rFonts w:hint="default"/>
        </w:rPr>
        <w:t>防汛救灾物资保障专班检查救援车辆，确保油料充足，车况完好；清点救援装备，确保装备完好，组织各类应急物资保障单位为防汛抢险救灾做好保障工作。</w:t>
      </w:r>
    </w:p>
    <w:p>
      <w:pPr>
        <w:rPr>
          <w:rFonts w:hint="default"/>
        </w:rPr>
      </w:pPr>
      <w:r>
        <w:rPr>
          <w:rFonts w:hint="eastAsia" w:ascii="Times New Roman" w:hAnsi="Times New Roman" w:cs="Times New Roman"/>
          <w:color w:val="auto"/>
          <w:highlight w:val="none"/>
          <w:lang w:val="en-US" w:eastAsia="zh-CN"/>
        </w:rPr>
        <w:t>⑨</w:t>
      </w:r>
      <w:r>
        <w:rPr>
          <w:rFonts w:hint="default" w:ascii="Times New Roman" w:hAnsi="Times New Roman" w:cs="Times New Roman"/>
          <w:color w:val="auto"/>
          <w:highlight w:val="none"/>
          <w:lang w:val="en-US" w:eastAsia="zh-CN"/>
        </w:rPr>
        <w:t>宣传和舆情引导专班统筹指导</w:t>
      </w:r>
      <w:r>
        <w:rPr>
          <w:rFonts w:hint="default" w:ascii="Times New Roman" w:hAnsi="Times New Roman" w:cs="Times New Roman"/>
          <w:color w:val="auto"/>
          <w:highlight w:val="none"/>
        </w:rPr>
        <w:t>广播、报刊、互联网、新媒体等</w:t>
      </w:r>
      <w:r>
        <w:rPr>
          <w:rFonts w:hint="default" w:ascii="Times New Roman" w:hAnsi="Times New Roman" w:cs="Times New Roman"/>
          <w:color w:val="auto"/>
          <w:highlight w:val="none"/>
          <w:lang w:val="en-US" w:eastAsia="zh-CN"/>
        </w:rPr>
        <w:t>相关单位</w:t>
      </w:r>
      <w:r>
        <w:rPr>
          <w:rFonts w:hint="default" w:ascii="Times New Roman" w:hAnsi="Times New Roman" w:cs="Times New Roman"/>
          <w:color w:val="auto"/>
          <w:highlight w:val="none"/>
        </w:rPr>
        <w:t>，加强汛情和应对措施等动态信息的播报，主动引导舆情，加强正面信息的宣传报道。</w:t>
      </w:r>
    </w:p>
    <w:p>
      <w:pPr>
        <w:bidi w:val="0"/>
        <w:rPr>
          <w:rFonts w:hint="default"/>
        </w:rPr>
      </w:pPr>
      <w:r>
        <w:rPr>
          <w:rFonts w:hint="default"/>
        </w:rPr>
        <w:t>（</w:t>
      </w:r>
      <w:r>
        <w:rPr>
          <w:rFonts w:hint="eastAsia"/>
          <w:lang w:val="en-US" w:eastAsia="zh-CN"/>
        </w:rPr>
        <w:t>3</w:t>
      </w:r>
      <w:r>
        <w:rPr>
          <w:rFonts w:hint="default"/>
        </w:rPr>
        <w:t>）</w:t>
      </w:r>
      <w:r>
        <w:rPr>
          <w:rFonts w:hint="eastAsia"/>
          <w:lang w:val="en-US" w:eastAsia="zh-CN"/>
        </w:rPr>
        <w:t>县文化广电和旅游局</w:t>
      </w:r>
      <w:r>
        <w:rPr>
          <w:rFonts w:hint="default"/>
        </w:rPr>
        <w:t>协调相关单位做好信息发布工作，疏导</w:t>
      </w:r>
      <w:r>
        <w:rPr>
          <w:rFonts w:hint="eastAsia"/>
          <w:lang w:val="en-US" w:eastAsia="zh-CN"/>
        </w:rPr>
        <w:t>景区</w:t>
      </w:r>
      <w:r>
        <w:rPr>
          <w:rFonts w:hint="default"/>
        </w:rPr>
        <w:t>游客，协调相关部门减少户外活动，做好旅行社的管理工作。</w:t>
      </w:r>
      <w:r>
        <w:rPr>
          <w:rFonts w:hint="eastAsia"/>
          <w:lang w:eastAsia="zh-CN"/>
        </w:rPr>
        <w:t>县</w:t>
      </w:r>
      <w:r>
        <w:rPr>
          <w:rFonts w:hint="default"/>
        </w:rPr>
        <w:t>教育</w:t>
      </w:r>
      <w:r>
        <w:rPr>
          <w:rFonts w:hint="eastAsia"/>
          <w:lang w:val="en-US" w:eastAsia="zh-CN"/>
        </w:rPr>
        <w:t>体育</w:t>
      </w:r>
      <w:r>
        <w:rPr>
          <w:rFonts w:hint="default"/>
        </w:rPr>
        <w:t>局指导学校、幼儿园采取适当措施，保证学生和幼儿安全；人员应当留在室内，并关好门窗。</w:t>
      </w:r>
    </w:p>
    <w:p>
      <w:pPr>
        <w:bidi w:val="0"/>
        <w:rPr>
          <w:rFonts w:hint="default"/>
        </w:rPr>
      </w:pPr>
      <w:r>
        <w:rPr>
          <w:rFonts w:hint="default"/>
        </w:rPr>
        <w:t>（</w:t>
      </w:r>
      <w:r>
        <w:rPr>
          <w:rFonts w:hint="eastAsia"/>
          <w:lang w:val="en-US" w:eastAsia="zh-CN"/>
        </w:rPr>
        <w:t>4</w:t>
      </w:r>
      <w:r>
        <w:rPr>
          <w:rFonts w:hint="default"/>
        </w:rPr>
        <w:t>）</w:t>
      </w:r>
      <w:r>
        <w:rPr>
          <w:rFonts w:hint="eastAsia"/>
          <w:lang w:val="en-US" w:eastAsia="zh-CN"/>
        </w:rPr>
        <w:t>乡（镇）</w:t>
      </w:r>
      <w:r>
        <w:rPr>
          <w:rFonts w:hint="default"/>
        </w:rPr>
        <w:t>、村（社区）根据防汛预案和上级指令，做好辖区风险区域人员应急撤离等应急准备工作，</w:t>
      </w:r>
      <w:r>
        <w:rPr>
          <w:rFonts w:hint="eastAsia"/>
          <w:lang w:val="en-US" w:eastAsia="zh-CN"/>
        </w:rPr>
        <w:t>县</w:t>
      </w:r>
      <w:r>
        <w:rPr>
          <w:rFonts w:hint="default"/>
        </w:rPr>
        <w:t>、</w:t>
      </w:r>
      <w:r>
        <w:rPr>
          <w:rFonts w:hint="eastAsia"/>
          <w:lang w:val="en-US" w:eastAsia="zh-CN"/>
        </w:rPr>
        <w:t>乡（镇）</w:t>
      </w:r>
      <w:r>
        <w:rPr>
          <w:rFonts w:hint="default"/>
        </w:rPr>
        <w:t>、村（社区）三级抢险突击队和村（社区）安全劝导员至少半数以上人员要在岗在位，有关情况及时上报。</w:t>
      </w:r>
    </w:p>
    <w:p>
      <w:pPr>
        <w:rPr>
          <w:rFonts w:hint="eastAsia" w:eastAsia="仿宋_GB2312"/>
          <w:lang w:eastAsia="zh-CN"/>
        </w:rPr>
      </w:pPr>
      <w:r>
        <w:rPr>
          <w:rFonts w:hint="eastAsia"/>
          <w:lang w:eastAsia="zh-CN"/>
        </w:rPr>
        <w:t>（</w:t>
      </w:r>
      <w:r>
        <w:rPr>
          <w:rFonts w:hint="eastAsia"/>
          <w:lang w:val="en-US" w:eastAsia="zh-CN"/>
        </w:rPr>
        <w:t>5</w:t>
      </w:r>
      <w:r>
        <w:rPr>
          <w:rFonts w:hint="eastAsia"/>
          <w:lang w:eastAsia="zh-CN"/>
        </w:rPr>
        <w:t>）</w:t>
      </w:r>
      <w:r>
        <w:rPr>
          <w:rFonts w:hint="default" w:ascii="Times New Roman" w:hAnsi="Times New Roman" w:cs="Times New Roman"/>
          <w:color w:val="auto"/>
          <w:highlight w:val="none"/>
          <w:lang w:eastAsia="zh-CN"/>
        </w:rPr>
        <w:t>各社会单位检查本单位防汛应急设施，做好防范和处置工作。</w:t>
      </w:r>
    </w:p>
    <w:p>
      <w:pPr>
        <w:bidi w:val="0"/>
        <w:rPr>
          <w:rFonts w:hint="default" w:ascii="Times New Roman" w:hAnsi="Times New Roman" w:cs="Times New Roman"/>
          <w:highlight w:val="none"/>
        </w:rPr>
      </w:pPr>
      <w:r>
        <w:rPr>
          <w:rFonts w:hint="default" w:ascii="Times New Roman" w:hAnsi="Times New Roman" w:cs="Times New Roman"/>
          <w:color w:val="auto"/>
          <w:highlight w:val="none"/>
          <w:lang w:val="en-US" w:eastAsia="zh-CN"/>
        </w:rPr>
        <w:t>6.3.2.2 当达到（2）-（</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）条响应启动条件时，开展以下行动。</w:t>
      </w:r>
    </w:p>
    <w:p>
      <w:pPr>
        <w:bidi w:val="0"/>
        <w:rPr>
          <w:rFonts w:hint="default"/>
        </w:rPr>
      </w:pPr>
      <w:r>
        <w:rPr>
          <w:rFonts w:hint="default"/>
        </w:rPr>
        <w:t>（1）</w:t>
      </w:r>
      <w:r>
        <w:rPr>
          <w:rFonts w:hint="eastAsia"/>
          <w:lang w:val="en-US" w:eastAsia="zh-CN"/>
        </w:rPr>
        <w:t>坐镇指挥</w:t>
      </w:r>
      <w:r>
        <w:rPr>
          <w:rFonts w:hint="default"/>
          <w:lang w:eastAsia="zh-CN"/>
        </w:rPr>
        <w:t>。</w:t>
      </w:r>
      <w:r>
        <w:rPr>
          <w:rFonts w:hint="eastAsia"/>
          <w:lang w:val="en-US" w:eastAsia="zh-CN"/>
        </w:rPr>
        <w:t>县</w:t>
      </w:r>
      <w:r>
        <w:rPr>
          <w:rFonts w:hint="default"/>
        </w:rPr>
        <w:t>防指副指挥长</w:t>
      </w:r>
      <w:r>
        <w:rPr>
          <w:rFonts w:hint="eastAsia"/>
          <w:lang w:eastAsia="zh-CN"/>
        </w:rPr>
        <w:t>（</w:t>
      </w:r>
      <w:r>
        <w:rPr>
          <w:rFonts w:hint="default"/>
        </w:rPr>
        <w:t>防办主任</w:t>
      </w:r>
      <w:r>
        <w:rPr>
          <w:rFonts w:hint="eastAsia"/>
          <w:lang w:eastAsia="zh-CN"/>
        </w:rPr>
        <w:t>）</w:t>
      </w:r>
      <w:r>
        <w:rPr>
          <w:rFonts w:hint="default"/>
        </w:rPr>
        <w:t>在</w:t>
      </w:r>
      <w:r>
        <w:rPr>
          <w:rFonts w:hint="eastAsia"/>
          <w:lang w:val="en-US" w:eastAsia="zh-CN"/>
        </w:rPr>
        <w:t>县</w:t>
      </w:r>
      <w:r>
        <w:rPr>
          <w:rFonts w:hint="default"/>
        </w:rPr>
        <w:t>防汛抗旱指挥中心</w:t>
      </w:r>
      <w:r>
        <w:rPr>
          <w:rFonts w:hint="eastAsia"/>
          <w:lang w:val="en-US" w:eastAsia="zh-CN"/>
        </w:rPr>
        <w:t>坐镇指挥</w:t>
      </w:r>
      <w:r>
        <w:rPr>
          <w:rFonts w:hint="default"/>
        </w:rPr>
        <w:t>，并组织</w:t>
      </w:r>
      <w:r>
        <w:rPr>
          <w:rFonts w:hint="eastAsia"/>
          <w:lang w:val="en-US" w:eastAsia="zh-CN"/>
        </w:rPr>
        <w:t>县应急管理局、县水利局、县气象局、县自然资源局、县城市管理局、县住房和城乡建设局、县交通运输局、县农业农村局、县委宣传部、县教育体育局、县文化广电和旅游局</w:t>
      </w:r>
      <w:r>
        <w:rPr>
          <w:rFonts w:hint="default"/>
        </w:rPr>
        <w:t>等部门会商，滚动研判防汛形势，视频连线有关</w:t>
      </w:r>
      <w:r>
        <w:rPr>
          <w:rFonts w:hint="eastAsia"/>
          <w:lang w:eastAsia="zh-CN"/>
        </w:rPr>
        <w:t>乡（镇）</w:t>
      </w:r>
      <w:r>
        <w:rPr>
          <w:rFonts w:hint="default"/>
        </w:rPr>
        <w:t>，组织动员部署，及时调度指挥。</w:t>
      </w:r>
    </w:p>
    <w:p>
      <w:pPr>
        <w:bidi w:val="0"/>
        <w:rPr>
          <w:rFonts w:hint="default"/>
        </w:rPr>
      </w:pPr>
      <w:r>
        <w:rPr>
          <w:rFonts w:hint="default"/>
        </w:rPr>
        <w:t>（2）发布加强防御工作通知</w:t>
      </w:r>
      <w:r>
        <w:rPr>
          <w:rFonts w:hint="eastAsia"/>
          <w:lang w:eastAsia="zh-CN"/>
        </w:rPr>
        <w:t>。</w:t>
      </w:r>
      <w:r>
        <w:rPr>
          <w:rFonts w:hint="default"/>
          <w:lang w:val="en-US" w:eastAsia="zh-CN"/>
        </w:rPr>
        <w:t>县</w:t>
      </w:r>
      <w:r>
        <w:rPr>
          <w:rFonts w:hint="default"/>
        </w:rPr>
        <w:t>防指发布加强防御工作通知，</w:t>
      </w:r>
      <w:r>
        <w:rPr>
          <w:rFonts w:hint="default" w:ascii="Times New Roman" w:hAnsi="Times New Roman" w:cs="Times New Roman"/>
          <w:color w:val="auto"/>
          <w:highlight w:val="none"/>
          <w:lang w:val="en-US" w:eastAsia="zh-CN"/>
        </w:rPr>
        <w:t>督促</w:t>
      </w:r>
      <w:r>
        <w:rPr>
          <w:rFonts w:hint="eastAsia" w:ascii="Times New Roman" w:hAnsi="Times New Roman" w:cs="Times New Roman"/>
          <w:color w:val="auto"/>
          <w:highlight w:val="none"/>
          <w:lang w:val="en-US" w:eastAsia="zh-CN"/>
        </w:rPr>
        <w:t>县防指成员单位和</w:t>
      </w:r>
      <w:r>
        <w:rPr>
          <w:rFonts w:hint="eastAsia" w:cs="Times New Roman"/>
          <w:color w:val="auto"/>
          <w:highlight w:val="none"/>
          <w:lang w:val="en-US" w:eastAsia="zh-CN"/>
        </w:rPr>
        <w:t>乡（镇）防指</w:t>
      </w:r>
      <w:r>
        <w:rPr>
          <w:rFonts w:hint="eastAsia" w:ascii="Times New Roman" w:hAnsi="Times New Roman" w:cs="Times New Roman"/>
          <w:color w:val="auto"/>
          <w:highlight w:val="none"/>
          <w:lang w:val="en-US" w:eastAsia="zh-CN"/>
        </w:rPr>
        <w:t>按照通知要求抓好贯彻落实，并将落实情况报县防指。</w:t>
      </w:r>
    </w:p>
    <w:p>
      <w:pPr>
        <w:bidi w:val="0"/>
        <w:rPr>
          <w:rFonts w:hint="default"/>
        </w:rPr>
      </w:pPr>
      <w:r>
        <w:rPr>
          <w:rFonts w:hint="eastAsia"/>
          <w:lang w:eastAsia="zh-CN"/>
        </w:rPr>
        <w:t>（</w:t>
      </w:r>
      <w:r>
        <w:rPr>
          <w:rFonts w:hint="eastAsia"/>
          <w:lang w:val="en-US" w:eastAsia="zh-CN"/>
        </w:rPr>
        <w:t>3</w:t>
      </w:r>
      <w:r>
        <w:rPr>
          <w:rFonts w:hint="eastAsia"/>
          <w:lang w:eastAsia="zh-CN"/>
        </w:rPr>
        <w:t>）</w:t>
      </w:r>
      <w:r>
        <w:rPr>
          <w:rFonts w:hint="default"/>
        </w:rPr>
        <w:t>行业主管部门加强隐患巡查工作，强化本行业防御措施的落实和检查；组织行业抢险队伍做好抢险救援准备，适时开展抢险救灾工作；统计、核实行业受灾情况，及时报告</w:t>
      </w:r>
      <w:r>
        <w:rPr>
          <w:rFonts w:hint="default"/>
          <w:lang w:val="en-US" w:eastAsia="zh-CN"/>
        </w:rPr>
        <w:t>县</w:t>
      </w:r>
      <w:r>
        <w:rPr>
          <w:rFonts w:hint="default"/>
        </w:rPr>
        <w:t>防指。</w:t>
      </w:r>
    </w:p>
    <w:p>
      <w:pPr>
        <w:bidi w:val="0"/>
        <w:rPr>
          <w:rFonts w:hint="default"/>
        </w:rPr>
      </w:pPr>
      <w:r>
        <w:rPr>
          <w:rFonts w:hint="default"/>
        </w:rPr>
        <w:t>（</w:t>
      </w:r>
      <w:r>
        <w:rPr>
          <w:rFonts w:hint="eastAsia"/>
          <w:lang w:val="en-US" w:eastAsia="zh-CN"/>
        </w:rPr>
        <w:t>4</w:t>
      </w:r>
      <w:r>
        <w:rPr>
          <w:rFonts w:hint="default"/>
        </w:rPr>
        <w:t>）</w:t>
      </w:r>
      <w:r>
        <w:rPr>
          <w:rFonts w:hint="eastAsia"/>
          <w:lang w:val="en-US" w:eastAsia="zh-CN"/>
        </w:rPr>
        <w:t>派出现场指导组。</w:t>
      </w:r>
      <w:r>
        <w:rPr>
          <w:rFonts w:hint="default"/>
        </w:rPr>
        <w:t>根据灾害发生情况，派出由</w:t>
      </w:r>
      <w:r>
        <w:rPr>
          <w:rFonts w:hint="eastAsia"/>
          <w:lang w:val="en-US" w:eastAsia="zh-CN"/>
        </w:rPr>
        <w:t>分管副县长</w:t>
      </w:r>
      <w:r>
        <w:rPr>
          <w:rFonts w:hint="default"/>
        </w:rPr>
        <w:t>带领的</w:t>
      </w:r>
      <w:r>
        <w:rPr>
          <w:rFonts w:hint="eastAsia"/>
          <w:lang w:val="en-US" w:eastAsia="zh-CN"/>
        </w:rPr>
        <w:t>县</w:t>
      </w:r>
      <w:r>
        <w:rPr>
          <w:rFonts w:hint="default"/>
        </w:rPr>
        <w:t>防指</w:t>
      </w:r>
      <w:r>
        <w:rPr>
          <w:rFonts w:hint="eastAsia"/>
          <w:lang w:val="en" w:eastAsia="zh-CN"/>
        </w:rPr>
        <w:t>现场指导组</w:t>
      </w:r>
      <w:r>
        <w:rPr>
          <w:rFonts w:hint="default"/>
        </w:rPr>
        <w:t>，赶赴抢险救援现场，指导督促</w:t>
      </w:r>
      <w:r>
        <w:rPr>
          <w:rFonts w:hint="eastAsia"/>
          <w:lang w:val="en-US" w:eastAsia="zh-CN"/>
        </w:rPr>
        <w:t>乡（镇）</w:t>
      </w:r>
      <w:r>
        <w:rPr>
          <w:rFonts w:hint="default"/>
        </w:rPr>
        <w:t>做好防汛抢险救灾工作。各电信基础运营商协调做好通信保障工作。</w:t>
      </w:r>
    </w:p>
    <w:p>
      <w:pPr>
        <w:bidi w:val="0"/>
        <w:rPr>
          <w:rFonts w:hint="default"/>
        </w:rPr>
      </w:pPr>
      <w:r>
        <w:rPr>
          <w:rFonts w:hint="default"/>
        </w:rPr>
        <w:t>当发生河道、水库险情和山洪灾害时，由分管</w:t>
      </w:r>
      <w:r>
        <w:rPr>
          <w:rFonts w:hint="eastAsia"/>
          <w:lang w:val="en-US" w:eastAsia="zh-CN"/>
        </w:rPr>
        <w:t>水利</w:t>
      </w:r>
      <w:r>
        <w:rPr>
          <w:rFonts w:hint="default"/>
        </w:rPr>
        <w:t>的</w:t>
      </w:r>
      <w:r>
        <w:rPr>
          <w:rFonts w:hint="eastAsia"/>
          <w:lang w:val="en-US" w:eastAsia="zh-CN"/>
        </w:rPr>
        <w:t>副县长</w:t>
      </w:r>
      <w:r>
        <w:rPr>
          <w:rFonts w:hint="default"/>
        </w:rPr>
        <w:t>带领</w:t>
      </w:r>
      <w:r>
        <w:rPr>
          <w:rFonts w:hint="eastAsia"/>
          <w:lang w:val="en-US" w:eastAsia="zh-CN"/>
        </w:rPr>
        <w:t>县</w:t>
      </w:r>
      <w:r>
        <w:rPr>
          <w:rFonts w:hint="default"/>
        </w:rPr>
        <w:t>防指</w:t>
      </w:r>
      <w:r>
        <w:rPr>
          <w:rFonts w:hint="eastAsia"/>
          <w:lang w:val="en" w:eastAsia="zh-CN"/>
        </w:rPr>
        <w:t>现场指导组</w:t>
      </w:r>
      <w:r>
        <w:rPr>
          <w:rFonts w:hint="default"/>
        </w:rPr>
        <w:t>赶赴现场，</w:t>
      </w:r>
      <w:r>
        <w:rPr>
          <w:rFonts w:hint="eastAsia"/>
          <w:lang w:val="en-US" w:eastAsia="zh-CN"/>
        </w:rPr>
        <w:t>县水利局</w:t>
      </w:r>
      <w:r>
        <w:rPr>
          <w:rFonts w:hint="default"/>
        </w:rPr>
        <w:t>做好专家、抢险队伍和物资保障。</w:t>
      </w:r>
    </w:p>
    <w:p>
      <w:pPr>
        <w:bidi w:val="0"/>
        <w:rPr>
          <w:rFonts w:hint="default"/>
        </w:rPr>
      </w:pPr>
      <w:r>
        <w:rPr>
          <w:rFonts w:hint="default"/>
        </w:rPr>
        <w:t>当发生地质灾害时，由分管自然资源的</w:t>
      </w:r>
      <w:r>
        <w:rPr>
          <w:rFonts w:hint="eastAsia"/>
          <w:lang w:val="en-US" w:eastAsia="zh-CN"/>
        </w:rPr>
        <w:t>副县长</w:t>
      </w:r>
      <w:r>
        <w:rPr>
          <w:rFonts w:hint="default"/>
        </w:rPr>
        <w:t>带领</w:t>
      </w:r>
      <w:r>
        <w:rPr>
          <w:rFonts w:hint="eastAsia"/>
          <w:lang w:val="en-US" w:eastAsia="zh-CN"/>
        </w:rPr>
        <w:t>县</w:t>
      </w:r>
      <w:r>
        <w:rPr>
          <w:rFonts w:hint="default"/>
        </w:rPr>
        <w:t>防指</w:t>
      </w:r>
      <w:r>
        <w:rPr>
          <w:rFonts w:hint="eastAsia"/>
          <w:lang w:val="en" w:eastAsia="zh-CN"/>
        </w:rPr>
        <w:t>现场指导组</w:t>
      </w:r>
      <w:r>
        <w:rPr>
          <w:rFonts w:hint="default"/>
        </w:rPr>
        <w:t>赶赴现场，</w:t>
      </w:r>
      <w:r>
        <w:rPr>
          <w:rFonts w:hint="eastAsia"/>
          <w:lang w:val="en-US" w:eastAsia="zh-CN"/>
        </w:rPr>
        <w:t>县自然资源局</w:t>
      </w:r>
      <w:r>
        <w:rPr>
          <w:rFonts w:hint="default"/>
        </w:rPr>
        <w:t>做好专家、抢险队伍和物资保障。</w:t>
      </w:r>
    </w:p>
    <w:p>
      <w:pPr>
        <w:bidi w:val="0"/>
        <w:rPr>
          <w:rFonts w:hint="default"/>
        </w:rPr>
      </w:pPr>
      <w:r>
        <w:rPr>
          <w:rFonts w:hint="default"/>
        </w:rPr>
        <w:t>当发生</w:t>
      </w:r>
      <w:r>
        <w:rPr>
          <w:rFonts w:hint="eastAsia"/>
          <w:lang w:eastAsia="zh-CN"/>
        </w:rPr>
        <w:t>城</w:t>
      </w:r>
      <w:r>
        <w:rPr>
          <w:rFonts w:hint="eastAsia"/>
          <w:lang w:val="en-US" w:eastAsia="zh-CN"/>
        </w:rPr>
        <w:t>乡</w:t>
      </w:r>
      <w:r>
        <w:rPr>
          <w:rFonts w:hint="default"/>
        </w:rPr>
        <w:t>内涝时，由分管</w:t>
      </w:r>
      <w:r>
        <w:rPr>
          <w:rFonts w:hint="default"/>
          <w:lang w:val="en-US" w:eastAsia="zh-CN"/>
        </w:rPr>
        <w:t>住建</w:t>
      </w:r>
      <w:r>
        <w:rPr>
          <w:rFonts w:hint="eastAsia"/>
          <w:lang w:val="en-US" w:eastAsia="zh-CN"/>
        </w:rPr>
        <w:t>的副县长</w:t>
      </w:r>
      <w:r>
        <w:rPr>
          <w:rFonts w:hint="default"/>
        </w:rPr>
        <w:t>带领</w:t>
      </w:r>
      <w:r>
        <w:rPr>
          <w:rFonts w:hint="eastAsia"/>
          <w:lang w:val="en-US" w:eastAsia="zh-CN"/>
        </w:rPr>
        <w:t>县</w:t>
      </w:r>
      <w:r>
        <w:rPr>
          <w:rFonts w:hint="default"/>
        </w:rPr>
        <w:t>防指</w:t>
      </w:r>
      <w:r>
        <w:rPr>
          <w:rFonts w:hint="eastAsia"/>
          <w:lang w:val="en" w:eastAsia="zh-CN"/>
        </w:rPr>
        <w:t>现场指导组</w:t>
      </w:r>
      <w:r>
        <w:rPr>
          <w:rFonts w:hint="default"/>
        </w:rPr>
        <w:t>赶赴现场，</w:t>
      </w:r>
      <w:r>
        <w:rPr>
          <w:rFonts w:hint="eastAsia"/>
          <w:lang w:val="en-US" w:eastAsia="zh-CN"/>
        </w:rPr>
        <w:t>县住房和城乡建设局</w:t>
      </w:r>
      <w:r>
        <w:rPr>
          <w:rFonts w:hint="default"/>
        </w:rPr>
        <w:t>做好专家、抢险队伍和物资保障。</w:t>
      </w:r>
    </w:p>
    <w:p>
      <w:pPr>
        <w:bidi w:val="0"/>
        <w:rPr>
          <w:rFonts w:hint="default"/>
        </w:rPr>
      </w:pPr>
      <w:r>
        <w:rPr>
          <w:rFonts w:hint="default"/>
        </w:rPr>
        <w:t>当发生工</w:t>
      </w:r>
      <w:r>
        <w:rPr>
          <w:rFonts w:hint="eastAsia"/>
          <w:lang w:val="en-US" w:eastAsia="zh-CN"/>
        </w:rPr>
        <w:t>矿</w:t>
      </w:r>
      <w:r>
        <w:rPr>
          <w:rFonts w:hint="default"/>
        </w:rPr>
        <w:t>企业险情时，由</w:t>
      </w:r>
      <w:r>
        <w:rPr>
          <w:rFonts w:hint="eastAsia"/>
          <w:lang w:eastAsia="zh-CN"/>
        </w:rPr>
        <w:t>分管工信科技</w:t>
      </w:r>
      <w:r>
        <w:rPr>
          <w:rFonts w:hint="default"/>
        </w:rPr>
        <w:t>的</w:t>
      </w:r>
      <w:r>
        <w:rPr>
          <w:rFonts w:hint="eastAsia"/>
          <w:lang w:val="en-US" w:eastAsia="zh-CN"/>
        </w:rPr>
        <w:t>副县长</w:t>
      </w:r>
      <w:r>
        <w:rPr>
          <w:rFonts w:hint="default"/>
        </w:rPr>
        <w:t>带领</w:t>
      </w:r>
      <w:r>
        <w:rPr>
          <w:rFonts w:hint="eastAsia"/>
          <w:lang w:val="en-US" w:eastAsia="zh-CN"/>
        </w:rPr>
        <w:t>县</w:t>
      </w:r>
      <w:r>
        <w:rPr>
          <w:rFonts w:hint="default"/>
        </w:rPr>
        <w:t>防指</w:t>
      </w:r>
      <w:r>
        <w:rPr>
          <w:rFonts w:hint="eastAsia"/>
          <w:lang w:val="en" w:eastAsia="zh-CN"/>
        </w:rPr>
        <w:t>现场指导组</w:t>
      </w:r>
      <w:r>
        <w:rPr>
          <w:rFonts w:hint="default"/>
        </w:rPr>
        <w:t>赶赴现场，</w:t>
      </w:r>
      <w:r>
        <w:rPr>
          <w:rFonts w:hint="default"/>
          <w:lang w:val="en-US" w:eastAsia="zh-CN"/>
        </w:rPr>
        <w:t>县工业信息化和科技局</w:t>
      </w:r>
      <w:r>
        <w:rPr>
          <w:rFonts w:hint="default"/>
        </w:rPr>
        <w:t>做好专家、抢险队伍和物资保障。</w:t>
      </w:r>
    </w:p>
    <w:p>
      <w:pPr>
        <w:bidi w:val="0"/>
        <w:rPr>
          <w:rFonts w:hint="eastAsia"/>
          <w:lang w:eastAsia="zh-CN"/>
        </w:rPr>
      </w:pPr>
      <w:r>
        <w:rPr>
          <w:rFonts w:hint="default"/>
        </w:rPr>
        <w:t>当发生危化企业险情时，由分管应急的</w:t>
      </w:r>
      <w:r>
        <w:rPr>
          <w:rFonts w:hint="eastAsia"/>
          <w:lang w:val="en-US" w:eastAsia="zh-CN"/>
        </w:rPr>
        <w:t>副县长</w:t>
      </w:r>
      <w:r>
        <w:rPr>
          <w:rFonts w:hint="default"/>
        </w:rPr>
        <w:t>带领</w:t>
      </w:r>
      <w:r>
        <w:rPr>
          <w:rFonts w:hint="eastAsia"/>
          <w:lang w:val="en-US" w:eastAsia="zh-CN"/>
        </w:rPr>
        <w:t>县</w:t>
      </w:r>
      <w:r>
        <w:rPr>
          <w:rFonts w:hint="default"/>
        </w:rPr>
        <w:t>防指</w:t>
      </w:r>
      <w:r>
        <w:rPr>
          <w:rFonts w:hint="eastAsia"/>
          <w:lang w:val="en" w:eastAsia="zh-CN"/>
        </w:rPr>
        <w:t>现场指导组</w:t>
      </w:r>
      <w:r>
        <w:rPr>
          <w:rFonts w:hint="default"/>
        </w:rPr>
        <w:t>赶赴现场，</w:t>
      </w:r>
      <w:r>
        <w:rPr>
          <w:rFonts w:hint="eastAsia"/>
          <w:lang w:val="en-US" w:eastAsia="zh-CN"/>
        </w:rPr>
        <w:t>县应急管理局</w:t>
      </w:r>
      <w:r>
        <w:rPr>
          <w:rFonts w:hint="default"/>
        </w:rPr>
        <w:t>做好专家、抢险队伍和物资保障</w:t>
      </w:r>
      <w:r>
        <w:rPr>
          <w:rFonts w:hint="eastAsia"/>
          <w:lang w:eastAsia="zh-CN"/>
        </w:rPr>
        <w:t>。</w:t>
      </w:r>
    </w:p>
    <w:p>
      <w:pPr>
        <w:bidi w:val="0"/>
        <w:rPr>
          <w:rFonts w:hint="default"/>
        </w:rPr>
      </w:pPr>
      <w:r>
        <w:rPr>
          <w:rFonts w:hint="default"/>
        </w:rPr>
        <w:t>当其他重要基础设施发生险情时，由分管</w:t>
      </w:r>
      <w:r>
        <w:rPr>
          <w:rFonts w:hint="eastAsia"/>
          <w:lang w:val="en-US" w:eastAsia="zh-CN"/>
        </w:rPr>
        <w:t>副县长</w:t>
      </w:r>
      <w:r>
        <w:rPr>
          <w:rFonts w:hint="default"/>
        </w:rPr>
        <w:t>带领</w:t>
      </w:r>
      <w:r>
        <w:rPr>
          <w:rFonts w:hint="eastAsia"/>
          <w:lang w:val="en-US" w:eastAsia="zh-CN"/>
        </w:rPr>
        <w:t>县</w:t>
      </w:r>
      <w:r>
        <w:rPr>
          <w:rFonts w:hint="default"/>
        </w:rPr>
        <w:t>防指</w:t>
      </w:r>
      <w:r>
        <w:rPr>
          <w:rFonts w:hint="eastAsia"/>
          <w:lang w:eastAsia="zh-CN"/>
        </w:rPr>
        <w:t>现场指导组</w:t>
      </w:r>
      <w:r>
        <w:rPr>
          <w:rFonts w:hint="default"/>
        </w:rPr>
        <w:t>赶赴现场，行业主管部门做好专家、抢险队伍和物资保障。</w:t>
      </w:r>
    </w:p>
    <w:p>
      <w:pPr>
        <w:bidi w:val="0"/>
        <w:rPr>
          <w:rFonts w:hint="default"/>
        </w:rPr>
      </w:pPr>
      <w:r>
        <w:rPr>
          <w:rFonts w:hint="default"/>
        </w:rPr>
        <w:t>当发生多灾种灾害时，由指定</w:t>
      </w:r>
      <w:r>
        <w:rPr>
          <w:rFonts w:hint="eastAsia"/>
          <w:lang w:val="en-US" w:eastAsia="zh-CN"/>
        </w:rPr>
        <w:t>副县长</w:t>
      </w:r>
      <w:r>
        <w:rPr>
          <w:rFonts w:hint="default"/>
        </w:rPr>
        <w:t>带领</w:t>
      </w:r>
      <w:r>
        <w:rPr>
          <w:rFonts w:hint="eastAsia"/>
          <w:lang w:val="en-US" w:eastAsia="zh-CN"/>
        </w:rPr>
        <w:t>县</w:t>
      </w:r>
      <w:r>
        <w:rPr>
          <w:rFonts w:hint="default"/>
        </w:rPr>
        <w:t>防指</w:t>
      </w:r>
      <w:r>
        <w:rPr>
          <w:rFonts w:hint="eastAsia"/>
          <w:lang w:eastAsia="zh-CN"/>
        </w:rPr>
        <w:t>现场指导组</w:t>
      </w:r>
      <w:r>
        <w:rPr>
          <w:rFonts w:hint="default"/>
        </w:rPr>
        <w:t>赶赴现场，行业主管部门做好专家、抢险队伍和物资保障。</w:t>
      </w:r>
    </w:p>
    <w:p>
      <w:pPr>
        <w:bidi w:val="0"/>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专班行动。</w:t>
      </w:r>
    </w:p>
    <w:p>
      <w:pPr>
        <w:bidi w:val="0"/>
        <w:rPr>
          <w:rFonts w:hint="eastAsia"/>
          <w:lang w:eastAsia="zh-CN"/>
        </w:rPr>
      </w:pPr>
      <w:r>
        <w:rPr>
          <w:rFonts w:hint="eastAsia"/>
          <w:lang w:val="en-US" w:eastAsia="zh-CN"/>
        </w:rPr>
        <w:t>①</w:t>
      </w:r>
      <w:r>
        <w:rPr>
          <w:rFonts w:hint="default"/>
        </w:rPr>
        <w:t>防汛指挥调度专班配合副指挥长</w:t>
      </w:r>
      <w:r>
        <w:rPr>
          <w:rFonts w:hint="eastAsia"/>
          <w:lang w:val="en-US" w:eastAsia="zh-CN"/>
        </w:rPr>
        <w:t>做好</w:t>
      </w:r>
      <w:r>
        <w:rPr>
          <w:rFonts w:hint="default"/>
        </w:rPr>
        <w:t>防汛指挥调度，做好相关会务服务保障；收集汇总各工作专班及现场指挥部的应急抢险信息，拟制信息报告（专报、快报），及时向指挥部领导及有关单位、机构汇报，下达</w:t>
      </w:r>
      <w:r>
        <w:rPr>
          <w:rFonts w:hint="eastAsia"/>
          <w:lang w:val="en-US" w:eastAsia="zh-CN"/>
        </w:rPr>
        <w:t>县</w:t>
      </w:r>
      <w:r>
        <w:rPr>
          <w:rFonts w:hint="default"/>
        </w:rPr>
        <w:t>防指防汛抢险命令</w:t>
      </w:r>
      <w:r>
        <w:rPr>
          <w:rFonts w:hint="eastAsia"/>
          <w:lang w:eastAsia="zh-CN"/>
        </w:rPr>
        <w:t>。</w:t>
      </w:r>
    </w:p>
    <w:p>
      <w:pPr>
        <w:bidi w:val="0"/>
        <w:rPr>
          <w:rFonts w:hint="default"/>
          <w:lang w:val="en-US" w:eastAsia="zh-CN"/>
        </w:rPr>
      </w:pPr>
      <w:r>
        <w:rPr>
          <w:rFonts w:hint="eastAsia"/>
          <w:lang w:val="en-US" w:eastAsia="zh-CN"/>
        </w:rPr>
        <w:t>②气象服务保障专班充分利用广播、电视、网络、电子显示装置等手段及时、准确向社会发布预警信号，同时上报县委、县政府和市防指，并通报有关部门。</w:t>
      </w:r>
    </w:p>
    <w:p>
      <w:pPr>
        <w:bidi w:val="0"/>
        <w:rPr>
          <w:rFonts w:hint="default"/>
          <w:lang w:val="en-US" w:eastAsia="zh-CN"/>
        </w:rPr>
      </w:pPr>
      <w:r>
        <w:rPr>
          <w:rFonts w:hint="eastAsia"/>
          <w:lang w:val="en-US" w:eastAsia="zh-CN"/>
        </w:rPr>
        <w:t>③</w:t>
      </w:r>
      <w:r>
        <w:rPr>
          <w:rFonts w:hint="default"/>
          <w:lang w:val="en-US" w:eastAsia="zh-CN"/>
        </w:rPr>
        <w:t>水库河道及山洪灾害</w:t>
      </w:r>
      <w:r>
        <w:rPr>
          <w:rFonts w:hint="eastAsia"/>
          <w:lang w:val="en-US" w:eastAsia="zh-CN"/>
        </w:rPr>
        <w:t>防御专班</w:t>
      </w:r>
      <w:r>
        <w:rPr>
          <w:rFonts w:hint="default"/>
          <w:lang w:val="en-US" w:eastAsia="zh-CN"/>
        </w:rPr>
        <w:t>组织实施山洪灾害防御、治理和水利水毁工程修复等工作，指导</w:t>
      </w:r>
      <w:r>
        <w:rPr>
          <w:rFonts w:hint="eastAsia"/>
          <w:lang w:val="en-US" w:eastAsia="zh-CN"/>
        </w:rPr>
        <w:t>乡（镇）</w:t>
      </w:r>
      <w:r>
        <w:rPr>
          <w:rFonts w:hint="default"/>
          <w:lang w:val="en-US" w:eastAsia="zh-CN"/>
        </w:rPr>
        <w:t>和基层群众及时组织动员转移受威胁群众。</w:t>
      </w:r>
    </w:p>
    <w:p>
      <w:pPr>
        <w:bidi w:val="0"/>
        <w:rPr>
          <w:rFonts w:hint="default"/>
          <w:lang w:val="en-US" w:eastAsia="zh-CN"/>
        </w:rPr>
      </w:pPr>
      <w:r>
        <w:rPr>
          <w:rFonts w:hint="eastAsia"/>
          <w:lang w:val="en-US" w:eastAsia="zh-CN"/>
        </w:rPr>
        <w:t>④</w:t>
      </w:r>
      <w:r>
        <w:rPr>
          <w:rFonts w:hint="default"/>
          <w:lang w:val="en-US" w:eastAsia="zh-CN"/>
        </w:rPr>
        <w:t>地质灾害</w:t>
      </w:r>
      <w:r>
        <w:rPr>
          <w:rFonts w:hint="eastAsia"/>
          <w:lang w:val="en-US" w:eastAsia="zh-CN"/>
        </w:rPr>
        <w:t>防御专班</w:t>
      </w:r>
      <w:r>
        <w:rPr>
          <w:rFonts w:hint="default"/>
          <w:lang w:val="en-US" w:eastAsia="zh-CN"/>
        </w:rPr>
        <w:t>组织地质灾害治理，指导</w:t>
      </w:r>
      <w:r>
        <w:rPr>
          <w:rFonts w:hint="eastAsia"/>
          <w:lang w:val="en-US" w:eastAsia="zh-CN"/>
        </w:rPr>
        <w:t>乡（镇）</w:t>
      </w:r>
      <w:r>
        <w:rPr>
          <w:rFonts w:hint="default"/>
          <w:lang w:val="en-US" w:eastAsia="zh-CN"/>
        </w:rPr>
        <w:t>和基层群众组织及时动员转移受威胁群众。</w:t>
      </w:r>
    </w:p>
    <w:p>
      <w:pPr>
        <w:bidi w:val="0"/>
        <w:rPr>
          <w:rFonts w:hint="default"/>
          <w:lang w:val="en-US" w:eastAsia="zh-CN"/>
        </w:rPr>
      </w:pPr>
      <w:r>
        <w:rPr>
          <w:rFonts w:hint="eastAsia"/>
          <w:lang w:val="en-US" w:eastAsia="zh-CN"/>
        </w:rPr>
        <w:t>⑤</w:t>
      </w:r>
      <w:r>
        <w:rPr>
          <w:rFonts w:hint="default"/>
          <w:lang w:val="en-US" w:eastAsia="zh-CN"/>
        </w:rPr>
        <w:t>城乡内涝</w:t>
      </w:r>
      <w:r>
        <w:rPr>
          <w:rFonts w:hint="eastAsia"/>
          <w:lang w:val="en-US" w:eastAsia="zh-CN"/>
        </w:rPr>
        <w:t>防御专班</w:t>
      </w:r>
      <w:r>
        <w:rPr>
          <w:rFonts w:hint="default" w:ascii="Times New Roman" w:hAnsi="Times New Roman" w:cs="Times New Roman"/>
          <w:color w:val="auto"/>
          <w:sz w:val="32"/>
          <w:szCs w:val="32"/>
          <w:highlight w:val="none"/>
        </w:rPr>
        <w:t>组织人员赴桥涵出入口值守、加强雨前排查、雨中巡查、雨后复查，及时消除隐患</w:t>
      </w:r>
      <w:r>
        <w:rPr>
          <w:rFonts w:hint="eastAsia" w:ascii="Times New Roman" w:hAnsi="Times New Roman" w:cs="Times New Roman"/>
          <w:color w:val="auto"/>
          <w:sz w:val="32"/>
          <w:szCs w:val="32"/>
          <w:highlight w:val="none"/>
          <w:lang w:eastAsia="zh-CN"/>
        </w:rPr>
        <w:t>；</w:t>
      </w:r>
      <w:r>
        <w:rPr>
          <w:rFonts w:hint="default"/>
          <w:lang w:val="en-US" w:eastAsia="zh-CN"/>
        </w:rPr>
        <w:t>组织城市积水的抽排工作，负责城市街道和公共场所淤泥清理工作，指导村（社区）群众居住区排涝清淤工作；</w:t>
      </w:r>
      <w:r>
        <w:rPr>
          <w:rFonts w:hint="default" w:ascii="Times New Roman" w:hAnsi="Times New Roman" w:cs="Times New Roman"/>
          <w:color w:val="auto"/>
          <w:sz w:val="32"/>
          <w:szCs w:val="32"/>
          <w:highlight w:val="none"/>
        </w:rPr>
        <w:t>及时通知地下空间有关人员撤出、驾驶员将车辆挪移出停车场、配有充电设施的停车场关闭充电设施电源</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通往地下停车场的机动车坡道设置防雨和防止雨水倒灌的设施和物资，地下停车场出入口的挡水板或防汛沙袋高度高于内涝防治水位0.2米以上</w:t>
      </w:r>
      <w:r>
        <w:rPr>
          <w:rFonts w:hint="eastAsia" w:ascii="Times New Roman" w:hAnsi="Times New Roman" w:cs="Times New Roman"/>
          <w:color w:val="auto"/>
          <w:sz w:val="32"/>
          <w:szCs w:val="32"/>
          <w:highlight w:val="none"/>
          <w:lang w:eastAsia="zh-CN"/>
        </w:rPr>
        <w:t>；</w:t>
      </w:r>
      <w:r>
        <w:rPr>
          <w:rFonts w:hint="default"/>
          <w:lang w:val="en-US" w:eastAsia="zh-CN"/>
        </w:rPr>
        <w:t>指导</w:t>
      </w:r>
      <w:r>
        <w:rPr>
          <w:rFonts w:hint="eastAsia"/>
          <w:lang w:val="en-US" w:eastAsia="zh-CN"/>
        </w:rPr>
        <w:t>乡（镇）</w:t>
      </w:r>
      <w:r>
        <w:rPr>
          <w:rFonts w:hint="default"/>
          <w:lang w:val="en-US" w:eastAsia="zh-CN"/>
        </w:rPr>
        <w:t>和基层群众及时组织动员转移受威胁群众。</w:t>
      </w:r>
    </w:p>
    <w:p>
      <w:pPr>
        <w:bidi w:val="0"/>
        <w:rPr>
          <w:rFonts w:hint="default"/>
          <w:lang w:val="en-US" w:eastAsia="zh-CN"/>
        </w:rPr>
      </w:pPr>
      <w:r>
        <w:rPr>
          <w:rFonts w:hint="eastAsia"/>
          <w:lang w:val="en-US" w:eastAsia="zh-CN"/>
        </w:rPr>
        <w:t>⑥应急抢险救援</w:t>
      </w:r>
      <w:r>
        <w:rPr>
          <w:rFonts w:hint="default"/>
          <w:lang w:val="en-US" w:eastAsia="zh-CN"/>
        </w:rPr>
        <w:t>专班组织</w:t>
      </w:r>
      <w:r>
        <w:rPr>
          <w:rFonts w:hint="eastAsia"/>
          <w:lang w:val="en-US" w:eastAsia="zh-CN"/>
        </w:rPr>
        <w:t>县</w:t>
      </w:r>
      <w:r>
        <w:rPr>
          <w:rFonts w:hint="default"/>
          <w:lang w:val="en-US" w:eastAsia="zh-CN"/>
        </w:rPr>
        <w:t>消防救援大队、</w:t>
      </w:r>
      <w:r>
        <w:rPr>
          <w:rFonts w:hint="eastAsia"/>
          <w:lang w:val="en-US" w:eastAsia="zh-CN"/>
        </w:rPr>
        <w:t>乡（镇）</w:t>
      </w:r>
      <w:r>
        <w:rPr>
          <w:rFonts w:hint="default"/>
          <w:lang w:val="en-US" w:eastAsia="zh-CN"/>
        </w:rPr>
        <w:t>防汛抢险救援队伍、民兵应急排以及企事业单位专（兼）职救援队伍参与救援救灾行动。</w:t>
      </w:r>
    </w:p>
    <w:p>
      <w:pPr>
        <w:bidi w:val="0"/>
        <w:rPr>
          <w:rFonts w:hint="default"/>
          <w:lang w:val="en-US" w:eastAsia="zh-CN"/>
        </w:rPr>
      </w:pPr>
      <w:r>
        <w:rPr>
          <w:rFonts w:hint="eastAsia"/>
          <w:lang w:val="en-US" w:eastAsia="zh-CN"/>
        </w:rPr>
        <w:t>⑦</w:t>
      </w:r>
      <w:r>
        <w:rPr>
          <w:rFonts w:hint="default"/>
          <w:lang w:val="en-US" w:eastAsia="zh-CN"/>
        </w:rPr>
        <w:t>电力通信及交通保障专班、物资保障专班协调做好电力、应急指挥通信、供水、油料、抗灾救灾车辆等方面的保障工作</w:t>
      </w:r>
      <w:r>
        <w:rPr>
          <w:rFonts w:hint="eastAsia"/>
          <w:lang w:val="en-US" w:eastAsia="zh-CN"/>
        </w:rPr>
        <w:t>；</w:t>
      </w:r>
      <w:r>
        <w:rPr>
          <w:rFonts w:hint="default" w:ascii="Times New Roman" w:hAnsi="Times New Roman" w:cs="Times New Roman"/>
          <w:color w:val="auto"/>
          <w:sz w:val="32"/>
          <w:szCs w:val="32"/>
          <w:highlight w:val="none"/>
          <w:lang w:val="en-US" w:eastAsia="zh-CN"/>
        </w:rPr>
        <w:t>对</w:t>
      </w:r>
      <w:r>
        <w:rPr>
          <w:rFonts w:hint="default" w:ascii="Times New Roman" w:hAnsi="Times New Roman" w:cs="Times New Roman"/>
          <w:color w:val="auto"/>
          <w:sz w:val="32"/>
          <w:szCs w:val="32"/>
          <w:highlight w:val="none"/>
        </w:rPr>
        <w:t>重要用户在地下空间内设置的开闭所、变电所、配电房、通信综合设备间和加压泵房等重要设施用房周边设置挡水门槛或承插式挡水板，高度不低于0.8米。必要时，开启排水泵抽排积水</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协调相关部门做好发电车等设备设施的保障工作。</w:t>
      </w:r>
    </w:p>
    <w:p>
      <w:pPr>
        <w:bidi w:val="0"/>
        <w:rPr>
          <w:rFonts w:hint="default"/>
          <w:lang w:val="en-US" w:eastAsia="zh-CN"/>
        </w:rPr>
      </w:pPr>
      <w:r>
        <w:rPr>
          <w:rFonts w:hint="eastAsia"/>
          <w:lang w:val="en-US" w:eastAsia="zh-CN"/>
        </w:rPr>
        <w:t>⑧</w:t>
      </w:r>
      <w:r>
        <w:rPr>
          <w:rFonts w:hint="default"/>
          <w:lang w:val="en-US" w:eastAsia="zh-CN"/>
        </w:rPr>
        <w:t>医疗卫生防疫专班调集</w:t>
      </w:r>
      <w:r>
        <w:rPr>
          <w:rFonts w:hint="default" w:ascii="Times New Roman" w:hAnsi="Times New Roman" w:cs="Times New Roman"/>
          <w:color w:val="auto"/>
          <w:sz w:val="32"/>
          <w:szCs w:val="32"/>
          <w:highlight w:val="none"/>
        </w:rPr>
        <w:t>医疗卫生救援队伍和车辆装备、药品器械等物资</w:t>
      </w:r>
      <w:r>
        <w:rPr>
          <w:rFonts w:hint="default"/>
          <w:lang w:val="en-US" w:eastAsia="zh-CN"/>
        </w:rPr>
        <w:t>，赶赴现场，做好救援准备。</w:t>
      </w:r>
    </w:p>
    <w:p>
      <w:pPr>
        <w:bidi w:val="0"/>
        <w:rPr>
          <w:rFonts w:hint="default"/>
          <w:lang w:val="en-US" w:eastAsia="zh-CN"/>
        </w:rPr>
      </w:pPr>
      <w:r>
        <w:rPr>
          <w:rFonts w:hint="eastAsia"/>
          <w:lang w:val="en-US" w:eastAsia="zh-CN"/>
        </w:rPr>
        <w:t>⑨</w:t>
      </w:r>
      <w:r>
        <w:rPr>
          <w:rFonts w:hint="default"/>
          <w:lang w:val="en-US" w:eastAsia="zh-CN"/>
        </w:rPr>
        <w:t>安全保卫及交通管控专班负责灾区治安管理工作，依法打击扰乱抗洪救灾和破坏工程设施安全的行为，维护灾区社会治安秩序，及时疏导车辆及行人，引导救灾人员及车辆快速有序通行。</w:t>
      </w:r>
    </w:p>
    <w:p>
      <w:pPr>
        <w:bidi w:val="0"/>
        <w:rPr>
          <w:rFonts w:hint="default"/>
          <w:lang w:val="en-US" w:eastAsia="zh-CN"/>
        </w:rPr>
      </w:pPr>
      <w:r>
        <w:rPr>
          <w:rFonts w:hint="eastAsia" w:ascii="仿宋_GB2312" w:hAnsi="仿宋_GB2312" w:cs="仿宋_GB2312"/>
          <w:lang w:val="en-US" w:eastAsia="zh-CN"/>
        </w:rPr>
        <w:t>⑩</w:t>
      </w:r>
      <w:r>
        <w:rPr>
          <w:rFonts w:hint="default"/>
          <w:lang w:val="en-US" w:eastAsia="zh-CN"/>
        </w:rPr>
        <w:t>宣传和舆情引导专班</w:t>
      </w:r>
      <w:r>
        <w:rPr>
          <w:rFonts w:hint="default" w:ascii="Times New Roman" w:hAnsi="Times New Roman" w:cs="Times New Roman"/>
          <w:color w:val="auto"/>
          <w:sz w:val="32"/>
          <w:szCs w:val="32"/>
          <w:highlight w:val="none"/>
          <w:lang w:val="en-US" w:eastAsia="zh-CN"/>
        </w:rPr>
        <w:t>组织新闻媒体及时更新、滚动播报</w:t>
      </w:r>
      <w:r>
        <w:rPr>
          <w:rFonts w:hint="eastAsia"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lang w:val="en-US" w:eastAsia="zh-CN"/>
        </w:rPr>
        <w:t>防办提供的暴雨、洪水有关信息，根据</w:t>
      </w:r>
      <w:r>
        <w:rPr>
          <w:rFonts w:hint="eastAsia"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lang w:val="en-US" w:eastAsia="zh-CN"/>
        </w:rPr>
        <w:t>防指指令滚动发布指挥部公告，召开新闻发布会，及时收集舆情信息，加强正面宣传报道和舆论引导，弘扬社会正气。</w:t>
      </w:r>
    </w:p>
    <w:p>
      <w:pPr>
        <w:bidi w:val="0"/>
        <w:rPr>
          <w:rFonts w:hint="eastAsia" w:ascii="仿宋_GB2312" w:hAnsi="仿宋_GB2312" w:cs="仿宋_GB2312"/>
          <w:lang w:val="en-US" w:eastAsia="zh-CN"/>
        </w:rPr>
      </w:pPr>
      <w:r>
        <w:rPr>
          <w:rFonts w:hint="eastAsia" w:ascii="仿宋_GB2312" w:hAnsi="仿宋_GB2312" w:cs="仿宋_GB2312"/>
          <w:lang w:val="en-US" w:eastAsia="zh-CN"/>
        </w:rPr>
        <w:t>⑪民生保障及市场保供专班做好民生保障工作。</w:t>
      </w:r>
    </w:p>
    <w:p>
      <w:pPr>
        <w:bidi w:val="0"/>
        <w:rPr>
          <w:rFonts w:hint="default"/>
          <w:lang w:val="en-US" w:eastAsia="zh-CN"/>
        </w:rPr>
      </w:pPr>
      <w:r>
        <w:rPr>
          <w:rFonts w:hint="eastAsia" w:ascii="仿宋_GB2312" w:hAnsi="仿宋_GB2312" w:cs="仿宋_GB2312"/>
          <w:lang w:val="en-US" w:eastAsia="zh-CN"/>
        </w:rPr>
        <w:t>⑫</w:t>
      </w:r>
      <w:r>
        <w:rPr>
          <w:rFonts w:hint="default" w:cs="Times New Roman"/>
          <w:lang w:val="en-US" w:eastAsia="zh-CN"/>
        </w:rPr>
        <w:t>专家技术服务专班做好专家技术支撑工作。</w:t>
      </w:r>
    </w:p>
    <w:p>
      <w:pPr>
        <w:bidi w:val="0"/>
        <w:rPr>
          <w:rFonts w:hint="default"/>
        </w:rPr>
      </w:pPr>
      <w:r>
        <w:rPr>
          <w:rFonts w:hint="eastAsia"/>
          <w:lang w:val="en-US" w:eastAsia="zh-CN"/>
        </w:rPr>
        <w:t>（6）乡（镇）行动。</w:t>
      </w:r>
      <w:r>
        <w:rPr>
          <w:rFonts w:hint="default"/>
        </w:rPr>
        <w:t>相关</w:t>
      </w:r>
      <w:r>
        <w:rPr>
          <w:rFonts w:hint="eastAsia"/>
          <w:lang w:val="en-US" w:eastAsia="zh-CN"/>
        </w:rPr>
        <w:t>乡（镇）</w:t>
      </w:r>
      <w:r>
        <w:rPr>
          <w:rFonts w:hint="default"/>
          <w:lang w:val="en-US" w:eastAsia="zh-CN"/>
        </w:rPr>
        <w:t>主要负责同志</w:t>
      </w:r>
      <w:r>
        <w:rPr>
          <w:rFonts w:hint="default"/>
        </w:rPr>
        <w:t>主持会商，动员部署</w:t>
      </w:r>
      <w:r>
        <w:rPr>
          <w:rFonts w:hint="default"/>
          <w:lang w:val="en-US" w:eastAsia="zh-CN"/>
        </w:rPr>
        <w:t>做好</w:t>
      </w:r>
      <w:r>
        <w:rPr>
          <w:rFonts w:hint="default"/>
          <w:lang w:eastAsia="zh-CN"/>
        </w:rPr>
        <w:t>防洪工程调度、防汛抢险救灾、人员避险转移安置等工作</w:t>
      </w:r>
      <w:r>
        <w:rPr>
          <w:rFonts w:hint="eastAsia"/>
          <w:lang w:eastAsia="zh-CN"/>
        </w:rPr>
        <w:t>；</w:t>
      </w:r>
      <w:r>
        <w:rPr>
          <w:rFonts w:hint="default"/>
        </w:rPr>
        <w:t>组织强化巡逻查险，及时控制险情</w:t>
      </w:r>
      <w:r>
        <w:rPr>
          <w:rFonts w:hint="default"/>
          <w:lang w:eastAsia="zh-CN"/>
        </w:rPr>
        <w:t>，</w:t>
      </w:r>
      <w:r>
        <w:rPr>
          <w:rFonts w:hint="eastAsia"/>
          <w:lang w:val="en-US" w:eastAsia="zh-CN"/>
        </w:rPr>
        <w:t>乡（镇）</w:t>
      </w:r>
      <w:r>
        <w:rPr>
          <w:rFonts w:hint="default"/>
          <w:lang w:val="en-US" w:eastAsia="zh-CN"/>
        </w:rPr>
        <w:t>及村</w:t>
      </w:r>
      <w:r>
        <w:rPr>
          <w:rFonts w:hint="eastAsia"/>
          <w:lang w:val="en-US" w:eastAsia="zh-CN"/>
        </w:rPr>
        <w:t>（社区）</w:t>
      </w:r>
      <w:r>
        <w:rPr>
          <w:rFonts w:hint="default"/>
          <w:lang w:val="en-US" w:eastAsia="zh-CN"/>
        </w:rPr>
        <w:t>、组相关人员要按照预案迅速到达指定地点、岗位开展抢险救灾相关工作。</w:t>
      </w:r>
    </w:p>
    <w:p>
      <w:pPr>
        <w:bidi w:val="0"/>
        <w:rPr>
          <w:rFonts w:hint="default"/>
        </w:rPr>
      </w:pPr>
      <w:r>
        <w:rPr>
          <w:rFonts w:hint="default"/>
          <w:lang w:eastAsia="zh-CN"/>
        </w:rPr>
        <w:t>（</w:t>
      </w:r>
      <w:r>
        <w:rPr>
          <w:rFonts w:hint="eastAsia"/>
          <w:lang w:val="en-US" w:eastAsia="zh-CN"/>
        </w:rPr>
        <w:t>7</w:t>
      </w:r>
      <w:r>
        <w:rPr>
          <w:rFonts w:hint="default"/>
          <w:lang w:eastAsia="zh-CN"/>
        </w:rPr>
        <w:t>）</w:t>
      </w:r>
      <w:r>
        <w:rPr>
          <w:rFonts w:hint="eastAsia"/>
          <w:lang w:val="en-US" w:eastAsia="zh-CN"/>
        </w:rPr>
        <w:t>其他行动。</w:t>
      </w:r>
      <w:r>
        <w:rPr>
          <w:rFonts w:hint="default"/>
          <w:lang w:val="en-US" w:eastAsia="zh-CN"/>
        </w:rPr>
        <w:t>县人武部按照有关程序</w:t>
      </w:r>
      <w:r>
        <w:rPr>
          <w:rFonts w:hint="eastAsia"/>
          <w:lang w:val="en-US" w:eastAsia="zh-CN"/>
        </w:rPr>
        <w:t>协调</w:t>
      </w:r>
      <w:r>
        <w:rPr>
          <w:rFonts w:hint="default"/>
          <w:lang w:val="en-US" w:eastAsia="zh-CN"/>
        </w:rPr>
        <w:t>民兵做好应急备勤准备；洛河城区段分包单位要在应急响应启动后20分钟内集结好防汛抢险队伍并到达执勤地点，做好河道人员、车辆疏散、设置警戒线等值班值守工作；</w:t>
      </w:r>
      <w:r>
        <w:rPr>
          <w:rFonts w:hint="eastAsia"/>
          <w:lang w:val="en-US" w:eastAsia="zh-CN"/>
        </w:rPr>
        <w:t>县住房和城乡建设局、县</w:t>
      </w:r>
      <w:r>
        <w:rPr>
          <w:rFonts w:hint="default"/>
          <w:lang w:val="en-US" w:eastAsia="zh-CN"/>
        </w:rPr>
        <w:t>水利局、</w:t>
      </w:r>
      <w:r>
        <w:rPr>
          <w:rFonts w:hint="eastAsia"/>
          <w:lang w:val="en-US" w:eastAsia="zh-CN"/>
        </w:rPr>
        <w:t>县</w:t>
      </w:r>
      <w:r>
        <w:rPr>
          <w:rFonts w:hint="default"/>
          <w:lang w:val="en-US" w:eastAsia="zh-CN"/>
        </w:rPr>
        <w:t>自然资源局、</w:t>
      </w:r>
      <w:r>
        <w:rPr>
          <w:rFonts w:hint="eastAsia"/>
          <w:lang w:val="en-US" w:eastAsia="zh-CN"/>
        </w:rPr>
        <w:t>县移民服务中心</w:t>
      </w:r>
      <w:r>
        <w:rPr>
          <w:rFonts w:hint="default"/>
          <w:lang w:val="en-US" w:eastAsia="zh-CN"/>
        </w:rPr>
        <w:t>指导</w:t>
      </w:r>
      <w:r>
        <w:rPr>
          <w:rFonts w:hint="eastAsia"/>
          <w:lang w:val="en-US" w:eastAsia="zh-CN"/>
        </w:rPr>
        <w:t>乡（镇）</w:t>
      </w:r>
      <w:r>
        <w:rPr>
          <w:rFonts w:hint="default"/>
          <w:lang w:val="en-US" w:eastAsia="zh-CN"/>
        </w:rPr>
        <w:t>做好城区</w:t>
      </w:r>
      <w:r>
        <w:rPr>
          <w:rFonts w:hint="default"/>
        </w:rPr>
        <w:t>危险区群众</w:t>
      </w:r>
      <w:r>
        <w:rPr>
          <w:rFonts w:hint="default"/>
          <w:lang w:val="en-US" w:eastAsia="zh-CN"/>
        </w:rPr>
        <w:t>转移</w:t>
      </w:r>
      <w:r>
        <w:rPr>
          <w:rFonts w:hint="default"/>
        </w:rPr>
        <w:t>撤离</w:t>
      </w:r>
      <w:r>
        <w:rPr>
          <w:rFonts w:hint="default"/>
          <w:lang w:eastAsia="zh-CN"/>
        </w:rPr>
        <w:t>，</w:t>
      </w:r>
      <w:r>
        <w:rPr>
          <w:rFonts w:hint="default"/>
          <w:lang w:val="en-US" w:eastAsia="zh-CN"/>
        </w:rPr>
        <w:t>并向县防办上报人员转移情况</w:t>
      </w:r>
      <w:r>
        <w:rPr>
          <w:rFonts w:hint="eastAsia"/>
          <w:lang w:val="en-US" w:eastAsia="zh-CN"/>
        </w:rPr>
        <w:t>，</w:t>
      </w:r>
      <w:r>
        <w:rPr>
          <w:rFonts w:hint="default"/>
        </w:rPr>
        <w:t>必要时请求</w:t>
      </w:r>
      <w:r>
        <w:rPr>
          <w:rFonts w:hint="eastAsia"/>
          <w:lang w:val="en-US" w:eastAsia="zh-CN"/>
        </w:rPr>
        <w:t>县防指</w:t>
      </w:r>
      <w:r>
        <w:rPr>
          <w:rFonts w:hint="default"/>
        </w:rPr>
        <w:t>支援。</w:t>
      </w:r>
    </w:p>
    <w:p>
      <w:pPr>
        <w:pStyle w:val="5"/>
        <w:bidi w:val="0"/>
        <w:ind w:left="0" w:leftChars="0" w:firstLine="640" w:firstLineChars="200"/>
        <w:rPr>
          <w:rFonts w:hint="default" w:ascii="Times New Roman" w:hAnsi="Times New Roman" w:cs="Times New Roman"/>
        </w:rPr>
      </w:pPr>
      <w:bookmarkStart w:id="153" w:name="_Toc3814"/>
      <w:bookmarkStart w:id="154" w:name="_Toc23848"/>
      <w:bookmarkStart w:id="155" w:name="_Toc6595"/>
      <w:r>
        <w:rPr>
          <w:rFonts w:hint="default" w:ascii="Times New Roman" w:hAnsi="Times New Roman" w:cs="Times New Roman"/>
        </w:rPr>
        <w:t>6.</w:t>
      </w:r>
      <w:r>
        <w:rPr>
          <w:rFonts w:hint="eastAsia" w:ascii="Times New Roman" w:hAnsi="Times New Roman" w:cs="Times New Roman"/>
          <w:lang w:eastAsia="zh-CN"/>
        </w:rPr>
        <w:t>4</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二</w:t>
      </w:r>
      <w:r>
        <w:rPr>
          <w:rFonts w:hint="default" w:ascii="Times New Roman" w:hAnsi="Times New Roman" w:cs="Times New Roman"/>
        </w:rPr>
        <w:t>级应急响应</w:t>
      </w:r>
      <w:bookmarkEnd w:id="153"/>
      <w:bookmarkEnd w:id="154"/>
      <w:bookmarkEnd w:id="155"/>
    </w:p>
    <w:p>
      <w:pPr>
        <w:pStyle w:val="6"/>
        <w:bidi w:val="0"/>
        <w:rPr>
          <w:rFonts w:hint="default"/>
        </w:rPr>
      </w:pPr>
      <w:r>
        <w:rPr>
          <w:rFonts w:hint="default"/>
        </w:rPr>
        <w:t>6.</w:t>
      </w:r>
      <w:r>
        <w:rPr>
          <w:rFonts w:hint="eastAsia"/>
          <w:lang w:val="en-US" w:eastAsia="zh-CN"/>
        </w:rPr>
        <w:t>4</w:t>
      </w:r>
      <w:r>
        <w:rPr>
          <w:rFonts w:hint="default"/>
        </w:rPr>
        <w:t>.1</w:t>
      </w:r>
      <w:r>
        <w:rPr>
          <w:rFonts w:hint="eastAsia"/>
          <w:lang w:val="en-US" w:eastAsia="zh-CN"/>
        </w:rPr>
        <w:t xml:space="preserve"> </w:t>
      </w:r>
      <w:r>
        <w:rPr>
          <w:rFonts w:hint="default"/>
        </w:rPr>
        <w:t>启动条件</w:t>
      </w:r>
    </w:p>
    <w:p>
      <w:pPr>
        <w:bidi w:val="0"/>
        <w:rPr>
          <w:rFonts w:hint="default"/>
        </w:rPr>
      </w:pPr>
      <w:r>
        <w:rPr>
          <w:rFonts w:hint="default"/>
        </w:rPr>
        <w:t>当出现以下情况之一的，经会商可以启动</w:t>
      </w:r>
      <w:r>
        <w:rPr>
          <w:rFonts w:hint="default"/>
          <w:lang w:val="en-US" w:eastAsia="zh-CN"/>
        </w:rPr>
        <w:t>县</w:t>
      </w:r>
      <w:r>
        <w:rPr>
          <w:rFonts w:hint="default"/>
        </w:rPr>
        <w:t>级防汛</w:t>
      </w:r>
      <w:r>
        <w:rPr>
          <w:rFonts w:hint="eastAsia"/>
          <w:lang w:val="en-US" w:eastAsia="zh-CN"/>
        </w:rPr>
        <w:t>二</w:t>
      </w:r>
      <w:r>
        <w:rPr>
          <w:rFonts w:hint="default"/>
        </w:rPr>
        <w:t>级应急响应：</w:t>
      </w:r>
    </w:p>
    <w:p>
      <w:pPr>
        <w:bidi w:val="0"/>
        <w:rPr>
          <w:rFonts w:hint="eastAsia" w:eastAsia="仿宋_GB2312"/>
          <w:lang w:val="en-US" w:eastAsia="zh-CN"/>
        </w:rPr>
      </w:pPr>
      <w:r>
        <w:rPr>
          <w:rFonts w:hint="default"/>
        </w:rPr>
        <w:t>（</w:t>
      </w:r>
      <w:r>
        <w:rPr>
          <w:rFonts w:hint="eastAsia"/>
          <w:lang w:val="en-US" w:eastAsia="zh-CN"/>
        </w:rPr>
        <w:t>1</w:t>
      </w:r>
      <w:r>
        <w:rPr>
          <w:rFonts w:hint="default"/>
        </w:rPr>
        <w:t>）</w:t>
      </w:r>
      <w:r>
        <w:rPr>
          <w:rFonts w:hint="eastAsia"/>
          <w:lang w:val="en-US" w:eastAsia="zh-CN"/>
        </w:rPr>
        <w:t>预警：县</w:t>
      </w:r>
      <w:r>
        <w:rPr>
          <w:rFonts w:hint="default" w:ascii="Times New Roman" w:hAnsi="Times New Roman" w:cs="Times New Roman"/>
          <w:color w:val="auto"/>
          <w:highlight w:val="none"/>
          <w:lang w:val="en-US" w:eastAsia="zh-CN"/>
        </w:rPr>
        <w:t>气象局发布暴雨</w:t>
      </w:r>
      <w:r>
        <w:rPr>
          <w:rFonts w:hint="default"/>
        </w:rPr>
        <w:t>Ⅱ级</w:t>
      </w:r>
      <w:r>
        <w:rPr>
          <w:rFonts w:hint="default" w:ascii="Times New Roman" w:hAnsi="Times New Roman" w:cs="Times New Roman"/>
          <w:color w:val="auto"/>
          <w:highlight w:val="none"/>
          <w:lang w:val="en-US" w:eastAsia="zh-CN"/>
        </w:rPr>
        <w:t>重要天气预警报告</w:t>
      </w:r>
      <w:r>
        <w:rPr>
          <w:rFonts w:hint="eastAsia" w:ascii="Times New Roman" w:hAnsi="Times New Roman" w:cs="Times New Roman"/>
          <w:color w:val="auto"/>
          <w:highlight w:val="none"/>
          <w:lang w:val="en-US" w:eastAsia="zh-CN"/>
        </w:rPr>
        <w:t>；</w:t>
      </w:r>
    </w:p>
    <w:p>
      <w:pPr>
        <w:bidi w:val="0"/>
        <w:rPr>
          <w:rFonts w:hint="default"/>
          <w:lang w:eastAsia="zh-CN"/>
        </w:rPr>
      </w:pPr>
      <w:r>
        <w:rPr>
          <w:rFonts w:hint="eastAsia"/>
          <w:lang w:eastAsia="zh-CN"/>
        </w:rPr>
        <w:t>（</w:t>
      </w:r>
      <w:r>
        <w:rPr>
          <w:rFonts w:hint="eastAsia"/>
          <w:lang w:val="en-US" w:eastAsia="zh-CN"/>
        </w:rPr>
        <w:t>2</w:t>
      </w:r>
      <w:r>
        <w:rPr>
          <w:rFonts w:hint="eastAsia"/>
          <w:lang w:eastAsia="zh-CN"/>
        </w:rPr>
        <w:t>）</w:t>
      </w:r>
      <w:r>
        <w:rPr>
          <w:rFonts w:hint="default"/>
          <w:lang w:val="en-US" w:eastAsia="zh-CN"/>
        </w:rPr>
        <w:t>洪水：</w:t>
      </w:r>
      <w:r>
        <w:rPr>
          <w:rFonts w:hint="default"/>
        </w:rPr>
        <w:t>洛河卢氏测站洪峰流量达到2500m</w:t>
      </w:r>
      <w:r>
        <w:rPr>
          <w:rFonts w:hint="default"/>
          <w:vertAlign w:val="superscript"/>
        </w:rPr>
        <w:t>3</w:t>
      </w:r>
      <w:r>
        <w:rPr>
          <w:rFonts w:hint="default"/>
        </w:rPr>
        <w:t>/s或洛河灵口测站洪峰流量达到2000m</w:t>
      </w:r>
      <w:r>
        <w:rPr>
          <w:rFonts w:hint="default"/>
          <w:vertAlign w:val="superscript"/>
        </w:rPr>
        <w:t>3</w:t>
      </w:r>
      <w:r>
        <w:rPr>
          <w:rFonts w:hint="default"/>
        </w:rPr>
        <w:t>/s，且水位仍在继续上涨；</w:t>
      </w:r>
      <w:r>
        <w:rPr>
          <w:rFonts w:hint="default"/>
          <w:lang w:val="en-US" w:eastAsia="zh-CN"/>
        </w:rPr>
        <w:t>淇河、老灌河</w:t>
      </w:r>
      <w:r>
        <w:rPr>
          <w:rFonts w:hint="default"/>
        </w:rPr>
        <w:t>等主要河段发生较大洪水，接近保证水位且继续上涨</w:t>
      </w:r>
      <w:r>
        <w:rPr>
          <w:rFonts w:hint="eastAsia"/>
          <w:lang w:eastAsia="zh-CN"/>
        </w:rPr>
        <w:t>；</w:t>
      </w:r>
    </w:p>
    <w:p>
      <w:pPr>
        <w:bidi w:val="0"/>
        <w:rPr>
          <w:rFonts w:hint="default"/>
        </w:rPr>
      </w:pPr>
      <w:r>
        <w:rPr>
          <w:rFonts w:hint="default"/>
        </w:rPr>
        <w:t>（</w:t>
      </w:r>
      <w:r>
        <w:rPr>
          <w:rFonts w:hint="eastAsia"/>
          <w:lang w:val="en-US" w:eastAsia="zh-CN"/>
        </w:rPr>
        <w:t>3</w:t>
      </w:r>
      <w:r>
        <w:rPr>
          <w:rFonts w:hint="default"/>
        </w:rPr>
        <w:t>）</w:t>
      </w:r>
      <w:r>
        <w:rPr>
          <w:rFonts w:hint="default"/>
          <w:lang w:val="en-US" w:eastAsia="zh-CN"/>
        </w:rPr>
        <w:t>险情：中里坪</w:t>
      </w:r>
      <w:r>
        <w:rPr>
          <w:rFonts w:hint="default"/>
        </w:rPr>
        <w:t>水库达到设计水位且水位继续上涨，或石门水库、双核桃水库、双庙水库、葫芦湾水库发生重大险情危及水库安全；</w:t>
      </w:r>
      <w:r>
        <w:rPr>
          <w:rFonts w:hint="default"/>
          <w:lang w:val="en-US" w:eastAsia="zh-CN"/>
        </w:rPr>
        <w:t>主要河道</w:t>
      </w:r>
      <w:r>
        <w:rPr>
          <w:rFonts w:hint="default"/>
        </w:rPr>
        <w:t>堤防发生</w:t>
      </w:r>
      <w:r>
        <w:rPr>
          <w:rFonts w:hint="default"/>
          <w:lang w:val="en-US" w:eastAsia="zh-CN"/>
        </w:rPr>
        <w:t>重大</w:t>
      </w:r>
      <w:r>
        <w:rPr>
          <w:rFonts w:hint="default"/>
        </w:rPr>
        <w:t>险情；</w:t>
      </w:r>
    </w:p>
    <w:p>
      <w:pPr>
        <w:bidi w:val="0"/>
        <w:rPr>
          <w:rFonts w:hint="default"/>
        </w:rPr>
      </w:pPr>
      <w:r>
        <w:rPr>
          <w:rFonts w:hint="default"/>
        </w:rPr>
        <w:t>（</w:t>
      </w:r>
      <w:r>
        <w:rPr>
          <w:rFonts w:hint="eastAsia"/>
          <w:lang w:val="en-US" w:eastAsia="zh-CN"/>
        </w:rPr>
        <w:t>4</w:t>
      </w:r>
      <w:r>
        <w:rPr>
          <w:rFonts w:hint="default"/>
        </w:rPr>
        <w:t>）</w:t>
      </w:r>
      <w:r>
        <w:rPr>
          <w:rFonts w:hint="default"/>
          <w:lang w:val="en-US" w:eastAsia="zh-CN"/>
        </w:rPr>
        <w:t>灾情：2</w:t>
      </w:r>
      <w:r>
        <w:rPr>
          <w:rFonts w:hint="default"/>
        </w:rPr>
        <w:t>个以上</w:t>
      </w:r>
      <w:r>
        <w:rPr>
          <w:rFonts w:hint="eastAsia"/>
          <w:lang w:val="en-US" w:eastAsia="zh-CN"/>
        </w:rPr>
        <w:t>乡（镇）</w:t>
      </w:r>
      <w:r>
        <w:rPr>
          <w:rFonts w:hint="default"/>
        </w:rPr>
        <w:t>因暴雨洪水发生</w:t>
      </w:r>
      <w:r>
        <w:rPr>
          <w:rFonts w:hint="default"/>
          <w:lang w:val="en-US" w:eastAsia="zh-CN"/>
        </w:rPr>
        <w:t>重大</w:t>
      </w:r>
      <w:r>
        <w:rPr>
          <w:rFonts w:hint="default"/>
        </w:rPr>
        <w:t>洪涝灾害；</w:t>
      </w:r>
    </w:p>
    <w:p>
      <w:pPr>
        <w:bidi w:val="0"/>
        <w:rPr>
          <w:rFonts w:hint="default"/>
          <w:lang w:val="en-US" w:eastAsia="zh-CN"/>
        </w:rPr>
      </w:pPr>
      <w:r>
        <w:rPr>
          <w:rFonts w:hint="default"/>
          <w:lang w:eastAsia="zh-CN"/>
        </w:rPr>
        <w:t>（</w:t>
      </w:r>
      <w:r>
        <w:rPr>
          <w:rFonts w:hint="eastAsia"/>
          <w:lang w:val="en-US" w:eastAsia="zh-CN"/>
        </w:rPr>
        <w:t>5</w:t>
      </w:r>
      <w:r>
        <w:rPr>
          <w:rFonts w:hint="default"/>
          <w:lang w:eastAsia="zh-CN"/>
        </w:rPr>
        <w:t>）</w:t>
      </w:r>
      <w:r>
        <w:rPr>
          <w:rFonts w:hint="default"/>
          <w:lang w:val="en-US" w:eastAsia="zh-CN"/>
        </w:rPr>
        <w:t>发生</w:t>
      </w:r>
      <w:r>
        <w:rPr>
          <w:rFonts w:hint="eastAsia"/>
          <w:lang w:val="en-US" w:eastAsia="zh-CN"/>
        </w:rPr>
        <w:t>其他需要</w:t>
      </w:r>
      <w:r>
        <w:rPr>
          <w:rFonts w:hint="default"/>
          <w:lang w:val="en-US" w:eastAsia="zh-CN"/>
        </w:rPr>
        <w:t>启动</w:t>
      </w:r>
      <w:r>
        <w:rPr>
          <w:rFonts w:hint="eastAsia"/>
          <w:lang w:val="en-US" w:eastAsia="zh-CN"/>
        </w:rPr>
        <w:t>二级</w:t>
      </w:r>
      <w:r>
        <w:rPr>
          <w:rFonts w:hint="default"/>
          <w:lang w:val="en-US" w:eastAsia="zh-CN"/>
        </w:rPr>
        <w:t>应急响应的情况。</w:t>
      </w:r>
    </w:p>
    <w:p>
      <w:pPr>
        <w:pStyle w:val="6"/>
        <w:bidi w:val="0"/>
        <w:rPr>
          <w:rFonts w:hint="default"/>
        </w:rPr>
      </w:pPr>
      <w:r>
        <w:rPr>
          <w:rFonts w:hint="default"/>
        </w:rPr>
        <w:t>6.</w:t>
      </w:r>
      <w:r>
        <w:rPr>
          <w:rFonts w:hint="eastAsia"/>
          <w:lang w:val="en-US" w:eastAsia="zh-CN"/>
        </w:rPr>
        <w:t>4</w:t>
      </w:r>
      <w:r>
        <w:rPr>
          <w:rFonts w:hint="default"/>
        </w:rPr>
        <w:t>.2</w:t>
      </w:r>
      <w:r>
        <w:rPr>
          <w:rFonts w:hint="eastAsia"/>
          <w:lang w:val="en-US" w:eastAsia="zh-CN"/>
        </w:rPr>
        <w:t xml:space="preserve"> </w:t>
      </w:r>
      <w:r>
        <w:rPr>
          <w:rFonts w:hint="default"/>
        </w:rPr>
        <w:t>响应行动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在采取</w:t>
      </w:r>
      <w:r>
        <w:rPr>
          <w:rFonts w:hint="eastAsia" w:ascii="Times New Roman" w:hAnsi="Times New Roman" w:cs="Times New Roman"/>
          <w:b w:val="0"/>
          <w:bCs w:val="0"/>
          <w:color w:val="auto"/>
          <w:sz w:val="32"/>
          <w:szCs w:val="32"/>
          <w:highlight w:val="none"/>
          <w:u w:val="none"/>
          <w:lang w:val="en-US" w:eastAsia="zh-CN"/>
        </w:rPr>
        <w:t>四</w:t>
      </w:r>
      <w:r>
        <w:rPr>
          <w:rFonts w:hint="default" w:ascii="Times New Roman" w:hAnsi="Times New Roman" w:eastAsia="仿宋_GB2312" w:cs="Times New Roman"/>
          <w:b w:val="0"/>
          <w:bCs w:val="0"/>
          <w:color w:val="auto"/>
          <w:sz w:val="32"/>
          <w:szCs w:val="32"/>
          <w:highlight w:val="none"/>
          <w:u w:val="none"/>
          <w:lang w:eastAsia="zh-CN"/>
        </w:rPr>
        <w:t>级、</w:t>
      </w:r>
      <w:r>
        <w:rPr>
          <w:rFonts w:hint="eastAsia" w:ascii="Times New Roman" w:hAnsi="Times New Roman" w:cs="Times New Roman"/>
          <w:b w:val="0"/>
          <w:bCs w:val="0"/>
          <w:color w:val="auto"/>
          <w:sz w:val="32"/>
          <w:szCs w:val="32"/>
          <w:highlight w:val="none"/>
          <w:u w:val="none"/>
          <w:lang w:val="en-US" w:eastAsia="zh-CN"/>
        </w:rPr>
        <w:t>三</w:t>
      </w:r>
      <w:r>
        <w:rPr>
          <w:rFonts w:hint="default" w:ascii="Times New Roman" w:hAnsi="Times New Roman" w:eastAsia="仿宋_GB2312" w:cs="Times New Roman"/>
          <w:b w:val="0"/>
          <w:bCs w:val="0"/>
          <w:color w:val="auto"/>
          <w:sz w:val="32"/>
          <w:szCs w:val="32"/>
          <w:highlight w:val="none"/>
          <w:u w:val="none"/>
          <w:lang w:eastAsia="zh-CN"/>
        </w:rPr>
        <w:t>级应急响应行动基础上，还应采取以下</w:t>
      </w:r>
      <w:r>
        <w:rPr>
          <w:rFonts w:hint="default" w:ascii="Times New Roman" w:hAnsi="Times New Roman" w:cs="Times New Roman"/>
          <w:color w:val="auto"/>
          <w:kern w:val="2"/>
          <w:sz w:val="32"/>
          <w:szCs w:val="24"/>
          <w:highlight w:val="none"/>
          <w:lang w:val="en-US" w:eastAsia="zh-CN" w:bidi="ar-SA"/>
        </w:rPr>
        <w:t>一项或多项</w:t>
      </w:r>
      <w:r>
        <w:rPr>
          <w:rFonts w:hint="default" w:ascii="Times New Roman" w:hAnsi="Times New Roman" w:eastAsia="仿宋_GB2312" w:cs="Times New Roman"/>
          <w:b w:val="0"/>
          <w:bCs w:val="0"/>
          <w:color w:val="auto"/>
          <w:sz w:val="32"/>
          <w:szCs w:val="32"/>
          <w:highlight w:val="none"/>
          <w:u w:val="none"/>
          <w:lang w:eastAsia="zh-CN"/>
        </w:rPr>
        <w:t>措施：</w:t>
      </w:r>
    </w:p>
    <w:p>
      <w:pPr>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b/>
          <w:bCs/>
          <w:color w:val="auto"/>
          <w:sz w:val="32"/>
          <w:szCs w:val="32"/>
          <w:highlight w:val="none"/>
        </w:rPr>
      </w:pPr>
      <w:r>
        <w:rPr>
          <w:rFonts w:hint="default" w:ascii="Times New Roman" w:hAnsi="Times New Roman" w:cs="Times New Roman"/>
          <w:color w:val="auto"/>
          <w:highlight w:val="none"/>
          <w:lang w:val="en-US" w:eastAsia="zh-CN"/>
        </w:rPr>
        <w:t>6.4.2.1 当达到第（1）条响应启动条件时，开展以下行动。</w:t>
      </w:r>
    </w:p>
    <w:p>
      <w:pPr>
        <w:bidi w:val="0"/>
        <w:rPr>
          <w:rFonts w:hint="default"/>
        </w:rPr>
      </w:pPr>
      <w:r>
        <w:rPr>
          <w:rFonts w:hint="default"/>
        </w:rPr>
        <w:t>（1）</w:t>
      </w:r>
      <w:r>
        <w:rPr>
          <w:rFonts w:hint="eastAsia"/>
          <w:lang w:val="en-US" w:eastAsia="zh-CN"/>
        </w:rPr>
        <w:t>坐镇指挥。</w:t>
      </w:r>
      <w:r>
        <w:rPr>
          <w:rFonts w:hint="eastAsia"/>
          <w:lang w:eastAsia="zh-CN"/>
        </w:rPr>
        <w:t>县</w:t>
      </w:r>
      <w:r>
        <w:rPr>
          <w:rFonts w:hint="default"/>
        </w:rPr>
        <w:t>防指常务副指挥长在</w:t>
      </w:r>
      <w:r>
        <w:rPr>
          <w:rFonts w:hint="eastAsia"/>
          <w:lang w:val="en-US" w:eastAsia="zh-CN"/>
        </w:rPr>
        <w:t>县防汛抗旱指挥中心坐镇指挥，</w:t>
      </w:r>
      <w:r>
        <w:rPr>
          <w:rFonts w:hint="eastAsia"/>
          <w:lang w:eastAsia="zh-CN"/>
        </w:rPr>
        <w:t>组织</w:t>
      </w:r>
      <w:r>
        <w:rPr>
          <w:rFonts w:hint="eastAsia"/>
          <w:lang w:val="en-US" w:eastAsia="zh-CN"/>
        </w:rPr>
        <w:t>县</w:t>
      </w:r>
      <w:r>
        <w:rPr>
          <w:rFonts w:hint="eastAsia"/>
          <w:lang w:eastAsia="zh-CN"/>
        </w:rPr>
        <w:t>应急</w:t>
      </w:r>
      <w:r>
        <w:rPr>
          <w:rFonts w:hint="eastAsia"/>
          <w:lang w:val="en-US" w:eastAsia="zh-CN"/>
        </w:rPr>
        <w:t>管理局</w:t>
      </w:r>
      <w:r>
        <w:rPr>
          <w:rFonts w:hint="eastAsia"/>
          <w:lang w:eastAsia="zh-CN"/>
        </w:rPr>
        <w:t>、</w:t>
      </w:r>
      <w:r>
        <w:rPr>
          <w:rFonts w:hint="eastAsia"/>
          <w:lang w:val="en-US" w:eastAsia="zh-CN"/>
        </w:rPr>
        <w:t>县</w:t>
      </w:r>
      <w:r>
        <w:rPr>
          <w:rFonts w:hint="eastAsia"/>
          <w:lang w:eastAsia="zh-CN"/>
        </w:rPr>
        <w:t>水利</w:t>
      </w:r>
      <w:r>
        <w:rPr>
          <w:rFonts w:hint="eastAsia"/>
          <w:lang w:val="en-US" w:eastAsia="zh-CN"/>
        </w:rPr>
        <w:t>局</w:t>
      </w:r>
      <w:r>
        <w:rPr>
          <w:rFonts w:hint="eastAsia"/>
          <w:lang w:eastAsia="zh-CN"/>
        </w:rPr>
        <w:t>、</w:t>
      </w:r>
      <w:r>
        <w:rPr>
          <w:rFonts w:hint="eastAsia"/>
          <w:lang w:val="en-US" w:eastAsia="zh-CN"/>
        </w:rPr>
        <w:t>县</w:t>
      </w:r>
      <w:r>
        <w:rPr>
          <w:rFonts w:hint="eastAsia"/>
          <w:lang w:eastAsia="zh-CN"/>
        </w:rPr>
        <w:t>气象</w:t>
      </w:r>
      <w:r>
        <w:rPr>
          <w:rFonts w:hint="eastAsia"/>
          <w:lang w:val="en-US" w:eastAsia="zh-CN"/>
        </w:rPr>
        <w:t>局</w:t>
      </w:r>
      <w:r>
        <w:rPr>
          <w:rFonts w:hint="eastAsia"/>
          <w:lang w:eastAsia="zh-CN"/>
        </w:rPr>
        <w:t>、</w:t>
      </w:r>
      <w:r>
        <w:rPr>
          <w:rFonts w:hint="eastAsia"/>
          <w:lang w:val="en-US" w:eastAsia="zh-CN"/>
        </w:rPr>
        <w:t>县</w:t>
      </w:r>
      <w:r>
        <w:rPr>
          <w:rFonts w:hint="eastAsia"/>
          <w:lang w:eastAsia="zh-CN"/>
        </w:rPr>
        <w:t>自然资源</w:t>
      </w:r>
      <w:r>
        <w:rPr>
          <w:rFonts w:hint="eastAsia"/>
          <w:lang w:val="en-US" w:eastAsia="zh-CN"/>
        </w:rPr>
        <w:t>局</w:t>
      </w:r>
      <w:r>
        <w:rPr>
          <w:rFonts w:hint="eastAsia"/>
          <w:lang w:eastAsia="zh-CN"/>
        </w:rPr>
        <w:t>、</w:t>
      </w:r>
      <w:r>
        <w:rPr>
          <w:rFonts w:hint="eastAsia"/>
          <w:lang w:val="en-US" w:eastAsia="zh-CN"/>
        </w:rPr>
        <w:t>县城市管理局、县</w:t>
      </w:r>
      <w:r>
        <w:rPr>
          <w:rFonts w:hint="eastAsia"/>
          <w:lang w:eastAsia="zh-CN"/>
        </w:rPr>
        <w:t>住</w:t>
      </w:r>
      <w:r>
        <w:rPr>
          <w:rFonts w:hint="eastAsia"/>
          <w:lang w:val="en-US" w:eastAsia="zh-CN"/>
        </w:rPr>
        <w:t>房和城乡</w:t>
      </w:r>
      <w:r>
        <w:rPr>
          <w:rFonts w:hint="eastAsia"/>
          <w:lang w:eastAsia="zh-CN"/>
        </w:rPr>
        <w:t>建</w:t>
      </w:r>
      <w:r>
        <w:rPr>
          <w:rFonts w:hint="eastAsia"/>
          <w:lang w:val="en-US" w:eastAsia="zh-CN"/>
        </w:rPr>
        <w:t>设局</w:t>
      </w:r>
      <w:r>
        <w:rPr>
          <w:rFonts w:hint="eastAsia"/>
          <w:lang w:eastAsia="zh-CN"/>
        </w:rPr>
        <w:t>、</w:t>
      </w:r>
      <w:r>
        <w:rPr>
          <w:rFonts w:hint="eastAsia"/>
          <w:lang w:val="en-US" w:eastAsia="zh-CN"/>
        </w:rPr>
        <w:t>县</w:t>
      </w:r>
      <w:r>
        <w:rPr>
          <w:rFonts w:hint="eastAsia"/>
          <w:lang w:eastAsia="zh-CN"/>
        </w:rPr>
        <w:t>农业农村</w:t>
      </w:r>
      <w:r>
        <w:rPr>
          <w:rFonts w:hint="eastAsia"/>
          <w:lang w:val="en-US" w:eastAsia="zh-CN"/>
        </w:rPr>
        <w:t>局</w:t>
      </w:r>
      <w:r>
        <w:rPr>
          <w:rFonts w:hint="eastAsia"/>
          <w:lang w:eastAsia="zh-CN"/>
        </w:rPr>
        <w:t>、</w:t>
      </w:r>
      <w:r>
        <w:rPr>
          <w:rFonts w:hint="eastAsia"/>
          <w:lang w:val="en-US" w:eastAsia="zh-CN"/>
        </w:rPr>
        <w:t>县教育体育局、县文化广电和旅游局</w:t>
      </w:r>
      <w:r>
        <w:rPr>
          <w:rFonts w:hint="eastAsia"/>
          <w:lang w:eastAsia="zh-CN"/>
        </w:rPr>
        <w:t>、</w:t>
      </w:r>
      <w:r>
        <w:rPr>
          <w:rFonts w:hint="eastAsia"/>
          <w:lang w:val="en-US" w:eastAsia="zh-CN"/>
        </w:rPr>
        <w:t>县</w:t>
      </w:r>
      <w:r>
        <w:rPr>
          <w:rFonts w:hint="eastAsia"/>
          <w:lang w:eastAsia="zh-CN"/>
        </w:rPr>
        <w:t>公安</w:t>
      </w:r>
      <w:r>
        <w:rPr>
          <w:rFonts w:hint="eastAsia"/>
          <w:lang w:val="en-US" w:eastAsia="zh-CN"/>
        </w:rPr>
        <w:t>局</w:t>
      </w:r>
      <w:r>
        <w:rPr>
          <w:rFonts w:hint="eastAsia"/>
          <w:lang w:eastAsia="zh-CN"/>
        </w:rPr>
        <w:t>、</w:t>
      </w:r>
      <w:r>
        <w:rPr>
          <w:rFonts w:hint="eastAsia"/>
          <w:lang w:val="en-US" w:eastAsia="zh-CN"/>
        </w:rPr>
        <w:t>县</w:t>
      </w:r>
      <w:r>
        <w:rPr>
          <w:rFonts w:hint="eastAsia"/>
          <w:lang w:eastAsia="zh-CN"/>
        </w:rPr>
        <w:t>交通</w:t>
      </w:r>
      <w:r>
        <w:rPr>
          <w:rFonts w:hint="eastAsia"/>
          <w:lang w:val="en-US" w:eastAsia="zh-CN"/>
        </w:rPr>
        <w:t>运输局</w:t>
      </w:r>
      <w:r>
        <w:rPr>
          <w:rFonts w:hint="eastAsia"/>
          <w:lang w:eastAsia="zh-CN"/>
        </w:rPr>
        <w:t>、</w:t>
      </w:r>
      <w:r>
        <w:rPr>
          <w:rFonts w:hint="eastAsia"/>
          <w:lang w:val="en-US" w:eastAsia="zh-CN"/>
        </w:rPr>
        <w:t>县</w:t>
      </w:r>
      <w:r>
        <w:rPr>
          <w:rFonts w:hint="eastAsia"/>
          <w:lang w:eastAsia="zh-CN"/>
        </w:rPr>
        <w:t>卫</w:t>
      </w:r>
      <w:r>
        <w:rPr>
          <w:rFonts w:hint="eastAsia"/>
          <w:lang w:val="en-US" w:eastAsia="zh-CN"/>
        </w:rPr>
        <w:t>生</w:t>
      </w:r>
      <w:r>
        <w:rPr>
          <w:rFonts w:hint="eastAsia"/>
          <w:lang w:eastAsia="zh-CN"/>
        </w:rPr>
        <w:t>健</w:t>
      </w:r>
      <w:r>
        <w:rPr>
          <w:rFonts w:hint="eastAsia"/>
          <w:lang w:val="en-US" w:eastAsia="zh-CN"/>
        </w:rPr>
        <w:t>康委员会</w:t>
      </w:r>
      <w:r>
        <w:rPr>
          <w:rFonts w:hint="eastAsia"/>
          <w:lang w:eastAsia="zh-CN"/>
        </w:rPr>
        <w:t>、</w:t>
      </w:r>
      <w:r>
        <w:rPr>
          <w:rFonts w:hint="eastAsia"/>
          <w:lang w:val="en-US" w:eastAsia="zh-CN"/>
        </w:rPr>
        <w:t>县委</w:t>
      </w:r>
      <w:r>
        <w:rPr>
          <w:rFonts w:hint="eastAsia"/>
          <w:lang w:eastAsia="zh-CN"/>
        </w:rPr>
        <w:t>宣传</w:t>
      </w:r>
      <w:r>
        <w:rPr>
          <w:rFonts w:hint="eastAsia"/>
          <w:lang w:val="en-US" w:eastAsia="zh-CN"/>
        </w:rPr>
        <w:t>部</w:t>
      </w:r>
      <w:r>
        <w:rPr>
          <w:rFonts w:hint="eastAsia"/>
          <w:lang w:eastAsia="zh-CN"/>
        </w:rPr>
        <w:t>、</w:t>
      </w:r>
      <w:r>
        <w:rPr>
          <w:rFonts w:hint="eastAsia"/>
          <w:lang w:val="en-US" w:eastAsia="zh-CN"/>
        </w:rPr>
        <w:t>县</w:t>
      </w:r>
      <w:r>
        <w:rPr>
          <w:rFonts w:hint="eastAsia"/>
          <w:lang w:eastAsia="zh-CN"/>
        </w:rPr>
        <w:t>人武</w:t>
      </w:r>
      <w:r>
        <w:rPr>
          <w:rFonts w:hint="eastAsia"/>
          <w:lang w:val="en-US" w:eastAsia="zh-CN"/>
        </w:rPr>
        <w:t>部</w:t>
      </w:r>
      <w:r>
        <w:rPr>
          <w:rFonts w:hint="eastAsia"/>
          <w:lang w:eastAsia="zh-CN"/>
        </w:rPr>
        <w:t>、</w:t>
      </w:r>
      <w:r>
        <w:rPr>
          <w:rFonts w:hint="eastAsia"/>
          <w:lang w:val="en-US" w:eastAsia="zh-CN"/>
        </w:rPr>
        <w:t>县</w:t>
      </w:r>
      <w:r>
        <w:rPr>
          <w:rFonts w:hint="eastAsia"/>
          <w:lang w:eastAsia="zh-CN"/>
        </w:rPr>
        <w:t>消防救援</w:t>
      </w:r>
      <w:r>
        <w:rPr>
          <w:rFonts w:hint="eastAsia"/>
          <w:lang w:val="en-US" w:eastAsia="zh-CN"/>
        </w:rPr>
        <w:t>大队</w:t>
      </w:r>
      <w:r>
        <w:rPr>
          <w:rFonts w:hint="eastAsia"/>
          <w:lang w:eastAsia="zh-CN"/>
        </w:rPr>
        <w:t>等部门</w:t>
      </w:r>
      <w:r>
        <w:rPr>
          <w:rFonts w:hint="eastAsia"/>
          <w:lang w:val="en-US" w:eastAsia="zh-CN"/>
        </w:rPr>
        <w:t>会商，</w:t>
      </w:r>
      <w:r>
        <w:rPr>
          <w:rFonts w:hint="default" w:ascii="Times New Roman" w:hAnsi="Times New Roman" w:cs="Times New Roman"/>
          <w:color w:val="auto"/>
          <w:highlight w:val="none"/>
        </w:rPr>
        <w:t>加强</w:t>
      </w:r>
      <w:r>
        <w:rPr>
          <w:rFonts w:hint="eastAsia" w:ascii="Times New Roman" w:hAnsi="Times New Roman" w:cs="Times New Roman"/>
          <w:color w:val="auto"/>
          <w:highlight w:val="none"/>
          <w:lang w:val="en-US" w:eastAsia="zh-CN"/>
        </w:rPr>
        <w:t>指挥调度，</w:t>
      </w:r>
      <w:r>
        <w:rPr>
          <w:rFonts w:hint="eastAsia"/>
          <w:lang w:val="en-US" w:eastAsia="zh-CN"/>
        </w:rPr>
        <w:t>并将情况上报市防指</w:t>
      </w:r>
      <w:r>
        <w:rPr>
          <w:rFonts w:hint="default"/>
        </w:rPr>
        <w:t>。</w:t>
      </w:r>
    </w:p>
    <w:p>
      <w:pPr>
        <w:bidi w:val="0"/>
        <w:rPr>
          <w:rFonts w:hint="default" w:eastAsia="仿宋_GB2312"/>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专班行动。</w:t>
      </w:r>
    </w:p>
    <w:p>
      <w:pPr>
        <w:bidi w:val="0"/>
        <w:rPr>
          <w:rFonts w:hint="eastAsia"/>
          <w:lang w:eastAsia="zh-CN"/>
        </w:rPr>
      </w:pPr>
      <w:r>
        <w:rPr>
          <w:rFonts w:hint="eastAsia"/>
          <w:lang w:val="en-US" w:eastAsia="zh-CN"/>
        </w:rPr>
        <w:t>①</w:t>
      </w:r>
      <w:r>
        <w:rPr>
          <w:rFonts w:hint="default"/>
        </w:rPr>
        <w:t>水库河道及山洪灾害</w:t>
      </w:r>
      <w:r>
        <w:rPr>
          <w:rFonts w:hint="eastAsia"/>
          <w:lang w:eastAsia="zh-CN"/>
        </w:rPr>
        <w:t>防御专班加密河道的洪水预报、汛情研判分析，提出洪水发展态势与应对措施，根据预案开展洪水调度；持续加大对山洪沟道和河道的雨水情的监测预警；</w:t>
      </w:r>
      <w:r>
        <w:rPr>
          <w:rFonts w:hint="eastAsia"/>
          <w:lang w:val="en-US" w:eastAsia="zh-CN"/>
        </w:rPr>
        <w:t>会同</w:t>
      </w:r>
      <w:r>
        <w:rPr>
          <w:rFonts w:hint="default"/>
        </w:rPr>
        <w:t>专家技术服务专班</w:t>
      </w:r>
      <w:r>
        <w:rPr>
          <w:rFonts w:hint="eastAsia"/>
          <w:lang w:eastAsia="zh-CN"/>
        </w:rPr>
        <w:t>针对所辖区域的山洪泥石流沟道、河道及水工建筑物等防汛重点部位、隐患部位制定防汛抢险方案、险情处置技术方案；</w:t>
      </w:r>
      <w:r>
        <w:rPr>
          <w:rFonts w:hint="eastAsia"/>
          <w:lang w:val="en-US" w:eastAsia="zh-CN"/>
        </w:rPr>
        <w:t>组织</w:t>
      </w:r>
      <w:r>
        <w:rPr>
          <w:rFonts w:hint="eastAsia"/>
          <w:lang w:eastAsia="zh-CN"/>
        </w:rPr>
        <w:t>关闭城区河道两岸人行步道、堤顶道路，清空相关人员；水利工程抢险队预置力量做好应急抢险准备。</w:t>
      </w:r>
    </w:p>
    <w:p>
      <w:pPr>
        <w:bidi w:val="0"/>
        <w:rPr>
          <w:rFonts w:hint="eastAsia"/>
          <w:lang w:eastAsia="zh-CN"/>
        </w:rPr>
      </w:pPr>
      <w:r>
        <w:rPr>
          <w:rFonts w:hint="eastAsia"/>
          <w:lang w:val="en-US" w:eastAsia="zh-CN"/>
        </w:rPr>
        <w:t>②</w:t>
      </w:r>
      <w:r>
        <w:rPr>
          <w:rFonts w:hint="default"/>
        </w:rPr>
        <w:t>地质灾害</w:t>
      </w:r>
      <w:r>
        <w:rPr>
          <w:rFonts w:hint="eastAsia"/>
          <w:lang w:eastAsia="zh-CN"/>
        </w:rPr>
        <w:t>防御专班持续加大对地质灾害易发区的群测群防、专业监测和预报预警工作；指导相关</w:t>
      </w:r>
      <w:r>
        <w:rPr>
          <w:rFonts w:hint="eastAsia"/>
          <w:lang w:val="en-US" w:eastAsia="zh-CN"/>
        </w:rPr>
        <w:t>乡（镇）</w:t>
      </w:r>
      <w:r>
        <w:rPr>
          <w:rFonts w:hint="eastAsia"/>
          <w:lang w:eastAsia="zh-CN"/>
        </w:rPr>
        <w:t>开展受地质灾害威胁人员的避险转移工作。</w:t>
      </w:r>
    </w:p>
    <w:p>
      <w:pPr>
        <w:bidi w:val="0"/>
        <w:ind w:firstLine="640" w:firstLineChars="200"/>
        <w:rPr>
          <w:rFonts w:hint="default"/>
        </w:rPr>
      </w:pPr>
      <w:r>
        <w:rPr>
          <w:rFonts w:hint="eastAsia"/>
          <w:lang w:val="en-US" w:eastAsia="zh-CN"/>
        </w:rPr>
        <w:t>③</w:t>
      </w:r>
      <w:r>
        <w:rPr>
          <w:rFonts w:hint="eastAsia"/>
          <w:lang w:eastAsia="zh-CN"/>
        </w:rPr>
        <w:t>城乡内涝防御专班</w:t>
      </w:r>
      <w:r>
        <w:rPr>
          <w:rFonts w:hint="default"/>
        </w:rPr>
        <w:t>针对易积滞水路段、点位、桥涵</w:t>
      </w:r>
      <w:r>
        <w:rPr>
          <w:rFonts w:hint="eastAsia"/>
          <w:lang w:eastAsia="zh-CN"/>
        </w:rPr>
        <w:t>、</w:t>
      </w:r>
      <w:r>
        <w:rPr>
          <w:rFonts w:hint="eastAsia"/>
          <w:lang w:val="en-US" w:eastAsia="zh-CN"/>
        </w:rPr>
        <w:t>隧道</w:t>
      </w:r>
      <w:r>
        <w:rPr>
          <w:rFonts w:hint="default"/>
        </w:rPr>
        <w:t>要安排专人负责现场处置或值守、专人24小时现场备战，准备好排涝设施设备、修筑围堰</w:t>
      </w:r>
      <w:r>
        <w:rPr>
          <w:rFonts w:hint="eastAsia"/>
          <w:lang w:eastAsia="zh-CN"/>
        </w:rPr>
        <w:t>，</w:t>
      </w:r>
      <w:r>
        <w:rPr>
          <w:rFonts w:hint="default" w:ascii="Times New Roman" w:hAnsi="Times New Roman" w:cs="Times New Roman"/>
          <w:color w:val="auto"/>
          <w:highlight w:val="none"/>
        </w:rPr>
        <w:t>全力做好积水排除</w:t>
      </w:r>
      <w:r>
        <w:rPr>
          <w:rFonts w:hint="default" w:ascii="Times New Roman" w:hAnsi="Times New Roman" w:cs="Times New Roman"/>
          <w:color w:val="auto"/>
          <w:highlight w:val="none"/>
          <w:lang w:val="en-US" w:eastAsia="zh-CN"/>
        </w:rPr>
        <w:t>准备</w:t>
      </w:r>
      <w:r>
        <w:rPr>
          <w:rFonts w:hint="default" w:ascii="Times New Roman" w:hAnsi="Times New Roman" w:cs="Times New Roman"/>
          <w:color w:val="auto"/>
          <w:highlight w:val="none"/>
        </w:rPr>
        <w:t>工作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采取在建</w:t>
      </w:r>
      <w:r>
        <w:rPr>
          <w:rFonts w:hint="default" w:ascii="Times New Roman" w:hAnsi="Times New Roman" w:cs="Times New Roman"/>
          <w:color w:val="auto"/>
          <w:highlight w:val="none"/>
          <w:lang w:val="en-US" w:eastAsia="zh-CN"/>
        </w:rPr>
        <w:t>建筑</w:t>
      </w:r>
      <w:r>
        <w:rPr>
          <w:rFonts w:hint="default" w:ascii="Times New Roman" w:hAnsi="Times New Roman" w:cs="Times New Roman"/>
          <w:color w:val="auto"/>
          <w:highlight w:val="none"/>
        </w:rPr>
        <w:t>工程停止施工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暂停户外作业等</w:t>
      </w:r>
      <w:r>
        <w:rPr>
          <w:rFonts w:hint="default" w:ascii="Times New Roman" w:hAnsi="Times New Roman" w:cs="Times New Roman"/>
          <w:color w:val="auto"/>
          <w:highlight w:val="none"/>
        </w:rPr>
        <w:t>措施</w:t>
      </w:r>
      <w:r>
        <w:rPr>
          <w:rFonts w:hint="default"/>
        </w:rPr>
        <w:t>。</w:t>
      </w:r>
    </w:p>
    <w:p>
      <w:pPr>
        <w:bidi w:val="0"/>
        <w:rPr>
          <w:rFonts w:hint="eastAsia"/>
          <w:lang w:eastAsia="zh-CN"/>
        </w:rPr>
      </w:pPr>
      <w:r>
        <w:rPr>
          <w:rFonts w:hint="eastAsia"/>
          <w:lang w:val="en-US" w:eastAsia="zh-CN"/>
        </w:rPr>
        <w:t>④</w:t>
      </w:r>
      <w:r>
        <w:rPr>
          <w:rFonts w:hint="eastAsia"/>
          <w:lang w:eastAsia="zh-CN"/>
        </w:rPr>
        <w:t>应急抢险救援</w:t>
      </w:r>
      <w:r>
        <w:rPr>
          <w:rFonts w:hint="default"/>
        </w:rPr>
        <w:t>专班组织</w:t>
      </w:r>
      <w:r>
        <w:rPr>
          <w:rFonts w:hint="eastAsia"/>
          <w:lang w:eastAsia="zh-CN"/>
        </w:rPr>
        <w:t>县</w:t>
      </w:r>
      <w:r>
        <w:rPr>
          <w:rFonts w:hint="default"/>
        </w:rPr>
        <w:t>消防救援大队、</w:t>
      </w:r>
      <w:r>
        <w:rPr>
          <w:rFonts w:hint="eastAsia"/>
          <w:lang w:val="en-US" w:eastAsia="zh-CN"/>
        </w:rPr>
        <w:t>县级攻坚队伍、</w:t>
      </w:r>
      <w:r>
        <w:rPr>
          <w:rFonts w:hint="default"/>
        </w:rPr>
        <w:t>民兵、</w:t>
      </w:r>
      <w:r>
        <w:rPr>
          <w:rFonts w:hint="eastAsia"/>
          <w:lang w:eastAsia="zh-CN"/>
        </w:rPr>
        <w:t>乡（镇）</w:t>
      </w:r>
      <w:r>
        <w:rPr>
          <w:rFonts w:hint="default"/>
        </w:rPr>
        <w:t>防汛抢险救援队伍、企事业单位专（兼）职救援队伍、社会救援队伍24小时</w:t>
      </w:r>
      <w:r>
        <w:rPr>
          <w:rFonts w:hint="eastAsia"/>
          <w:lang w:val="en-US" w:eastAsia="zh-CN"/>
        </w:rPr>
        <w:t>备</w:t>
      </w:r>
      <w:r>
        <w:rPr>
          <w:rFonts w:hint="default"/>
        </w:rPr>
        <w:t>勤，在岗在位人员不少于80%，且根据需要，队伍需由班子成员带队，前置在重要风险点</w:t>
      </w:r>
      <w:r>
        <w:rPr>
          <w:rFonts w:hint="eastAsia"/>
          <w:lang w:eastAsia="zh-CN"/>
        </w:rPr>
        <w:t>。</w:t>
      </w:r>
    </w:p>
    <w:p>
      <w:pPr>
        <w:bidi w:val="0"/>
        <w:rPr>
          <w:rFonts w:hint="eastAsia"/>
          <w:lang w:eastAsia="zh-CN"/>
        </w:rPr>
      </w:pPr>
      <w:r>
        <w:rPr>
          <w:rFonts w:hint="eastAsia"/>
          <w:lang w:val="en-US" w:eastAsia="zh-CN"/>
        </w:rPr>
        <w:t>⑤</w:t>
      </w:r>
      <w:r>
        <w:rPr>
          <w:rFonts w:hint="eastAsia"/>
          <w:lang w:eastAsia="zh-CN"/>
        </w:rPr>
        <w:t>电力通信及交通保障专班协调相关部门做好</w:t>
      </w:r>
      <w:r>
        <w:rPr>
          <w:rFonts w:hint="eastAsia"/>
          <w:lang w:val="en-US" w:eastAsia="zh-CN"/>
        </w:rPr>
        <w:t>汽车站</w:t>
      </w:r>
      <w:r>
        <w:rPr>
          <w:rFonts w:hint="eastAsia"/>
          <w:lang w:eastAsia="zh-CN"/>
        </w:rPr>
        <w:t>等地的滞留旅客疏散工作；必要时采取交通管制，保障抢险救灾物资车辆的通行；</w:t>
      </w:r>
      <w:r>
        <w:rPr>
          <w:rFonts w:hint="eastAsia"/>
          <w:lang w:val="en-US" w:eastAsia="zh-CN"/>
        </w:rPr>
        <w:t>指导国网卢氏县供电公司</w:t>
      </w:r>
      <w:r>
        <w:rPr>
          <w:rFonts w:hint="eastAsia"/>
          <w:lang w:eastAsia="zh-CN"/>
        </w:rPr>
        <w:t>做好重要用户（医院、政府、通讯枢纽设备）供电、通信保障工作。</w:t>
      </w:r>
    </w:p>
    <w:p>
      <w:pPr>
        <w:bidi w:val="0"/>
        <w:rPr>
          <w:rFonts w:hint="eastAsia"/>
          <w:lang w:val="en-US" w:eastAsia="zh-CN"/>
        </w:rPr>
      </w:pPr>
      <w:r>
        <w:rPr>
          <w:rFonts w:hint="eastAsia"/>
          <w:lang w:val="en-US" w:eastAsia="zh-CN"/>
        </w:rPr>
        <w:t>⑥安全保卫及交通管控专班负责预测暴雨区交通管控工作，及时疏导车辆及行人，引导车辆快速有序通行；针对易积滞水路段设置警戒线，禁止通行；做好社会治安维稳工作。</w:t>
      </w:r>
    </w:p>
    <w:p>
      <w:pPr>
        <w:bidi w:val="0"/>
        <w:rPr>
          <w:rFonts w:hint="default"/>
          <w:lang w:val="en-US" w:eastAsia="zh-CN"/>
        </w:rPr>
      </w:pPr>
      <w:r>
        <w:rPr>
          <w:rFonts w:hint="eastAsia"/>
          <w:lang w:val="en-US" w:eastAsia="zh-CN"/>
        </w:rPr>
        <w:t>⑦宣传和舆情引导专班协调各新闻媒体及时向社会发布相关信息，加强汛情和应对措施等动态信息的播报；主动引导舆情，加强正面信息的宣传报道。</w:t>
      </w:r>
    </w:p>
    <w:p>
      <w:pPr>
        <w:bidi w:val="0"/>
        <w:rPr>
          <w:rFonts w:hint="default"/>
        </w:rPr>
      </w:pPr>
      <w:r>
        <w:rPr>
          <w:rFonts w:hint="default"/>
        </w:rPr>
        <w:t>（</w:t>
      </w:r>
      <w:r>
        <w:rPr>
          <w:rFonts w:hint="eastAsia"/>
          <w:lang w:val="en-US" w:eastAsia="zh-CN"/>
        </w:rPr>
        <w:t>3</w:t>
      </w:r>
      <w:r>
        <w:rPr>
          <w:rFonts w:hint="default"/>
        </w:rPr>
        <w:t>）</w:t>
      </w:r>
      <w:r>
        <w:rPr>
          <w:rFonts w:hint="eastAsia"/>
          <w:lang w:eastAsia="zh-CN"/>
        </w:rPr>
        <w:t>县</w:t>
      </w:r>
      <w:r>
        <w:rPr>
          <w:rFonts w:hint="eastAsia"/>
          <w:lang w:val="en-US" w:eastAsia="zh-CN"/>
        </w:rPr>
        <w:t>文化广电和旅游局</w:t>
      </w:r>
      <w:r>
        <w:rPr>
          <w:rFonts w:hint="default"/>
        </w:rPr>
        <w:t>暂停或取消室外大型活动和群众集会，撤离危险</w:t>
      </w:r>
      <w:r>
        <w:rPr>
          <w:rFonts w:hint="eastAsia"/>
          <w:lang w:val="en-US" w:eastAsia="zh-CN"/>
        </w:rPr>
        <w:t>区</w:t>
      </w:r>
      <w:r>
        <w:rPr>
          <w:rFonts w:hint="default"/>
        </w:rPr>
        <w:t>域人员，关闭旅游景</w:t>
      </w:r>
      <w:r>
        <w:rPr>
          <w:rFonts w:hint="eastAsia"/>
          <w:lang w:val="en-US" w:eastAsia="zh-CN"/>
        </w:rPr>
        <w:t>区</w:t>
      </w:r>
      <w:r>
        <w:rPr>
          <w:rFonts w:hint="default"/>
        </w:rPr>
        <w:t>，终止有组织的户外活动。根据天气预报、预警信息及实际情况，由</w:t>
      </w:r>
      <w:r>
        <w:rPr>
          <w:rFonts w:hint="eastAsia"/>
          <w:lang w:val="en-US" w:eastAsia="zh-CN"/>
        </w:rPr>
        <w:t>县</w:t>
      </w:r>
      <w:r>
        <w:rPr>
          <w:rFonts w:hint="default"/>
        </w:rPr>
        <w:t>教育</w:t>
      </w:r>
      <w:r>
        <w:rPr>
          <w:rFonts w:hint="eastAsia"/>
          <w:lang w:val="en-US" w:eastAsia="zh-CN"/>
        </w:rPr>
        <w:t>体育</w:t>
      </w:r>
      <w:r>
        <w:rPr>
          <w:rFonts w:hint="default"/>
        </w:rPr>
        <w:t>局</w:t>
      </w:r>
      <w:r>
        <w:rPr>
          <w:rFonts w:hint="eastAsia"/>
          <w:lang w:val="en-US" w:eastAsia="zh-CN"/>
        </w:rPr>
        <w:t>组织做好</w:t>
      </w:r>
      <w:r>
        <w:rPr>
          <w:rFonts w:hint="default"/>
        </w:rPr>
        <w:t>幼儿园、中小学</w:t>
      </w:r>
      <w:r>
        <w:rPr>
          <w:rFonts w:hint="eastAsia"/>
          <w:lang w:val="en-US" w:eastAsia="zh-CN"/>
        </w:rPr>
        <w:t>的暴雨防范工作</w:t>
      </w:r>
      <w:r>
        <w:rPr>
          <w:rFonts w:hint="default"/>
        </w:rPr>
        <w:t>；社会单位安排错峰上下班。</w:t>
      </w:r>
      <w:r>
        <w:rPr>
          <w:rFonts w:hint="eastAsia"/>
          <w:lang w:eastAsia="zh-CN"/>
        </w:rPr>
        <w:t>乡（镇）</w:t>
      </w:r>
      <w:r>
        <w:rPr>
          <w:rFonts w:hint="default"/>
        </w:rPr>
        <w:t>应</w:t>
      </w:r>
      <w:r>
        <w:rPr>
          <w:rFonts w:hint="eastAsia"/>
          <w:lang w:val="en-US" w:eastAsia="zh-CN"/>
        </w:rPr>
        <w:t>组织</w:t>
      </w:r>
      <w:r>
        <w:rPr>
          <w:rFonts w:hint="default"/>
        </w:rPr>
        <w:t>安排专人督促地下车库所在的小</w:t>
      </w:r>
      <w:r>
        <w:rPr>
          <w:rFonts w:hint="eastAsia"/>
          <w:lang w:val="en-US" w:eastAsia="zh-CN"/>
        </w:rPr>
        <w:t>区</w:t>
      </w:r>
      <w:r>
        <w:rPr>
          <w:rFonts w:hint="default"/>
        </w:rPr>
        <w:t>物业管理人员或商场管理人员立即通知车主，及时将车辆从车库中移出到位置较高的地面</w:t>
      </w:r>
      <w:r>
        <w:rPr>
          <w:rFonts w:hint="eastAsia"/>
          <w:lang w:eastAsia="zh-CN"/>
        </w:rPr>
        <w:t>；</w:t>
      </w:r>
      <w:r>
        <w:rPr>
          <w:rFonts w:hint="default"/>
        </w:rPr>
        <w:t>提醒市民尽可能留在室内，关门、关窗、收物，防止高空坠物伤人。</w:t>
      </w:r>
    </w:p>
    <w:p>
      <w:pPr>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color w:val="auto"/>
          <w:highlight w:val="none"/>
          <w:lang w:val="en-US" w:eastAsia="zh-CN"/>
        </w:rPr>
      </w:pPr>
      <w:r>
        <w:rPr>
          <w:rFonts w:hint="default"/>
        </w:rPr>
        <w:t>（</w:t>
      </w:r>
      <w:r>
        <w:rPr>
          <w:rFonts w:hint="eastAsia"/>
          <w:lang w:val="en-US" w:eastAsia="zh-CN"/>
        </w:rPr>
        <w:t>4</w:t>
      </w:r>
      <w:r>
        <w:rPr>
          <w:rFonts w:hint="default"/>
        </w:rPr>
        <w:t>）</w:t>
      </w:r>
      <w:r>
        <w:rPr>
          <w:rFonts w:hint="eastAsia"/>
          <w:lang w:val="en-US" w:eastAsia="zh-CN"/>
        </w:rPr>
        <w:t>县</w:t>
      </w:r>
      <w:r>
        <w:rPr>
          <w:rFonts w:hint="default"/>
        </w:rPr>
        <w:t>、</w:t>
      </w:r>
      <w:r>
        <w:rPr>
          <w:rFonts w:hint="eastAsia"/>
          <w:lang w:val="en-US" w:eastAsia="zh-CN"/>
        </w:rPr>
        <w:t>乡（镇）</w:t>
      </w:r>
      <w:r>
        <w:rPr>
          <w:rFonts w:hint="default"/>
        </w:rPr>
        <w:t>、村（社区）三级抢险突击队全员在岗在位，村（社区）安全劝导员开展安全劝导工作。</w:t>
      </w:r>
    </w:p>
    <w:p>
      <w:pPr>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highlight w:val="none"/>
        </w:rPr>
      </w:pPr>
      <w:r>
        <w:rPr>
          <w:rFonts w:hint="default" w:ascii="Times New Roman" w:hAnsi="Times New Roman" w:cs="Times New Roman"/>
          <w:color w:val="auto"/>
          <w:highlight w:val="none"/>
          <w:lang w:val="en-US" w:eastAsia="zh-CN"/>
        </w:rPr>
        <w:t>6.4.2.2 当达到（2）-（</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）条响应启动条件时，开展以下行动。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eastAsia"/>
          <w:lang w:val="en-US" w:eastAsia="zh-CN"/>
        </w:rPr>
        <w:t>（1）坐镇指挥</w:t>
      </w:r>
      <w:r>
        <w:t>。</w:t>
      </w:r>
      <w:r>
        <w:rPr>
          <w:rFonts w:hint="default"/>
          <w:lang w:val="en-US" w:eastAsia="zh-CN"/>
        </w:rPr>
        <w:t>县</w:t>
      </w:r>
      <w:r>
        <w:rPr>
          <w:rFonts w:hint="default"/>
          <w:lang w:eastAsia="zh-CN"/>
        </w:rPr>
        <w:t>防指常务副指挥长在</w:t>
      </w:r>
      <w:r>
        <w:rPr>
          <w:rFonts w:hint="default"/>
          <w:lang w:val="en-US" w:eastAsia="zh-CN"/>
        </w:rPr>
        <w:t>县</w:t>
      </w:r>
      <w:r>
        <w:rPr>
          <w:rFonts w:hint="default"/>
          <w:lang w:eastAsia="zh-CN"/>
        </w:rPr>
        <w:t>防汛</w:t>
      </w:r>
      <w:r>
        <w:rPr>
          <w:rFonts w:hint="eastAsia"/>
          <w:lang w:val="en-US" w:eastAsia="zh-CN"/>
        </w:rPr>
        <w:t>抗旱</w:t>
      </w:r>
      <w:r>
        <w:rPr>
          <w:rFonts w:hint="default"/>
          <w:lang w:eastAsia="zh-CN"/>
        </w:rPr>
        <w:t>指挥中心</w:t>
      </w:r>
      <w:r>
        <w:rPr>
          <w:rFonts w:hint="eastAsia"/>
          <w:lang w:val="en-US" w:eastAsia="zh-CN"/>
        </w:rPr>
        <w:t>坐镇指挥</w:t>
      </w:r>
      <w:r>
        <w:rPr>
          <w:rFonts w:hint="eastAsia"/>
          <w:lang w:eastAsia="zh-CN"/>
        </w:rPr>
        <w:t>，组织</w:t>
      </w:r>
      <w:r>
        <w:rPr>
          <w:rFonts w:hint="eastAsia"/>
          <w:lang w:val="en-US" w:eastAsia="zh-CN"/>
        </w:rPr>
        <w:t>县</w:t>
      </w:r>
      <w:r>
        <w:rPr>
          <w:rFonts w:hint="eastAsia"/>
          <w:lang w:eastAsia="zh-CN"/>
        </w:rPr>
        <w:t>应急</w:t>
      </w:r>
      <w:r>
        <w:rPr>
          <w:rFonts w:hint="eastAsia"/>
          <w:lang w:val="en-US" w:eastAsia="zh-CN"/>
        </w:rPr>
        <w:t>管理局</w:t>
      </w:r>
      <w:r>
        <w:rPr>
          <w:rFonts w:hint="eastAsia"/>
          <w:lang w:eastAsia="zh-CN"/>
        </w:rPr>
        <w:t>、</w:t>
      </w:r>
      <w:r>
        <w:rPr>
          <w:rFonts w:hint="eastAsia"/>
          <w:lang w:val="en-US" w:eastAsia="zh-CN"/>
        </w:rPr>
        <w:t>县</w:t>
      </w:r>
      <w:r>
        <w:rPr>
          <w:rFonts w:hint="eastAsia"/>
          <w:lang w:eastAsia="zh-CN"/>
        </w:rPr>
        <w:t>水利</w:t>
      </w:r>
      <w:r>
        <w:rPr>
          <w:rFonts w:hint="eastAsia"/>
          <w:lang w:val="en-US" w:eastAsia="zh-CN"/>
        </w:rPr>
        <w:t>局</w:t>
      </w:r>
      <w:r>
        <w:rPr>
          <w:rFonts w:hint="eastAsia"/>
          <w:lang w:eastAsia="zh-CN"/>
        </w:rPr>
        <w:t>、</w:t>
      </w:r>
      <w:r>
        <w:rPr>
          <w:rFonts w:hint="eastAsia"/>
          <w:lang w:val="en-US" w:eastAsia="zh-CN"/>
        </w:rPr>
        <w:t>县</w:t>
      </w:r>
      <w:r>
        <w:rPr>
          <w:rFonts w:hint="eastAsia"/>
          <w:lang w:eastAsia="zh-CN"/>
        </w:rPr>
        <w:t>气象</w:t>
      </w:r>
      <w:r>
        <w:rPr>
          <w:rFonts w:hint="eastAsia"/>
          <w:lang w:val="en-US" w:eastAsia="zh-CN"/>
        </w:rPr>
        <w:t>局</w:t>
      </w:r>
      <w:r>
        <w:rPr>
          <w:rFonts w:hint="eastAsia"/>
          <w:lang w:eastAsia="zh-CN"/>
        </w:rPr>
        <w:t>、</w:t>
      </w:r>
      <w:r>
        <w:rPr>
          <w:rFonts w:hint="eastAsia"/>
          <w:lang w:val="en-US" w:eastAsia="zh-CN"/>
        </w:rPr>
        <w:t>县</w:t>
      </w:r>
      <w:r>
        <w:rPr>
          <w:rFonts w:hint="eastAsia"/>
          <w:lang w:eastAsia="zh-CN"/>
        </w:rPr>
        <w:t>自然资源</w:t>
      </w:r>
      <w:r>
        <w:rPr>
          <w:rFonts w:hint="eastAsia"/>
          <w:lang w:val="en-US" w:eastAsia="zh-CN"/>
        </w:rPr>
        <w:t>局</w:t>
      </w:r>
      <w:r>
        <w:rPr>
          <w:rFonts w:hint="eastAsia"/>
          <w:lang w:eastAsia="zh-CN"/>
        </w:rPr>
        <w:t>、</w:t>
      </w:r>
      <w:r>
        <w:rPr>
          <w:rFonts w:hint="eastAsia"/>
          <w:lang w:val="en-US" w:eastAsia="zh-CN"/>
        </w:rPr>
        <w:t>县城市管理局、县</w:t>
      </w:r>
      <w:r>
        <w:rPr>
          <w:rFonts w:hint="eastAsia"/>
          <w:lang w:eastAsia="zh-CN"/>
        </w:rPr>
        <w:t>住</w:t>
      </w:r>
      <w:r>
        <w:rPr>
          <w:rFonts w:hint="eastAsia"/>
          <w:lang w:val="en-US" w:eastAsia="zh-CN"/>
        </w:rPr>
        <w:t>房和城乡</w:t>
      </w:r>
      <w:r>
        <w:rPr>
          <w:rFonts w:hint="eastAsia"/>
          <w:lang w:eastAsia="zh-CN"/>
        </w:rPr>
        <w:t>建</w:t>
      </w:r>
      <w:r>
        <w:rPr>
          <w:rFonts w:hint="eastAsia"/>
          <w:lang w:val="en-US" w:eastAsia="zh-CN"/>
        </w:rPr>
        <w:t>设局</w:t>
      </w:r>
      <w:r>
        <w:rPr>
          <w:rFonts w:hint="eastAsia"/>
          <w:lang w:eastAsia="zh-CN"/>
        </w:rPr>
        <w:t>、</w:t>
      </w:r>
      <w:r>
        <w:rPr>
          <w:rFonts w:hint="eastAsia"/>
          <w:lang w:val="en-US" w:eastAsia="zh-CN"/>
        </w:rPr>
        <w:t>县</w:t>
      </w:r>
      <w:r>
        <w:rPr>
          <w:rFonts w:hint="eastAsia"/>
          <w:lang w:eastAsia="zh-CN"/>
        </w:rPr>
        <w:t>农业农村</w:t>
      </w:r>
      <w:r>
        <w:rPr>
          <w:rFonts w:hint="eastAsia"/>
          <w:lang w:val="en-US" w:eastAsia="zh-CN"/>
        </w:rPr>
        <w:t>局</w:t>
      </w:r>
      <w:r>
        <w:rPr>
          <w:rFonts w:hint="eastAsia"/>
          <w:lang w:eastAsia="zh-CN"/>
        </w:rPr>
        <w:t>、</w:t>
      </w:r>
      <w:r>
        <w:rPr>
          <w:rFonts w:hint="eastAsia"/>
          <w:lang w:val="en-US" w:eastAsia="zh-CN"/>
        </w:rPr>
        <w:t>县教育体育局、县文化广电和旅游局</w:t>
      </w:r>
      <w:r>
        <w:rPr>
          <w:rFonts w:hint="eastAsia"/>
          <w:lang w:eastAsia="zh-CN"/>
        </w:rPr>
        <w:t>、</w:t>
      </w:r>
      <w:r>
        <w:rPr>
          <w:rFonts w:hint="eastAsia"/>
          <w:lang w:val="en-US" w:eastAsia="zh-CN"/>
        </w:rPr>
        <w:t>县</w:t>
      </w:r>
      <w:r>
        <w:rPr>
          <w:rFonts w:hint="eastAsia"/>
          <w:lang w:eastAsia="zh-CN"/>
        </w:rPr>
        <w:t>公安</w:t>
      </w:r>
      <w:r>
        <w:rPr>
          <w:rFonts w:hint="eastAsia"/>
          <w:lang w:val="en-US" w:eastAsia="zh-CN"/>
        </w:rPr>
        <w:t>局</w:t>
      </w:r>
      <w:r>
        <w:rPr>
          <w:rFonts w:hint="eastAsia"/>
          <w:lang w:eastAsia="zh-CN"/>
        </w:rPr>
        <w:t>、</w:t>
      </w:r>
      <w:r>
        <w:rPr>
          <w:rFonts w:hint="eastAsia"/>
          <w:lang w:val="en-US" w:eastAsia="zh-CN"/>
        </w:rPr>
        <w:t>县</w:t>
      </w:r>
      <w:r>
        <w:rPr>
          <w:rFonts w:hint="eastAsia"/>
          <w:lang w:eastAsia="zh-CN"/>
        </w:rPr>
        <w:t>交通</w:t>
      </w:r>
      <w:r>
        <w:rPr>
          <w:rFonts w:hint="eastAsia"/>
          <w:lang w:val="en-US" w:eastAsia="zh-CN"/>
        </w:rPr>
        <w:t>运输局</w:t>
      </w:r>
      <w:r>
        <w:rPr>
          <w:rFonts w:hint="eastAsia"/>
          <w:lang w:eastAsia="zh-CN"/>
        </w:rPr>
        <w:t>、</w:t>
      </w:r>
      <w:r>
        <w:rPr>
          <w:rFonts w:hint="eastAsia"/>
          <w:lang w:val="en-US" w:eastAsia="zh-CN"/>
        </w:rPr>
        <w:t>县</w:t>
      </w:r>
      <w:r>
        <w:rPr>
          <w:rFonts w:hint="eastAsia"/>
          <w:lang w:eastAsia="zh-CN"/>
        </w:rPr>
        <w:t>卫</w:t>
      </w:r>
      <w:r>
        <w:rPr>
          <w:rFonts w:hint="eastAsia"/>
          <w:lang w:val="en-US" w:eastAsia="zh-CN"/>
        </w:rPr>
        <w:t>生</w:t>
      </w:r>
      <w:r>
        <w:rPr>
          <w:rFonts w:hint="eastAsia"/>
          <w:lang w:eastAsia="zh-CN"/>
        </w:rPr>
        <w:t>健</w:t>
      </w:r>
      <w:r>
        <w:rPr>
          <w:rFonts w:hint="eastAsia"/>
          <w:lang w:val="en-US" w:eastAsia="zh-CN"/>
        </w:rPr>
        <w:t>康委员会</w:t>
      </w:r>
      <w:r>
        <w:rPr>
          <w:rFonts w:hint="eastAsia"/>
          <w:lang w:eastAsia="zh-CN"/>
        </w:rPr>
        <w:t>、</w:t>
      </w:r>
      <w:r>
        <w:rPr>
          <w:rFonts w:hint="eastAsia"/>
          <w:lang w:val="en-US" w:eastAsia="zh-CN"/>
        </w:rPr>
        <w:t>县委</w:t>
      </w:r>
      <w:r>
        <w:rPr>
          <w:rFonts w:hint="eastAsia"/>
          <w:lang w:eastAsia="zh-CN"/>
        </w:rPr>
        <w:t>宣传</w:t>
      </w:r>
      <w:r>
        <w:rPr>
          <w:rFonts w:hint="eastAsia"/>
          <w:lang w:val="en-US" w:eastAsia="zh-CN"/>
        </w:rPr>
        <w:t>部</w:t>
      </w:r>
      <w:r>
        <w:rPr>
          <w:rFonts w:hint="eastAsia"/>
          <w:lang w:eastAsia="zh-CN"/>
        </w:rPr>
        <w:t>、</w:t>
      </w:r>
      <w:r>
        <w:rPr>
          <w:rFonts w:hint="eastAsia"/>
          <w:lang w:val="en-US" w:eastAsia="zh-CN"/>
        </w:rPr>
        <w:t>县</w:t>
      </w:r>
      <w:r>
        <w:rPr>
          <w:rFonts w:hint="eastAsia"/>
          <w:lang w:eastAsia="zh-CN"/>
        </w:rPr>
        <w:t>人武</w:t>
      </w:r>
      <w:r>
        <w:rPr>
          <w:rFonts w:hint="eastAsia"/>
          <w:lang w:val="en-US" w:eastAsia="zh-CN"/>
        </w:rPr>
        <w:t>部</w:t>
      </w:r>
      <w:r>
        <w:rPr>
          <w:rFonts w:hint="eastAsia"/>
          <w:lang w:eastAsia="zh-CN"/>
        </w:rPr>
        <w:t>、</w:t>
      </w:r>
      <w:r>
        <w:rPr>
          <w:rFonts w:hint="eastAsia"/>
          <w:lang w:val="en-US" w:eastAsia="zh-CN"/>
        </w:rPr>
        <w:t>县</w:t>
      </w:r>
      <w:r>
        <w:rPr>
          <w:rFonts w:hint="eastAsia"/>
          <w:lang w:eastAsia="zh-CN"/>
        </w:rPr>
        <w:t>消防救援</w:t>
      </w:r>
      <w:r>
        <w:rPr>
          <w:rFonts w:hint="eastAsia"/>
          <w:lang w:val="en-US" w:eastAsia="zh-CN"/>
        </w:rPr>
        <w:t>大队</w:t>
      </w:r>
      <w:r>
        <w:rPr>
          <w:rFonts w:hint="eastAsia"/>
          <w:lang w:eastAsia="zh-CN"/>
        </w:rPr>
        <w:t>等部门会商，</w:t>
      </w:r>
      <w:r>
        <w:rPr>
          <w:rFonts w:hint="default"/>
        </w:rPr>
        <w:t>滚动研判防汛形势，视频连线有关</w:t>
      </w:r>
      <w:r>
        <w:rPr>
          <w:rFonts w:hint="eastAsia"/>
          <w:lang w:val="en-US" w:eastAsia="zh-CN"/>
        </w:rPr>
        <w:t>乡（镇）防指</w:t>
      </w:r>
      <w:r>
        <w:rPr>
          <w:rFonts w:hint="default"/>
        </w:rPr>
        <w:t>，组织动员部署，及时调度指挥</w:t>
      </w:r>
      <w:r>
        <w:rPr>
          <w:rFonts w:hint="eastAsia"/>
          <w:lang w:eastAsia="zh-CN"/>
        </w:rPr>
        <w:t>。</w:t>
      </w:r>
      <w:r>
        <w:rPr>
          <w:rFonts w:hint="eastAsia"/>
          <w:highlight w:val="none"/>
          <w:lang w:val="en-US" w:eastAsia="zh-CN"/>
        </w:rPr>
        <w:t>县</w:t>
      </w:r>
      <w:r>
        <w:rPr>
          <w:rFonts w:hint="eastAsia"/>
          <w:highlight w:val="none"/>
          <w:lang w:eastAsia="zh-CN"/>
        </w:rPr>
        <w:t>防指</w:t>
      </w:r>
      <w:r>
        <w:rPr>
          <w:rFonts w:hint="eastAsia"/>
          <w:lang w:eastAsia="zh-CN"/>
        </w:rPr>
        <w:t>副指挥长向</w:t>
      </w:r>
      <w:r>
        <w:rPr>
          <w:rFonts w:hint="eastAsia"/>
          <w:lang w:val="en-US" w:eastAsia="zh-CN"/>
        </w:rPr>
        <w:t>县</w:t>
      </w:r>
      <w:r>
        <w:rPr>
          <w:rFonts w:hint="eastAsia"/>
          <w:lang w:eastAsia="zh-CN"/>
        </w:rPr>
        <w:t>防汛抗旱指挥中心集结，</w:t>
      </w:r>
      <w:r>
        <w:rPr>
          <w:rFonts w:hint="eastAsia"/>
          <w:lang w:val="en-US" w:eastAsia="zh-CN"/>
        </w:rPr>
        <w:t>县</w:t>
      </w:r>
      <w:r>
        <w:rPr>
          <w:rFonts w:hint="eastAsia"/>
          <w:lang w:eastAsia="zh-CN"/>
        </w:rPr>
        <w:t>防指工作专班在牵头部门相对集中办公。</w:t>
      </w:r>
    </w:p>
    <w:p>
      <w:pPr>
        <w:bidi w:val="0"/>
        <w:rPr>
          <w:rFonts w:hint="default"/>
          <w:lang w:eastAsia="zh-CN"/>
        </w:rPr>
      </w:pPr>
      <w:r>
        <w:rPr>
          <w:rFonts w:hint="eastAsia"/>
          <w:lang w:val="en-US" w:eastAsia="zh-CN"/>
        </w:rPr>
        <w:t>（2）</w:t>
      </w:r>
      <w:r>
        <w:rPr>
          <w:rFonts w:hint="default"/>
          <w:lang w:eastAsia="zh-CN"/>
        </w:rPr>
        <w:t>发布进一步做好防汛抢险救灾工作的通知</w:t>
      </w:r>
      <w:r>
        <w:rPr>
          <w:rFonts w:hint="eastAsia"/>
          <w:lang w:eastAsia="zh-CN"/>
        </w:rPr>
        <w:t>。</w:t>
      </w:r>
      <w:r>
        <w:rPr>
          <w:rFonts w:hint="eastAsia"/>
          <w:lang w:val="en-US" w:eastAsia="zh-CN"/>
        </w:rPr>
        <w:t>县</w:t>
      </w:r>
      <w:r>
        <w:rPr>
          <w:rFonts w:hint="default"/>
          <w:lang w:eastAsia="zh-CN"/>
        </w:rPr>
        <w:t>防指发布进一步做好防汛抢险救灾工作的通知，督促</w:t>
      </w:r>
      <w:r>
        <w:rPr>
          <w:rFonts w:hint="eastAsia"/>
          <w:lang w:eastAsia="zh-CN"/>
        </w:rPr>
        <w:t>乡（镇）</w:t>
      </w:r>
      <w:r>
        <w:rPr>
          <w:rFonts w:hint="default"/>
          <w:lang w:eastAsia="zh-CN"/>
        </w:rPr>
        <w:t>和成员单位按照通知要求抓好贯彻落实，并将落实情况报县防指。</w:t>
      </w:r>
    </w:p>
    <w:p>
      <w:pPr>
        <w:bidi w:val="0"/>
        <w:rPr>
          <w:rFonts w:hint="default"/>
        </w:rPr>
      </w:pPr>
      <w:r>
        <w:rPr>
          <w:rFonts w:hint="default"/>
        </w:rPr>
        <w:t>（</w:t>
      </w:r>
      <w:r>
        <w:rPr>
          <w:rFonts w:hint="eastAsia"/>
          <w:lang w:val="en-US" w:eastAsia="zh-CN"/>
        </w:rPr>
        <w:t>3</w:t>
      </w:r>
      <w:r>
        <w:rPr>
          <w:rFonts w:hint="default"/>
        </w:rPr>
        <w:t>）</w:t>
      </w:r>
      <w:r>
        <w:rPr>
          <w:rFonts w:hint="eastAsia"/>
          <w:lang w:val="en-US" w:eastAsia="zh-CN"/>
        </w:rPr>
        <w:t>派出现场指导组。</w:t>
      </w:r>
      <w:r>
        <w:rPr>
          <w:rFonts w:hint="default"/>
        </w:rPr>
        <w:t>根据抢险救灾工作需要，派出由副县长带领的县防指现场指导组，赶赴抢险救援现场</w:t>
      </w:r>
      <w:r>
        <w:rPr>
          <w:rFonts w:hint="default"/>
          <w:lang w:val="en-US" w:eastAsia="zh-CN"/>
        </w:rPr>
        <w:t>，</w:t>
      </w:r>
      <w:r>
        <w:rPr>
          <w:rFonts w:hint="eastAsia"/>
          <w:lang w:val="en-US" w:eastAsia="zh-CN"/>
        </w:rPr>
        <w:t>成</w:t>
      </w:r>
      <w:r>
        <w:rPr>
          <w:rFonts w:hint="default"/>
          <w:lang w:val="en-US" w:eastAsia="zh-CN"/>
        </w:rPr>
        <w:t>立</w:t>
      </w:r>
      <w:r>
        <w:rPr>
          <w:rFonts w:hint="eastAsia"/>
          <w:lang w:val="en-US" w:eastAsia="zh-CN"/>
        </w:rPr>
        <w:t>现场指挥部</w:t>
      </w:r>
      <w:r>
        <w:rPr>
          <w:rFonts w:hint="default"/>
          <w:lang w:val="en-US" w:eastAsia="zh-CN"/>
        </w:rPr>
        <w:t>，组织、指挥、协调、实施洪涝灾害应急处置工作；指导督促</w:t>
      </w:r>
      <w:r>
        <w:rPr>
          <w:rFonts w:hint="eastAsia"/>
          <w:lang w:val="en-US" w:eastAsia="zh-CN"/>
        </w:rPr>
        <w:t>乡（镇）防指</w:t>
      </w:r>
      <w:r>
        <w:rPr>
          <w:rFonts w:hint="default"/>
          <w:lang w:val="en-US" w:eastAsia="zh-CN"/>
        </w:rPr>
        <w:t>做好防汛抢险救灾工作</w:t>
      </w:r>
      <w:r>
        <w:rPr>
          <w:rFonts w:hint="default"/>
        </w:rPr>
        <w:t>。</w:t>
      </w:r>
    </w:p>
    <w:p>
      <w:pPr>
        <w:bidi w:val="0"/>
        <w:rPr>
          <w:rFonts w:hint="eastAsia"/>
          <w:lang w:val="en-US" w:eastAsia="zh-CN"/>
        </w:rPr>
      </w:pPr>
      <w:r>
        <w:rPr>
          <w:rFonts w:hint="default"/>
        </w:rPr>
        <w:t>（</w:t>
      </w:r>
      <w:r>
        <w:rPr>
          <w:rFonts w:hint="eastAsia"/>
          <w:lang w:val="en-US" w:eastAsia="zh-CN"/>
        </w:rPr>
        <w:t>4</w:t>
      </w:r>
      <w:r>
        <w:rPr>
          <w:rFonts w:hint="default"/>
        </w:rPr>
        <w:t>）</w:t>
      </w:r>
      <w:r>
        <w:rPr>
          <w:rFonts w:hint="eastAsia"/>
          <w:lang w:val="en-US" w:eastAsia="zh-CN"/>
        </w:rPr>
        <w:t>专班行动。</w:t>
      </w:r>
    </w:p>
    <w:p>
      <w:pPr>
        <w:bidi w:val="0"/>
        <w:rPr>
          <w:rFonts w:hint="default"/>
          <w:lang w:val="en-US" w:eastAsia="zh-CN"/>
        </w:rPr>
      </w:pPr>
      <w:r>
        <w:rPr>
          <w:rFonts w:hint="eastAsia"/>
          <w:lang w:val="en-US" w:eastAsia="zh-CN"/>
        </w:rPr>
        <w:t>①</w:t>
      </w:r>
      <w:r>
        <w:rPr>
          <w:rFonts w:hint="default"/>
          <w:lang w:val="en-US" w:eastAsia="zh-CN"/>
        </w:rPr>
        <w:t>防汛指挥调度专班配合常务副指挥长防汛指挥调度，做好相关会务服务保障。</w:t>
      </w:r>
    </w:p>
    <w:p>
      <w:pPr>
        <w:bidi w:val="0"/>
        <w:rPr>
          <w:rFonts w:hint="default"/>
          <w:lang w:val="en-US" w:eastAsia="zh-CN"/>
        </w:rPr>
      </w:pPr>
      <w:r>
        <w:rPr>
          <w:rFonts w:hint="eastAsia"/>
          <w:lang w:val="en-US" w:eastAsia="zh-CN"/>
        </w:rPr>
        <w:t>②应急抢险救援</w:t>
      </w:r>
      <w:r>
        <w:rPr>
          <w:rFonts w:hint="default"/>
          <w:lang w:val="en-US" w:eastAsia="zh-CN"/>
        </w:rPr>
        <w:t>专班组织</w:t>
      </w:r>
      <w:r>
        <w:rPr>
          <w:rFonts w:hint="eastAsia"/>
          <w:lang w:val="en-US" w:eastAsia="zh-CN"/>
        </w:rPr>
        <w:t>县</w:t>
      </w:r>
      <w:r>
        <w:rPr>
          <w:rFonts w:hint="default"/>
          <w:lang w:val="en-US" w:eastAsia="zh-CN"/>
        </w:rPr>
        <w:t>消防救援大队、民兵</w:t>
      </w:r>
      <w:r>
        <w:rPr>
          <w:rFonts w:hint="eastAsia"/>
          <w:lang w:val="en-US" w:eastAsia="zh-CN"/>
        </w:rPr>
        <w:t>队伍</w:t>
      </w:r>
      <w:r>
        <w:rPr>
          <w:rFonts w:hint="default"/>
          <w:lang w:val="en-US" w:eastAsia="zh-CN"/>
        </w:rPr>
        <w:t>、</w:t>
      </w:r>
      <w:r>
        <w:rPr>
          <w:rFonts w:hint="eastAsia"/>
          <w:lang w:val="en-US" w:eastAsia="zh-CN"/>
        </w:rPr>
        <w:t>乡（镇）</w:t>
      </w:r>
      <w:r>
        <w:rPr>
          <w:rFonts w:hint="default"/>
          <w:lang w:val="en-US" w:eastAsia="zh-CN"/>
        </w:rPr>
        <w:t>防汛抢险救援队伍、企事业单位专（兼）职救援队伍、社会救援队伍参与救援救灾行动。</w:t>
      </w:r>
    </w:p>
    <w:p>
      <w:pPr>
        <w:bidi w:val="0"/>
        <w:rPr>
          <w:rFonts w:hint="default"/>
          <w:lang w:val="en-US" w:eastAsia="zh-CN"/>
        </w:rPr>
      </w:pPr>
      <w:r>
        <w:rPr>
          <w:rFonts w:hint="eastAsia"/>
          <w:lang w:val="en-US" w:eastAsia="zh-CN"/>
        </w:rPr>
        <w:t>③</w:t>
      </w:r>
      <w:r>
        <w:rPr>
          <w:rFonts w:hint="default"/>
          <w:lang w:val="en-US" w:eastAsia="zh-CN"/>
        </w:rPr>
        <w:t>水库河道及山洪灾害</w:t>
      </w:r>
      <w:r>
        <w:rPr>
          <w:rFonts w:hint="eastAsia"/>
          <w:lang w:val="en-US" w:eastAsia="zh-CN"/>
        </w:rPr>
        <w:t>防御专班</w:t>
      </w:r>
      <w:r>
        <w:rPr>
          <w:rFonts w:hint="default"/>
          <w:lang w:val="en-US" w:eastAsia="zh-CN"/>
        </w:rPr>
        <w:t>负责水库、河道、山洪灾害监测、预警；负责</w:t>
      </w:r>
      <w:r>
        <w:rPr>
          <w:rFonts w:hint="eastAsia"/>
          <w:lang w:val="en-US" w:eastAsia="zh-CN"/>
        </w:rPr>
        <w:t>洛河、淇河、老灌河、</w:t>
      </w:r>
      <w:r>
        <w:rPr>
          <w:rFonts w:hint="default"/>
          <w:lang w:val="en-US" w:eastAsia="zh-CN"/>
        </w:rPr>
        <w:t>中里坪</w:t>
      </w:r>
      <w:r>
        <w:rPr>
          <w:rFonts w:hint="default"/>
        </w:rPr>
        <w:t>水库</w:t>
      </w:r>
      <w:r>
        <w:rPr>
          <w:rFonts w:hint="eastAsia"/>
          <w:lang w:eastAsia="zh-CN"/>
        </w:rPr>
        <w:t>、</w:t>
      </w:r>
      <w:r>
        <w:rPr>
          <w:rFonts w:hint="default"/>
        </w:rPr>
        <w:t>石门水库、双核桃水库、双庙水库、葫芦湾水库</w:t>
      </w:r>
      <w:r>
        <w:rPr>
          <w:rFonts w:hint="default"/>
          <w:lang w:val="en-US" w:eastAsia="zh-CN"/>
        </w:rPr>
        <w:t>等工程调度和度汛措施落实，及时清理河道淤积物；根据</w:t>
      </w:r>
      <w:r>
        <w:rPr>
          <w:rFonts w:hint="eastAsia"/>
          <w:lang w:val="en-US" w:eastAsia="zh-CN"/>
        </w:rPr>
        <w:t>县</w:t>
      </w:r>
      <w:r>
        <w:rPr>
          <w:rFonts w:hint="default"/>
          <w:lang w:val="en-US" w:eastAsia="zh-CN"/>
        </w:rPr>
        <w:t>防指授权及时拆除严重影响行洪的非法建构筑物，保障行洪畅通。</w:t>
      </w:r>
    </w:p>
    <w:p>
      <w:pPr>
        <w:bidi w:val="0"/>
        <w:rPr>
          <w:rFonts w:hint="default"/>
          <w:lang w:val="en-US" w:eastAsia="zh-CN"/>
        </w:rPr>
      </w:pPr>
      <w:r>
        <w:rPr>
          <w:rFonts w:hint="eastAsia"/>
          <w:lang w:val="en-US" w:eastAsia="zh-CN"/>
        </w:rPr>
        <w:t>④</w:t>
      </w:r>
      <w:r>
        <w:rPr>
          <w:rFonts w:hint="default"/>
          <w:lang w:val="en-US" w:eastAsia="zh-CN"/>
        </w:rPr>
        <w:t>城乡内涝</w:t>
      </w:r>
      <w:r>
        <w:rPr>
          <w:rFonts w:hint="eastAsia"/>
          <w:lang w:val="en-US" w:eastAsia="zh-CN"/>
        </w:rPr>
        <w:t>防御专班</w:t>
      </w:r>
      <w:r>
        <w:rPr>
          <w:rFonts w:hint="default" w:ascii="Times New Roman" w:hAnsi="Times New Roman" w:cs="Times New Roman"/>
          <w:color w:val="auto"/>
          <w:sz w:val="32"/>
          <w:szCs w:val="32"/>
          <w:highlight w:val="none"/>
        </w:rPr>
        <w:t>做好城市涝水抽排、路面清障和供水、供气保障。紧盯隧道、涵洞、立交桥、下沉式建筑等易积水的低洼区域，</w:t>
      </w:r>
      <w:r>
        <w:rPr>
          <w:rFonts w:hint="default"/>
          <w:lang w:val="en-US" w:eastAsia="zh-CN"/>
        </w:rPr>
        <w:t>实施关闭措施，严防雨水倒灌引发事故灾害；对存在安全隐患的广告牌、围墙、围挡、受损危房、危险建筑等要下决心拆除，防止坠落、坍塌伤人</w:t>
      </w:r>
      <w:r>
        <w:rPr>
          <w:rFonts w:hint="eastAsia"/>
          <w:lang w:val="en-US" w:eastAsia="zh-CN"/>
        </w:rPr>
        <w:t>；迅速排查在建工程项目安全隐患，及时组织在河谷、低洼处办公、住宿的人员撤离</w:t>
      </w:r>
      <w:r>
        <w:rPr>
          <w:rFonts w:hint="default"/>
          <w:lang w:val="en-US" w:eastAsia="zh-CN"/>
        </w:rPr>
        <w:t>。</w:t>
      </w:r>
    </w:p>
    <w:p>
      <w:pPr>
        <w:bidi w:val="0"/>
        <w:rPr>
          <w:rFonts w:hint="eastAsia"/>
          <w:lang w:val="en-US" w:eastAsia="zh-CN"/>
        </w:rPr>
      </w:pPr>
      <w:r>
        <w:rPr>
          <w:rFonts w:hint="eastAsia"/>
          <w:lang w:val="en-US" w:eastAsia="zh-CN"/>
        </w:rPr>
        <w:t>⑤地质灾害防御专班负责组织地质灾害预防、治理，指导开展地质灾害监测预警；指导乡（镇）及时组织动员，转移受威胁群众。</w:t>
      </w:r>
    </w:p>
    <w:p>
      <w:pPr>
        <w:bidi w:val="0"/>
        <w:rPr>
          <w:rFonts w:hint="default"/>
          <w:lang w:val="en-US" w:eastAsia="zh-CN"/>
        </w:rPr>
      </w:pPr>
      <w:r>
        <w:rPr>
          <w:rFonts w:hint="eastAsia"/>
          <w:lang w:val="en-US" w:eastAsia="zh-CN"/>
        </w:rPr>
        <w:t>⑥</w:t>
      </w:r>
      <w:r>
        <w:rPr>
          <w:rFonts w:hint="default"/>
          <w:lang w:val="en-US" w:eastAsia="zh-CN"/>
        </w:rPr>
        <w:t>电力通信及交通保障专班负责防汛抢险期间各成员单位、现场指挥部的应急通信网络畅通、受损通信设备抢通修复工作，负责应急救援、重点防洪调度工程电力供应保障，以及抗洪抢险油料供给保障，负责运送防汛抢险物资、设备和抢险救灾人员，为紧急抢险和撤离人员提供车辆，为防汛专用车辆通行提供必要方便条件；及时劝导疏散汽车站、商场等人员密集场所滞留人员。</w:t>
      </w:r>
    </w:p>
    <w:p>
      <w:pPr>
        <w:bidi w:val="0"/>
        <w:rPr>
          <w:rFonts w:hint="default"/>
          <w:lang w:val="en-US" w:eastAsia="zh-CN"/>
        </w:rPr>
      </w:pPr>
      <w:r>
        <w:rPr>
          <w:rFonts w:hint="eastAsia"/>
          <w:lang w:val="en-US" w:eastAsia="zh-CN"/>
        </w:rPr>
        <w:t>⑦</w:t>
      </w:r>
      <w:r>
        <w:rPr>
          <w:rFonts w:hint="default"/>
          <w:lang w:val="en-US" w:eastAsia="zh-CN"/>
        </w:rPr>
        <w:t>物资保障专班负责防汛抢险所需物资筹集分拨，做好救援救灾装备物资调运工作，负责救灾期间社会捐赠和管理，负责抢险救援指挥调度、抢险救援队伍后勤保障工作。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eastAsia"/>
          <w:lang w:val="en-US" w:eastAsia="zh-CN"/>
        </w:rPr>
        <w:t>⑧</w:t>
      </w:r>
      <w:r>
        <w:rPr>
          <w:rFonts w:hint="default" w:ascii="Times New Roman" w:hAnsi="Times New Roman" w:cs="Times New Roman"/>
          <w:color w:val="auto"/>
          <w:highlight w:val="none"/>
        </w:rPr>
        <w:t>医疗卫生防疫专班负责受灾地区群众医疗、卫生防疫消杀、畜禽免疫和畜禽尸体打捞及无害化处理等工作。</w:t>
      </w:r>
    </w:p>
    <w:p>
      <w:pPr>
        <w:bidi w:val="0"/>
        <w:rPr>
          <w:rFonts w:hint="default"/>
          <w:lang w:val="en-US" w:eastAsia="zh-CN"/>
        </w:rPr>
      </w:pPr>
      <w:r>
        <w:rPr>
          <w:rFonts w:hint="eastAsia"/>
          <w:lang w:val="en-US" w:eastAsia="zh-CN"/>
        </w:rPr>
        <w:t>⑨</w:t>
      </w:r>
      <w:r>
        <w:rPr>
          <w:rFonts w:hint="default"/>
          <w:lang w:val="en-US" w:eastAsia="zh-CN"/>
        </w:rPr>
        <w:t>安全保卫及交通管控专班负责灾区治安管理工作，依法打击扰乱抗洪救灾和破坏工程设施安全的行为，做好防汛抢险、分洪爆破时的戒严、安保工作，维护灾区社会治安秩序；负责暴雨区和灾区交通管控工作，及时疏导车辆及行人，引导救灾人员及车辆快速有序通行</w:t>
      </w:r>
      <w:r>
        <w:rPr>
          <w:rFonts w:hint="eastAsia"/>
          <w:lang w:val="en-US" w:eastAsia="zh-CN"/>
        </w:rPr>
        <w:t>；组织做好受损公路、桥梁抢修，配合公安部门实施交通管制</w:t>
      </w:r>
      <w:r>
        <w:rPr>
          <w:rFonts w:hint="default"/>
          <w:lang w:val="en-US" w:eastAsia="zh-CN"/>
        </w:rPr>
        <w:t>。</w:t>
      </w:r>
    </w:p>
    <w:p>
      <w:pPr>
        <w:bidi w:val="0"/>
        <w:rPr>
          <w:rFonts w:hint="default"/>
          <w:lang w:val="en-US" w:eastAsia="zh-CN"/>
        </w:rPr>
      </w:pPr>
      <w:r>
        <w:rPr>
          <w:rFonts w:hint="eastAsia"/>
          <w:lang w:val="en-US" w:eastAsia="zh-CN"/>
        </w:rPr>
        <w:t>⑩</w:t>
      </w:r>
      <w:r>
        <w:rPr>
          <w:rFonts w:hint="default"/>
          <w:lang w:val="en-US" w:eastAsia="zh-CN"/>
        </w:rPr>
        <w:t>宣传和舆情引导专班及时更新、滚动播报暴雨、洪水的有关信息，包括预警信息、防御指引、抢险救灾动态及政府指令等，加密播报频率，正确引导防汛抢险救灾舆论，弘扬社会正气。</w:t>
      </w:r>
    </w:p>
    <w:p>
      <w:pPr>
        <w:bidi w:val="0"/>
        <w:rPr>
          <w:rFonts w:hint="default"/>
          <w:lang w:val="en-US" w:eastAsia="zh-CN"/>
        </w:rPr>
      </w:pPr>
      <w:r>
        <w:rPr>
          <w:rFonts w:hint="eastAsia" w:ascii="Times New Roman" w:hAnsi="Times New Roman" w:cs="Times New Roman"/>
          <w:lang w:val="en-US" w:eastAsia="zh-CN"/>
        </w:rPr>
        <w:t>⑪</w:t>
      </w:r>
      <w:r>
        <w:rPr>
          <w:rFonts w:hint="default"/>
          <w:lang w:val="en-US" w:eastAsia="zh-CN"/>
        </w:rPr>
        <w:t>专家技术服务专班负责组织制定防汛抢险方案、险情处置技术方案，对各</w:t>
      </w:r>
      <w:r>
        <w:rPr>
          <w:rFonts w:hint="eastAsia"/>
          <w:lang w:val="en-US" w:eastAsia="zh-CN"/>
        </w:rPr>
        <w:t>乡（镇）</w:t>
      </w:r>
      <w:r>
        <w:rPr>
          <w:rFonts w:hint="default"/>
          <w:lang w:val="en-US" w:eastAsia="zh-CN"/>
        </w:rPr>
        <w:t>防汛抢险进行指导，解决抢险中出现的重大技术难题。</w:t>
      </w:r>
    </w:p>
    <w:p>
      <w:pPr>
        <w:bidi w:val="0"/>
        <w:rPr>
          <w:rFonts w:hint="default"/>
        </w:rPr>
      </w:pPr>
      <w:r>
        <w:rPr>
          <w:rFonts w:hint="default"/>
          <w:lang w:val="en-US" w:eastAsia="zh-CN"/>
        </w:rPr>
        <w:t>（</w:t>
      </w:r>
      <w:r>
        <w:rPr>
          <w:rFonts w:hint="eastAsia"/>
          <w:lang w:val="en-US" w:eastAsia="zh-CN"/>
        </w:rPr>
        <w:t>5</w:t>
      </w:r>
      <w:r>
        <w:rPr>
          <w:rFonts w:hint="default"/>
          <w:lang w:val="en-US" w:eastAsia="zh-CN"/>
        </w:rPr>
        <w:t>）</w:t>
      </w:r>
      <w:r>
        <w:rPr>
          <w:rFonts w:hint="eastAsia"/>
          <w:lang w:val="en-US" w:eastAsia="zh-CN"/>
        </w:rPr>
        <w:t>乡（镇）行动。乡（镇）按照转移避险应急预案确定的转移区域、转移人员、转移路线，组织好相关人员的转移工作，转移至安全地点；落实转移安全责任制，做到应转尽转、不落一人。</w:t>
      </w:r>
    </w:p>
    <w:p>
      <w:pPr>
        <w:bidi w:val="0"/>
        <w:rPr>
          <w:rFonts w:hint="default"/>
        </w:rPr>
      </w:pPr>
      <w:r>
        <w:rPr>
          <w:rFonts w:hint="default"/>
        </w:rPr>
        <w:t>（</w:t>
      </w:r>
      <w:r>
        <w:rPr>
          <w:rFonts w:hint="eastAsia"/>
          <w:lang w:val="en-US" w:eastAsia="zh-CN"/>
        </w:rPr>
        <w:t>6</w:t>
      </w:r>
      <w:r>
        <w:rPr>
          <w:rFonts w:hint="default"/>
        </w:rPr>
        <w:t>）</w:t>
      </w:r>
      <w:r>
        <w:rPr>
          <w:rFonts w:hint="eastAsia"/>
          <w:lang w:val="en-US" w:eastAsia="zh-CN"/>
        </w:rPr>
        <w:t>其他行动。</w:t>
      </w:r>
      <w:r>
        <w:rPr>
          <w:rFonts w:hint="default"/>
          <w:lang w:val="en-US" w:eastAsia="zh-CN"/>
        </w:rPr>
        <w:t>武警、专业抢险队及时到达指定地点执行抢险救灾任务或集结待命；</w:t>
      </w:r>
      <w:r>
        <w:rPr>
          <w:rFonts w:hint="default"/>
        </w:rPr>
        <w:t>行业</w:t>
      </w:r>
      <w:r>
        <w:rPr>
          <w:rFonts w:hint="eastAsia"/>
          <w:lang w:val="en-US" w:eastAsia="zh-CN"/>
        </w:rPr>
        <w:t>主管</w:t>
      </w:r>
      <w:r>
        <w:rPr>
          <w:rFonts w:hint="default"/>
        </w:rPr>
        <w:t>部门进一步强化管理，调配行业抢险救灾力量协助受影响</w:t>
      </w:r>
      <w:r>
        <w:rPr>
          <w:rFonts w:hint="eastAsia"/>
          <w:lang w:val="en-US" w:eastAsia="zh-CN"/>
        </w:rPr>
        <w:t>乡（镇）</w:t>
      </w:r>
      <w:r>
        <w:rPr>
          <w:rFonts w:hint="default"/>
        </w:rPr>
        <w:t>开展本行业抢险救灾工作；核实、更新行业受灾情况，及时续报。</w:t>
      </w:r>
    </w:p>
    <w:p>
      <w:pPr>
        <w:pStyle w:val="5"/>
        <w:bidi w:val="0"/>
        <w:ind w:left="0" w:leftChars="0" w:firstLine="640" w:firstLineChars="200"/>
        <w:rPr>
          <w:rFonts w:hint="default" w:ascii="Times New Roman" w:hAnsi="Times New Roman" w:cs="Times New Roman"/>
          <w:lang w:val="en-US" w:eastAsia="zh-CN"/>
        </w:rPr>
      </w:pPr>
      <w:bookmarkStart w:id="156" w:name="_Toc13144"/>
      <w:bookmarkStart w:id="157" w:name="_Toc24151"/>
      <w:bookmarkStart w:id="158" w:name="_Toc18856"/>
      <w:r>
        <w:rPr>
          <w:rFonts w:hint="default" w:ascii="Times New Roman" w:hAnsi="Times New Roman" w:cs="Times New Roman"/>
          <w:lang w:val="en-US" w:eastAsia="zh-CN"/>
        </w:rPr>
        <w:t>6.</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一</w:t>
      </w:r>
      <w:r>
        <w:rPr>
          <w:rFonts w:hint="default" w:ascii="Times New Roman" w:hAnsi="Times New Roman" w:cs="Times New Roman"/>
          <w:lang w:val="en-US" w:eastAsia="zh-CN"/>
        </w:rPr>
        <w:t>级应急响应</w:t>
      </w:r>
      <w:bookmarkEnd w:id="156"/>
      <w:bookmarkEnd w:id="157"/>
      <w:bookmarkEnd w:id="158"/>
    </w:p>
    <w:p>
      <w:pPr>
        <w:pStyle w:val="6"/>
        <w:bidi w:val="0"/>
        <w:rPr>
          <w:rFonts w:hint="default"/>
          <w:lang w:val="en-US" w:eastAsia="zh-CN"/>
        </w:rPr>
      </w:pPr>
      <w:r>
        <w:rPr>
          <w:rFonts w:hint="default"/>
          <w:lang w:val="en-US" w:eastAsia="zh-CN"/>
        </w:rPr>
        <w:t>6.</w:t>
      </w:r>
      <w:r>
        <w:rPr>
          <w:rFonts w:hint="eastAsia"/>
          <w:lang w:val="en-US" w:eastAsia="zh-CN"/>
        </w:rPr>
        <w:t>5</w:t>
      </w:r>
      <w:r>
        <w:rPr>
          <w:rFonts w:hint="default"/>
          <w:lang w:val="en-US" w:eastAsia="zh-CN"/>
        </w:rPr>
        <w:t>.1</w:t>
      </w:r>
      <w:r>
        <w:rPr>
          <w:rFonts w:hint="eastAsia"/>
          <w:lang w:val="en-US" w:eastAsia="zh-CN"/>
        </w:rPr>
        <w:t xml:space="preserve"> </w:t>
      </w:r>
      <w:r>
        <w:rPr>
          <w:rFonts w:hint="default"/>
          <w:lang w:val="en-US" w:eastAsia="zh-CN"/>
        </w:rPr>
        <w:t>启动条件</w:t>
      </w:r>
    </w:p>
    <w:p>
      <w:pPr>
        <w:bidi w:val="0"/>
        <w:rPr>
          <w:rFonts w:hint="default"/>
          <w:lang w:val="en-US" w:eastAsia="zh-CN"/>
        </w:rPr>
      </w:pPr>
      <w:r>
        <w:rPr>
          <w:rFonts w:hint="default"/>
          <w:lang w:val="en-US" w:eastAsia="zh-CN"/>
        </w:rPr>
        <w:t>当出现以下情况之一的，经会商可以启动</w:t>
      </w:r>
      <w:r>
        <w:rPr>
          <w:rFonts w:hint="eastAsia"/>
          <w:lang w:val="en-US" w:eastAsia="zh-CN"/>
        </w:rPr>
        <w:t>县</w:t>
      </w:r>
      <w:r>
        <w:rPr>
          <w:rFonts w:hint="default"/>
          <w:lang w:val="en-US" w:eastAsia="zh-CN"/>
        </w:rPr>
        <w:t>级防汛</w:t>
      </w:r>
      <w:r>
        <w:rPr>
          <w:rFonts w:hint="eastAsia"/>
          <w:lang w:val="en-US" w:eastAsia="zh-CN"/>
        </w:rPr>
        <w:t>一</w:t>
      </w:r>
      <w:r>
        <w:rPr>
          <w:rFonts w:hint="default"/>
          <w:lang w:val="en-US" w:eastAsia="zh-CN"/>
        </w:rPr>
        <w:t>级应急响应：</w:t>
      </w:r>
    </w:p>
    <w:p>
      <w:pPr>
        <w:bidi w:val="0"/>
        <w:rPr>
          <w:rFonts w:hint="default"/>
          <w:lang w:val="en-US" w:eastAsia="zh-CN"/>
        </w:rPr>
      </w:pP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预警：县</w:t>
      </w:r>
      <w:r>
        <w:rPr>
          <w:rFonts w:hint="default" w:ascii="Times New Roman" w:hAnsi="Times New Roman" w:cs="Times New Roman"/>
          <w:color w:val="auto"/>
          <w:highlight w:val="none"/>
          <w:lang w:val="en-US" w:eastAsia="zh-CN"/>
        </w:rPr>
        <w:t>气象局发布暴雨</w:t>
      </w:r>
      <w:r>
        <w:rPr>
          <w:rFonts w:hint="default"/>
          <w:lang w:val="en-US" w:eastAsia="zh-CN"/>
        </w:rPr>
        <w:t>Ⅰ级</w:t>
      </w:r>
      <w:r>
        <w:rPr>
          <w:rFonts w:hint="default" w:ascii="Times New Roman" w:hAnsi="Times New Roman" w:cs="Times New Roman"/>
          <w:color w:val="auto"/>
          <w:highlight w:val="none"/>
          <w:lang w:val="en-US" w:eastAsia="zh-CN"/>
        </w:rPr>
        <w:t>重要天气预警报告</w:t>
      </w:r>
      <w:r>
        <w:rPr>
          <w:rFonts w:hint="eastAsia" w:ascii="Times New Roman" w:hAnsi="Times New Roman" w:cs="Times New Roman"/>
          <w:color w:val="auto"/>
          <w:highlight w:val="none"/>
          <w:lang w:val="en-US" w:eastAsia="zh-CN"/>
        </w:rPr>
        <w:t>；</w:t>
      </w:r>
    </w:p>
    <w:p>
      <w:pPr>
        <w:bidi w:val="0"/>
        <w:rPr>
          <w:rFonts w:hint="default"/>
          <w:lang w:eastAsia="zh-CN"/>
        </w:rPr>
      </w:pPr>
      <w:r>
        <w:rPr>
          <w:rFonts w:hint="eastAsia"/>
          <w:lang w:val="en-US" w:eastAsia="zh-CN"/>
        </w:rPr>
        <w:t>（2）</w:t>
      </w:r>
      <w:r>
        <w:rPr>
          <w:rFonts w:hint="default"/>
          <w:lang w:val="en-US" w:eastAsia="zh-CN"/>
        </w:rPr>
        <w:t>洪水：</w:t>
      </w:r>
      <w:r>
        <w:rPr>
          <w:rFonts w:hint="default"/>
        </w:rPr>
        <w:t>洛河卢氏测站洪峰流量达到</w:t>
      </w:r>
      <w:r>
        <w:rPr>
          <w:rFonts w:hint="default"/>
          <w:lang w:val="en-US" w:eastAsia="zh-CN"/>
        </w:rPr>
        <w:t>3300</w:t>
      </w:r>
      <w:r>
        <w:rPr>
          <w:rFonts w:hint="default"/>
        </w:rPr>
        <w:t>m</w:t>
      </w:r>
      <w:r>
        <w:rPr>
          <w:rFonts w:hint="default"/>
          <w:vertAlign w:val="superscript"/>
        </w:rPr>
        <w:t>3</w:t>
      </w:r>
      <w:r>
        <w:rPr>
          <w:rFonts w:hint="default"/>
        </w:rPr>
        <w:t>/s或洛河灵口测站洪峰流量达到2500m</w:t>
      </w:r>
      <w:r>
        <w:rPr>
          <w:rFonts w:hint="default"/>
          <w:vertAlign w:val="superscript"/>
        </w:rPr>
        <w:t>3</w:t>
      </w:r>
      <w:r>
        <w:rPr>
          <w:rFonts w:hint="default"/>
        </w:rPr>
        <w:t>/s，且水位仍在继续上涨；</w:t>
      </w:r>
      <w:r>
        <w:rPr>
          <w:rFonts w:hint="default"/>
          <w:lang w:val="en-US" w:eastAsia="zh-CN"/>
        </w:rPr>
        <w:t>淇河、老灌河</w:t>
      </w:r>
      <w:r>
        <w:rPr>
          <w:rFonts w:hint="default"/>
        </w:rPr>
        <w:t>等主要河段发生较大洪水，超过保证水位且继续上涨，即将出现超标准洪水</w:t>
      </w:r>
      <w:r>
        <w:rPr>
          <w:rFonts w:hint="eastAsia"/>
          <w:lang w:eastAsia="zh-CN"/>
        </w:rPr>
        <w:t>；</w:t>
      </w:r>
    </w:p>
    <w:p>
      <w:pPr>
        <w:bidi w:val="0"/>
        <w:rPr>
          <w:rFonts w:hint="eastAsia" w:eastAsia="仿宋_GB2312"/>
          <w:lang w:eastAsia="zh-CN"/>
        </w:rPr>
      </w:pPr>
      <w:r>
        <w:rPr>
          <w:rFonts w:hint="default"/>
        </w:rPr>
        <w:t>（</w:t>
      </w:r>
      <w:r>
        <w:rPr>
          <w:rFonts w:hint="eastAsia"/>
          <w:lang w:val="en-US" w:eastAsia="zh-CN"/>
        </w:rPr>
        <w:t>3</w:t>
      </w:r>
      <w:r>
        <w:rPr>
          <w:rFonts w:hint="default"/>
        </w:rPr>
        <w:t>）</w:t>
      </w:r>
      <w:r>
        <w:rPr>
          <w:rFonts w:hint="default"/>
          <w:lang w:val="en-US" w:eastAsia="zh-CN"/>
        </w:rPr>
        <w:t>险情：中里坪</w:t>
      </w:r>
      <w:r>
        <w:rPr>
          <w:rFonts w:hint="default"/>
        </w:rPr>
        <w:t>水库达到校核水位且水位继续上涨，或石门水库、双核桃水库、双庙水库、葫芦湾水库发生重大险情即将溃坝。</w:t>
      </w:r>
      <w:r>
        <w:rPr>
          <w:rFonts w:hint="default"/>
          <w:lang w:val="en-US" w:eastAsia="zh-CN"/>
        </w:rPr>
        <w:t>主要河道</w:t>
      </w:r>
      <w:r>
        <w:rPr>
          <w:rFonts w:hint="default"/>
        </w:rPr>
        <w:t>堤防发生决口、溃堤等多处重大险情</w:t>
      </w:r>
      <w:r>
        <w:rPr>
          <w:rFonts w:hint="eastAsia"/>
          <w:lang w:eastAsia="zh-CN"/>
        </w:rPr>
        <w:t>；</w:t>
      </w:r>
    </w:p>
    <w:p>
      <w:pPr>
        <w:bidi w:val="0"/>
        <w:rPr>
          <w:rFonts w:hint="default"/>
        </w:rPr>
      </w:pPr>
      <w:r>
        <w:rPr>
          <w:rFonts w:hint="default"/>
        </w:rPr>
        <w:t>（</w:t>
      </w:r>
      <w:r>
        <w:rPr>
          <w:rFonts w:hint="eastAsia"/>
          <w:lang w:val="en-US" w:eastAsia="zh-CN"/>
        </w:rPr>
        <w:t>4</w:t>
      </w:r>
      <w:r>
        <w:rPr>
          <w:rFonts w:hint="default"/>
        </w:rPr>
        <w:t>）</w:t>
      </w:r>
      <w:r>
        <w:rPr>
          <w:rFonts w:hint="default"/>
          <w:lang w:val="en-US" w:eastAsia="zh-CN"/>
        </w:rPr>
        <w:t>灾情：2</w:t>
      </w:r>
      <w:r>
        <w:rPr>
          <w:rFonts w:hint="default"/>
        </w:rPr>
        <w:t>个以上</w:t>
      </w:r>
      <w:r>
        <w:rPr>
          <w:rFonts w:hint="eastAsia"/>
          <w:lang w:val="en-US" w:eastAsia="zh-CN"/>
        </w:rPr>
        <w:t>乡（镇）</w:t>
      </w:r>
      <w:r>
        <w:rPr>
          <w:rFonts w:hint="default"/>
        </w:rPr>
        <w:t>因暴雨洪水发生</w:t>
      </w:r>
      <w:r>
        <w:rPr>
          <w:rFonts w:hint="default"/>
          <w:lang w:val="en-US" w:eastAsia="zh-CN"/>
        </w:rPr>
        <w:t>特别重大</w:t>
      </w:r>
      <w:r>
        <w:rPr>
          <w:rFonts w:hint="default"/>
        </w:rPr>
        <w:t>洪涝灾害；</w:t>
      </w:r>
    </w:p>
    <w:p>
      <w:pPr>
        <w:bidi w:val="0"/>
        <w:rPr>
          <w:rFonts w:hint="default"/>
          <w:lang w:val="en-US" w:eastAsia="zh-CN"/>
        </w:rPr>
      </w:pPr>
      <w:r>
        <w:rPr>
          <w:rFonts w:hint="default"/>
          <w:lang w:val="en-US" w:eastAsia="zh-CN"/>
        </w:rPr>
        <w:t>（</w:t>
      </w:r>
      <w:r>
        <w:rPr>
          <w:rFonts w:hint="eastAsia"/>
          <w:lang w:val="en-US" w:eastAsia="zh-CN"/>
        </w:rPr>
        <w:t>5</w:t>
      </w:r>
      <w:r>
        <w:rPr>
          <w:rFonts w:hint="default"/>
          <w:lang w:val="en-US" w:eastAsia="zh-CN"/>
        </w:rPr>
        <w:t>）发生</w:t>
      </w:r>
      <w:r>
        <w:rPr>
          <w:rFonts w:hint="eastAsia"/>
          <w:lang w:val="en-US" w:eastAsia="zh-CN"/>
        </w:rPr>
        <w:t>其他需要</w:t>
      </w:r>
      <w:r>
        <w:rPr>
          <w:rFonts w:hint="default"/>
          <w:lang w:val="en-US" w:eastAsia="zh-CN"/>
        </w:rPr>
        <w:t>启动</w:t>
      </w:r>
      <w:r>
        <w:rPr>
          <w:rFonts w:hint="eastAsia"/>
          <w:lang w:val="en-US" w:eastAsia="zh-CN"/>
        </w:rPr>
        <w:t>一级</w:t>
      </w:r>
      <w:r>
        <w:rPr>
          <w:rFonts w:hint="default"/>
          <w:lang w:val="en-US" w:eastAsia="zh-CN"/>
        </w:rPr>
        <w:t>应急响应的情况。</w:t>
      </w:r>
    </w:p>
    <w:p>
      <w:pPr>
        <w:pStyle w:val="6"/>
        <w:bidi w:val="0"/>
        <w:rPr>
          <w:rFonts w:hint="default"/>
          <w:lang w:val="en-US" w:eastAsia="zh-CN"/>
        </w:rPr>
      </w:pPr>
      <w:r>
        <w:rPr>
          <w:rFonts w:hint="default"/>
          <w:lang w:val="en-US" w:eastAsia="zh-CN"/>
        </w:rPr>
        <w:t>6.</w:t>
      </w:r>
      <w:r>
        <w:rPr>
          <w:rFonts w:hint="eastAsia"/>
          <w:lang w:val="en-US" w:eastAsia="zh-CN"/>
        </w:rPr>
        <w:t>5</w:t>
      </w:r>
      <w:r>
        <w:rPr>
          <w:rFonts w:hint="default"/>
          <w:lang w:val="en-US" w:eastAsia="zh-CN"/>
        </w:rPr>
        <w:t>.2</w:t>
      </w:r>
      <w:r>
        <w:rPr>
          <w:rFonts w:hint="eastAsia"/>
          <w:lang w:val="en-US" w:eastAsia="zh-CN"/>
        </w:rPr>
        <w:t xml:space="preserve"> </w:t>
      </w:r>
      <w:r>
        <w:rPr>
          <w:rFonts w:hint="default"/>
          <w:lang w:val="en-US" w:eastAsia="zh-CN"/>
        </w:rPr>
        <w:t>响应行动</w:t>
      </w:r>
    </w:p>
    <w:p>
      <w:pPr>
        <w:bidi w:val="0"/>
        <w:rPr>
          <w:rFonts w:hint="default"/>
          <w:lang w:eastAsia="zh-CN"/>
        </w:rPr>
      </w:pPr>
      <w:r>
        <w:rPr>
          <w:rFonts w:hint="default"/>
          <w:lang w:eastAsia="zh-CN"/>
        </w:rPr>
        <w:t>在采取</w:t>
      </w:r>
      <w:r>
        <w:rPr>
          <w:rFonts w:hint="eastAsia"/>
          <w:lang w:val="en-US" w:eastAsia="zh-CN"/>
        </w:rPr>
        <w:t>四</w:t>
      </w:r>
      <w:r>
        <w:rPr>
          <w:rFonts w:hint="default"/>
          <w:lang w:eastAsia="zh-CN"/>
        </w:rPr>
        <w:t>级、</w:t>
      </w:r>
      <w:r>
        <w:rPr>
          <w:rFonts w:hint="eastAsia"/>
          <w:lang w:val="en-US" w:eastAsia="zh-CN"/>
        </w:rPr>
        <w:t>三</w:t>
      </w:r>
      <w:r>
        <w:rPr>
          <w:rFonts w:hint="default"/>
          <w:lang w:eastAsia="zh-CN"/>
        </w:rPr>
        <w:t>级、</w:t>
      </w:r>
      <w:r>
        <w:rPr>
          <w:rFonts w:hint="eastAsia"/>
          <w:lang w:val="en-US" w:eastAsia="zh-CN"/>
        </w:rPr>
        <w:t>二</w:t>
      </w:r>
      <w:r>
        <w:rPr>
          <w:rFonts w:hint="default"/>
          <w:lang w:eastAsia="zh-CN"/>
        </w:rPr>
        <w:t>级应急响应行动基础上，还应采取以下</w:t>
      </w:r>
      <w:r>
        <w:rPr>
          <w:rFonts w:hint="default" w:ascii="Times New Roman" w:hAnsi="Times New Roman" w:cs="Times New Roman"/>
          <w:color w:val="auto"/>
          <w:kern w:val="2"/>
          <w:sz w:val="32"/>
          <w:szCs w:val="24"/>
          <w:highlight w:val="none"/>
          <w:lang w:val="en-US" w:eastAsia="zh-CN" w:bidi="ar-SA"/>
        </w:rPr>
        <w:t>一项或多项</w:t>
      </w:r>
      <w:r>
        <w:rPr>
          <w:rFonts w:hint="default"/>
          <w:lang w:eastAsia="zh-CN"/>
        </w:rPr>
        <w:t>措施：</w:t>
      </w:r>
    </w:p>
    <w:p>
      <w:pPr>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b/>
          <w:bCs/>
          <w:color w:val="auto"/>
          <w:sz w:val="32"/>
          <w:szCs w:val="32"/>
          <w:highlight w:val="none"/>
        </w:rPr>
      </w:pPr>
      <w:r>
        <w:rPr>
          <w:rFonts w:hint="default" w:ascii="Times New Roman" w:hAnsi="Times New Roman" w:cs="Times New Roman"/>
          <w:color w:val="auto"/>
          <w:highlight w:val="none"/>
          <w:lang w:val="en-US" w:eastAsia="zh-CN"/>
        </w:rPr>
        <w:t>6.5.2.1 当达到第（1）条响应启动条件时，开展以下行动。</w:t>
      </w:r>
    </w:p>
    <w:p>
      <w:pPr>
        <w:bidi w:val="0"/>
        <w:rPr>
          <w:rFonts w:hint="default"/>
          <w:lang w:val="en-US" w:eastAsia="zh-CN"/>
        </w:rPr>
      </w:pPr>
      <w:r>
        <w:rPr>
          <w:rFonts w:hint="default"/>
          <w:lang w:val="en-US" w:eastAsia="zh-CN"/>
        </w:rPr>
        <w:t>（1）</w:t>
      </w:r>
      <w:r>
        <w:rPr>
          <w:rFonts w:hint="eastAsia"/>
          <w:lang w:val="en-US" w:eastAsia="zh-CN"/>
        </w:rPr>
        <w:t>县</w:t>
      </w:r>
      <w:r>
        <w:rPr>
          <w:rFonts w:hint="default"/>
          <w:lang w:val="en-US" w:eastAsia="zh-CN"/>
        </w:rPr>
        <w:t>防指指挥长在</w:t>
      </w:r>
      <w:r>
        <w:rPr>
          <w:rFonts w:hint="eastAsia"/>
          <w:lang w:val="en-US" w:eastAsia="zh-CN"/>
        </w:rPr>
        <w:t>县防汛抗旱指挥中心坐镇指挥</w:t>
      </w:r>
      <w:r>
        <w:rPr>
          <w:rFonts w:hint="default"/>
          <w:lang w:val="en-US" w:eastAsia="zh-CN"/>
        </w:rPr>
        <w:t>，组织</w:t>
      </w:r>
      <w:r>
        <w:rPr>
          <w:rFonts w:hint="eastAsia"/>
          <w:lang w:val="en-US" w:eastAsia="zh-CN"/>
        </w:rPr>
        <w:t>县</w:t>
      </w:r>
      <w:r>
        <w:rPr>
          <w:rFonts w:hint="default"/>
          <w:lang w:val="en-US" w:eastAsia="zh-CN"/>
        </w:rPr>
        <w:t>防指全体成员和专家会商，滚动研判防汛形势，视频连线有关</w:t>
      </w:r>
      <w:r>
        <w:rPr>
          <w:rFonts w:hint="eastAsia"/>
          <w:lang w:val="en-US" w:eastAsia="zh-CN"/>
        </w:rPr>
        <w:t>乡（镇）防指</w:t>
      </w:r>
      <w:r>
        <w:rPr>
          <w:rFonts w:hint="default"/>
          <w:lang w:val="en-US" w:eastAsia="zh-CN"/>
        </w:rPr>
        <w:t>，对防汛工作进行紧急部署，及时调度指挥</w:t>
      </w:r>
      <w:r>
        <w:rPr>
          <w:rFonts w:hint="eastAsia"/>
          <w:lang w:val="en-US" w:eastAsia="zh-CN"/>
        </w:rPr>
        <w:t>，并上报市防指</w:t>
      </w:r>
      <w:r>
        <w:rPr>
          <w:rFonts w:hint="default"/>
          <w:lang w:val="en-US" w:eastAsia="zh-CN"/>
        </w:rPr>
        <w:t>。</w:t>
      </w:r>
      <w:r>
        <w:rPr>
          <w:rFonts w:hint="default"/>
          <w:highlight w:val="none"/>
          <w:lang w:val="en-US" w:eastAsia="zh-CN"/>
        </w:rPr>
        <w:t>实行ABC班调度指</w:t>
      </w:r>
      <w:r>
        <w:rPr>
          <w:rFonts w:hint="default"/>
          <w:lang w:val="en-US" w:eastAsia="zh-CN"/>
        </w:rPr>
        <w:t>挥应急值守和专家分析研判。各专班在牵头部门相对集中办公，各专班主要负责人在</w:t>
      </w:r>
      <w:r>
        <w:rPr>
          <w:rFonts w:hint="eastAsia"/>
          <w:lang w:val="en-US" w:eastAsia="zh-CN"/>
        </w:rPr>
        <w:t>县</w:t>
      </w:r>
      <w:r>
        <w:rPr>
          <w:rFonts w:hint="default"/>
          <w:lang w:val="en-US" w:eastAsia="zh-CN"/>
        </w:rPr>
        <w:t>防指集中办公。</w:t>
      </w:r>
    </w:p>
    <w:p>
      <w:pPr>
        <w:bidi w:val="0"/>
        <w:rPr>
          <w:rFonts w:hint="default"/>
          <w:lang w:val="en-US" w:eastAsia="zh-CN"/>
        </w:rPr>
      </w:pPr>
      <w:r>
        <w:rPr>
          <w:rFonts w:hint="eastAsia"/>
          <w:lang w:val="en-US" w:eastAsia="zh-CN"/>
        </w:rPr>
        <w:t>（2）县</w:t>
      </w:r>
      <w:r>
        <w:rPr>
          <w:rFonts w:hint="default"/>
          <w:lang w:val="en-US" w:eastAsia="zh-CN"/>
        </w:rPr>
        <w:t>防指加密会商研判，及时掌握汛情险情及各部门工作动态，加强对乡（</w:t>
      </w:r>
      <w:r>
        <w:rPr>
          <w:rFonts w:hint="eastAsia"/>
          <w:lang w:val="en-US" w:eastAsia="zh-CN"/>
        </w:rPr>
        <w:t>镇</w:t>
      </w:r>
      <w:r>
        <w:rPr>
          <w:rFonts w:hint="default"/>
          <w:lang w:val="en-US" w:eastAsia="zh-CN"/>
        </w:rPr>
        <w:t>）防指的指挥调度。</w:t>
      </w:r>
      <w:r>
        <w:rPr>
          <w:rFonts w:hint="eastAsia"/>
          <w:lang w:val="en-US" w:eastAsia="zh-CN"/>
        </w:rPr>
        <w:t>县</w:t>
      </w:r>
      <w:r>
        <w:rPr>
          <w:rFonts w:hint="default"/>
          <w:lang w:val="en-US" w:eastAsia="zh-CN"/>
        </w:rPr>
        <w:t>防办密切关注水情、汛情、工情、险情。加强对河道、闸坝的巡查，做好洪水监测、预报及调度工作。</w:t>
      </w:r>
    </w:p>
    <w:p>
      <w:pPr>
        <w:bidi w:val="0"/>
        <w:rPr>
          <w:rFonts w:hint="eastAsia"/>
          <w:lang w:val="en-US" w:eastAsia="zh-CN"/>
        </w:rPr>
      </w:pPr>
      <w:r>
        <w:rPr>
          <w:rFonts w:hint="default"/>
          <w:lang w:val="en-US" w:eastAsia="zh-CN"/>
        </w:rPr>
        <w:t>（</w:t>
      </w:r>
      <w:r>
        <w:rPr>
          <w:rFonts w:hint="eastAsia"/>
          <w:lang w:val="en-US" w:eastAsia="zh-CN"/>
        </w:rPr>
        <w:t>3</w:t>
      </w:r>
      <w:r>
        <w:rPr>
          <w:rFonts w:hint="default"/>
          <w:lang w:val="en-US" w:eastAsia="zh-CN"/>
        </w:rPr>
        <w:t>）</w:t>
      </w:r>
      <w:r>
        <w:rPr>
          <w:rFonts w:hint="eastAsia"/>
          <w:lang w:val="en-US" w:eastAsia="zh-CN"/>
        </w:rPr>
        <w:t>专班行动。</w:t>
      </w:r>
    </w:p>
    <w:p>
      <w:pPr>
        <w:bidi w:val="0"/>
        <w:rPr>
          <w:rFonts w:hint="eastAsia"/>
          <w:lang w:val="en-US" w:eastAsia="zh-CN"/>
        </w:rPr>
      </w:pPr>
      <w:r>
        <w:rPr>
          <w:rFonts w:hint="eastAsia"/>
          <w:lang w:val="en-US" w:eastAsia="zh-CN"/>
        </w:rPr>
        <w:t>①</w:t>
      </w:r>
      <w:r>
        <w:rPr>
          <w:rFonts w:hint="default"/>
          <w:lang w:val="en-US" w:eastAsia="zh-CN"/>
        </w:rPr>
        <w:t>水库河道及山洪灾害</w:t>
      </w:r>
      <w:r>
        <w:rPr>
          <w:rFonts w:hint="eastAsia"/>
          <w:lang w:val="en-US" w:eastAsia="zh-CN"/>
        </w:rPr>
        <w:t>防御专班指导关闭沿河湖桥梁（游人桥梁和吊桥等）、栈道、人行步道。</w:t>
      </w:r>
    </w:p>
    <w:p>
      <w:pPr>
        <w:bidi w:val="0"/>
        <w:rPr>
          <w:rFonts w:hint="default"/>
          <w:lang w:val="en-US" w:eastAsia="zh-CN"/>
        </w:rPr>
      </w:pPr>
      <w:r>
        <w:rPr>
          <w:rFonts w:hint="eastAsia"/>
          <w:lang w:val="en-US" w:eastAsia="zh-CN"/>
        </w:rPr>
        <w:t>②</w:t>
      </w:r>
      <w:r>
        <w:rPr>
          <w:rFonts w:hint="default"/>
          <w:lang w:val="en-US" w:eastAsia="zh-CN"/>
        </w:rPr>
        <w:t>应急抢险救援专班组织所有应急救援力量参与救援救灾行动待命，各抢险救援队伍24小时执勤，人员全部在岗在位，主要负责人带队前置在重要风险点。</w:t>
      </w:r>
    </w:p>
    <w:p>
      <w:pPr>
        <w:bidi w:val="0"/>
        <w:rPr>
          <w:rFonts w:hint="default"/>
          <w:lang w:val="en-US" w:eastAsia="zh-CN"/>
        </w:rPr>
      </w:pPr>
      <w:r>
        <w:rPr>
          <w:rFonts w:hint="eastAsia"/>
          <w:lang w:val="en-US" w:eastAsia="zh-CN"/>
        </w:rPr>
        <w:t>③</w:t>
      </w:r>
      <w:r>
        <w:rPr>
          <w:rFonts w:hint="default"/>
          <w:lang w:val="en-US" w:eastAsia="zh-CN"/>
        </w:rPr>
        <w:t>安全保卫及交通管控专班</w:t>
      </w:r>
      <w:r>
        <w:t>协调在</w:t>
      </w:r>
      <w:r>
        <w:rPr>
          <w:rFonts w:hint="eastAsia"/>
          <w:lang w:val="en-US" w:eastAsia="zh-CN"/>
        </w:rPr>
        <w:t>县政府</w:t>
      </w:r>
      <w:r>
        <w:t>、大型医院、学校等重要部位立即预置救援队伍，确保运行安全</w:t>
      </w:r>
      <w:r>
        <w:rPr>
          <w:rFonts w:hint="eastAsia"/>
          <w:lang w:eastAsia="zh-CN"/>
        </w:rPr>
        <w:t>；</w:t>
      </w:r>
      <w:r>
        <w:rPr>
          <w:rFonts w:hint="default"/>
          <w:lang w:val="en-US" w:eastAsia="zh-CN"/>
        </w:rPr>
        <w:t>针对所有涵洞、道路易积水点设置警戒线，禁止通行。</w:t>
      </w:r>
    </w:p>
    <w:p>
      <w:pPr>
        <w:bidi w:val="0"/>
        <w:rPr>
          <w:rFonts w:hint="default"/>
          <w:lang w:val="en-US" w:eastAsia="zh-CN"/>
        </w:rPr>
      </w:pPr>
      <w:r>
        <w:rPr>
          <w:rFonts w:hint="eastAsia"/>
          <w:lang w:val="en-US" w:eastAsia="zh-CN"/>
        </w:rPr>
        <w:t>④宣传和舆情引导专班、电力通信和交通保障专班组织公共广播、电视和公共场所大型显示屏管理单位等及时播发和随时插播有关预警信息、安全提示；协调各电信运营商做好上述相关信息的短信发布工作。</w:t>
      </w:r>
    </w:p>
    <w:p>
      <w:pPr>
        <w:bidi w:val="0"/>
        <w:rPr>
          <w:rFonts w:hint="default"/>
          <w:lang w:val="en-US" w:eastAsia="zh-CN"/>
        </w:rPr>
      </w:pP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县政府</w:t>
      </w:r>
      <w:r>
        <w:rPr>
          <w:rFonts w:hint="default"/>
          <w:lang w:val="en-US" w:eastAsia="zh-CN"/>
        </w:rPr>
        <w:t>及时</w:t>
      </w:r>
      <w:r>
        <w:rPr>
          <w:rFonts w:hint="eastAsia"/>
          <w:lang w:val="en-US" w:eastAsia="zh-CN"/>
        </w:rPr>
        <w:t>下达</w:t>
      </w:r>
      <w:r>
        <w:rPr>
          <w:rFonts w:hint="default" w:ascii="Times New Roman" w:hAnsi="Times New Roman" w:cs="Times New Roman"/>
          <w:highlight w:val="none"/>
          <w:lang w:val="en-US" w:eastAsia="zh-CN"/>
        </w:rPr>
        <w:t>停产、停业、停课、停运</w:t>
      </w:r>
      <w:r>
        <w:rPr>
          <w:rFonts w:hint="default"/>
          <w:lang w:val="en-US" w:eastAsia="zh-CN"/>
        </w:rPr>
        <w:t>等强制</w:t>
      </w:r>
      <w:r>
        <w:rPr>
          <w:rFonts w:hint="eastAsia"/>
          <w:lang w:val="en-US" w:eastAsia="zh-CN"/>
        </w:rPr>
        <w:t>指令</w:t>
      </w:r>
      <w:r>
        <w:rPr>
          <w:rFonts w:hint="default"/>
          <w:lang w:val="en-US" w:eastAsia="zh-CN"/>
        </w:rPr>
        <w:t>，及时通知或组织低洼地</w:t>
      </w:r>
      <w:r>
        <w:rPr>
          <w:rFonts w:hint="eastAsia"/>
          <w:lang w:val="en-US" w:eastAsia="zh-CN"/>
        </w:rPr>
        <w:t>区</w:t>
      </w:r>
      <w:r>
        <w:rPr>
          <w:rFonts w:hint="default"/>
          <w:lang w:val="en-US" w:eastAsia="zh-CN"/>
        </w:rPr>
        <w:t>居民应急避险或避险转移</w:t>
      </w:r>
      <w:r>
        <w:rPr>
          <w:rFonts w:hint="eastAsia"/>
          <w:lang w:val="en-US" w:eastAsia="zh-CN"/>
        </w:rPr>
        <w:t>；组织相关部门</w:t>
      </w:r>
      <w:r>
        <w:rPr>
          <w:rFonts w:hint="default"/>
          <w:lang w:val="en-US" w:eastAsia="zh-CN"/>
        </w:rPr>
        <w:t>协调开放三层以上电影院、商场、酒店等作为临时避难场所，方便群众就近避险。</w:t>
      </w:r>
    </w:p>
    <w:p>
      <w:pPr>
        <w:bidi w:val="0"/>
        <w:rPr>
          <w:rFonts w:hint="eastAsia"/>
          <w:lang w:val="en-US" w:eastAsia="zh-CN"/>
        </w:rPr>
      </w:pPr>
      <w:r>
        <w:rPr>
          <w:rFonts w:hint="eastAsia"/>
          <w:lang w:val="en-US" w:eastAsia="zh-CN"/>
        </w:rPr>
        <w:t>（5）</w:t>
      </w:r>
      <w:r>
        <w:rPr>
          <w:rFonts w:hint="default"/>
          <w:lang w:val="en-US" w:eastAsia="zh-CN"/>
        </w:rPr>
        <w:t>各行业主管部门组织指挥本系统、本行业全力做好防汛抢险救灾准备工作，确保各项防范措施落实到位。</w:t>
      </w:r>
    </w:p>
    <w:p>
      <w:pPr>
        <w:rPr>
          <w:rFonts w:hint="default"/>
          <w:lang w:val="en-US" w:eastAsia="zh-CN"/>
        </w:rPr>
      </w:pPr>
      <w:r>
        <w:rPr>
          <w:rFonts w:hint="eastAsia"/>
          <w:lang w:val="en-US" w:eastAsia="zh-CN"/>
        </w:rPr>
        <w:t>（6）县气象局</w:t>
      </w:r>
      <w:r>
        <w:rPr>
          <w:rFonts w:hint="default"/>
          <w:lang w:val="en-US" w:eastAsia="zh-CN"/>
        </w:rPr>
        <w:t>发布暴雨、台风、强对流天气等红色预警信息时，要通过与</w:t>
      </w:r>
      <w:r>
        <w:rPr>
          <w:rFonts w:hint="eastAsia"/>
          <w:lang w:val="en-US" w:eastAsia="zh-CN"/>
        </w:rPr>
        <w:t>县应急管理局</w:t>
      </w:r>
      <w:r>
        <w:rPr>
          <w:rFonts w:hint="default"/>
          <w:lang w:val="en-US" w:eastAsia="zh-CN"/>
        </w:rPr>
        <w:t>提前商定的渠道提醒预警覆盖的</w:t>
      </w:r>
      <w:r>
        <w:rPr>
          <w:rFonts w:hint="eastAsia"/>
          <w:lang w:val="en-US" w:eastAsia="zh-CN"/>
        </w:rPr>
        <w:t>乡（镇）</w:t>
      </w:r>
      <w:r>
        <w:rPr>
          <w:rFonts w:hint="default"/>
          <w:lang w:val="en-US" w:eastAsia="zh-CN"/>
        </w:rPr>
        <w:t>党政主要负责人、村（社区）防汛责任人，确保预警信息即时到人、防范措施灾前到位。</w:t>
      </w:r>
    </w:p>
    <w:p>
      <w:pPr>
        <w:rPr>
          <w:rFonts w:hint="default"/>
          <w:lang w:val="en-US" w:eastAsia="zh-CN"/>
        </w:rPr>
      </w:pPr>
      <w:r>
        <w:rPr>
          <w:rFonts w:hint="eastAsia"/>
          <w:lang w:val="en-US" w:eastAsia="zh-CN"/>
        </w:rPr>
        <w:t>（7）相关乡（镇）和县防指成员单位组织关闭地下商场、地下车库，转移全部财物，车辆尽可能放置到路面较高区域，开放立交桥作为临时停车区域，通知各单位加强防汛应对，开启挡水设施，垒置临时挡水沙袋。</w:t>
      </w:r>
    </w:p>
    <w:p>
      <w:pPr>
        <w:rPr>
          <w:rFonts w:hint="default"/>
          <w:lang w:eastAsia="zh-CN"/>
        </w:rPr>
      </w:pPr>
      <w:r>
        <w:rPr>
          <w:rFonts w:hint="default"/>
          <w:lang w:eastAsia="zh-CN"/>
        </w:rPr>
        <w:t>6.5.2.2 当达到（2）-（5）条响应启动条件时，开展以下行动。</w:t>
      </w:r>
    </w:p>
    <w:p>
      <w:pPr>
        <w:bidi w:val="0"/>
        <w:rPr>
          <w:rFonts w:hint="default"/>
          <w:lang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坐镇指挥</w:t>
      </w:r>
      <w:r>
        <w:rPr>
          <w:rFonts w:hint="default"/>
          <w:lang w:eastAsia="zh-CN"/>
        </w:rPr>
        <w:t>。</w:t>
      </w:r>
      <w:r>
        <w:rPr>
          <w:rFonts w:hint="eastAsia"/>
          <w:lang w:val="en-US" w:eastAsia="zh-CN"/>
        </w:rPr>
        <w:t>县</w:t>
      </w:r>
      <w:r>
        <w:rPr>
          <w:rFonts w:hint="default"/>
          <w:lang w:eastAsia="zh-CN"/>
        </w:rPr>
        <w:t>防指指挥长、常务副指挥长、副指挥长向</w:t>
      </w:r>
      <w:r>
        <w:rPr>
          <w:rFonts w:hint="eastAsia"/>
          <w:lang w:val="en-US" w:eastAsia="zh-CN"/>
        </w:rPr>
        <w:t>县</w:t>
      </w:r>
      <w:r>
        <w:rPr>
          <w:rFonts w:hint="default"/>
          <w:lang w:eastAsia="zh-CN"/>
        </w:rPr>
        <w:t>防指集结，</w:t>
      </w:r>
      <w:r>
        <w:rPr>
          <w:rFonts w:hint="eastAsia"/>
          <w:lang w:val="en-US" w:eastAsia="zh-CN"/>
        </w:rPr>
        <w:t>县</w:t>
      </w:r>
      <w:r>
        <w:rPr>
          <w:rFonts w:hint="default"/>
          <w:lang w:eastAsia="zh-CN"/>
        </w:rPr>
        <w:t>防指工作专班在牵头部门24小时集中办公。各专班主要负责人在县防汛抗旱指挥中心集中办公。</w:t>
      </w:r>
      <w:r>
        <w:rPr>
          <w:rFonts w:hint="eastAsia"/>
          <w:lang w:val="en-US" w:eastAsia="zh-CN"/>
        </w:rPr>
        <w:t>县</w:t>
      </w:r>
      <w:r>
        <w:rPr>
          <w:rFonts w:hint="default"/>
          <w:lang w:eastAsia="zh-CN"/>
        </w:rPr>
        <w:t>防指指挥长在</w:t>
      </w:r>
      <w:r>
        <w:rPr>
          <w:rFonts w:hint="eastAsia"/>
          <w:lang w:val="en-US" w:eastAsia="zh-CN"/>
        </w:rPr>
        <w:t>县</w:t>
      </w:r>
      <w:r>
        <w:rPr>
          <w:rFonts w:hint="default"/>
          <w:lang w:eastAsia="zh-CN"/>
        </w:rPr>
        <w:t>防汛</w:t>
      </w:r>
      <w:r>
        <w:rPr>
          <w:rFonts w:hint="eastAsia"/>
          <w:lang w:val="en-US" w:eastAsia="zh-CN"/>
        </w:rPr>
        <w:t>抗旱</w:t>
      </w:r>
      <w:r>
        <w:rPr>
          <w:rFonts w:hint="default"/>
          <w:lang w:eastAsia="zh-CN"/>
        </w:rPr>
        <w:t>指挥中心</w:t>
      </w:r>
      <w:r>
        <w:rPr>
          <w:rFonts w:hint="eastAsia"/>
          <w:lang w:val="en-US" w:eastAsia="zh-CN"/>
        </w:rPr>
        <w:t>坐镇指挥</w:t>
      </w:r>
      <w:r>
        <w:rPr>
          <w:rFonts w:hint="default"/>
          <w:lang w:eastAsia="zh-CN"/>
        </w:rPr>
        <w:t>，组织</w:t>
      </w:r>
      <w:r>
        <w:rPr>
          <w:rFonts w:hint="eastAsia"/>
          <w:lang w:val="en-US" w:eastAsia="zh-CN"/>
        </w:rPr>
        <w:t>县</w:t>
      </w:r>
      <w:r>
        <w:rPr>
          <w:rFonts w:hint="default"/>
          <w:lang w:eastAsia="zh-CN"/>
        </w:rPr>
        <w:t>防指全体成员和专家会商，滚动研判防汛形势，视频连线有关</w:t>
      </w:r>
      <w:r>
        <w:rPr>
          <w:rFonts w:hint="eastAsia"/>
          <w:lang w:val="en-US" w:eastAsia="zh-CN"/>
        </w:rPr>
        <w:t>乡（镇）防指</w:t>
      </w:r>
      <w:r>
        <w:rPr>
          <w:rFonts w:hint="default"/>
          <w:lang w:eastAsia="zh-CN"/>
        </w:rPr>
        <w:t>，组织动员部署，及时调度指挥。</w:t>
      </w:r>
    </w:p>
    <w:p>
      <w:pPr>
        <w:bidi w:val="0"/>
        <w:rPr>
          <w:rFonts w:hint="default"/>
          <w:lang w:eastAsia="zh-CN"/>
        </w:rPr>
      </w:pPr>
      <w:r>
        <w:rPr>
          <w:rFonts w:hint="eastAsia"/>
          <w:lang w:eastAsia="zh-CN"/>
        </w:rPr>
        <w:t>（</w:t>
      </w:r>
      <w:r>
        <w:rPr>
          <w:rFonts w:hint="eastAsia"/>
          <w:lang w:val="en-US" w:eastAsia="zh-CN"/>
        </w:rPr>
        <w:t>2</w:t>
      </w:r>
      <w:r>
        <w:rPr>
          <w:rFonts w:hint="eastAsia"/>
          <w:lang w:eastAsia="zh-CN"/>
        </w:rPr>
        <w:t>）宣布进入紧急防汛期。根据需要并报经县委、县政府主要领导同意，宣布进入紧急防汛期，关闭所有沿街门店，关停公交、出租，人员就近避险。</w:t>
      </w:r>
    </w:p>
    <w:p>
      <w:pPr>
        <w:bidi w:val="0"/>
        <w:rPr>
          <w:rFonts w:hint="eastAsia"/>
          <w:lang w:eastAsia="zh-CN"/>
        </w:rPr>
      </w:pPr>
      <w:r>
        <w:rPr>
          <w:rFonts w:hint="default"/>
          <w:lang w:val="en-US" w:eastAsia="zh-CN"/>
        </w:rPr>
        <w:t>（3）发布全力做好防汛抢险救灾工作的紧急通知</w:t>
      </w:r>
      <w:r>
        <w:rPr>
          <w:rFonts w:hint="eastAsia"/>
          <w:lang w:val="en-US" w:eastAsia="zh-CN"/>
        </w:rPr>
        <w:t>。</w:t>
      </w:r>
      <w:r>
        <w:rPr>
          <w:rFonts w:hint="default"/>
          <w:lang w:val="en-US" w:eastAsia="zh-CN"/>
        </w:rPr>
        <w:t>县防指发布全力做好防汛抢险救灾工作的紧急通知，督促</w:t>
      </w:r>
      <w:r>
        <w:rPr>
          <w:rFonts w:hint="eastAsia"/>
          <w:lang w:val="en-US" w:eastAsia="zh-CN"/>
        </w:rPr>
        <w:t>有关乡（镇）和</w:t>
      </w:r>
      <w:r>
        <w:rPr>
          <w:rFonts w:hint="default"/>
          <w:lang w:val="en-US" w:eastAsia="zh-CN"/>
        </w:rPr>
        <w:t>成员单位按照通知要求抓好贯彻落实，并将落实情况报县防指。</w:t>
      </w:r>
    </w:p>
    <w:p>
      <w:pPr>
        <w:bidi w:val="0"/>
        <w:rPr>
          <w:rFonts w:hint="eastAsia"/>
          <w:lang w:eastAsia="zh-CN"/>
        </w:rPr>
      </w:pPr>
      <w:r>
        <w:rPr>
          <w:rFonts w:hint="eastAsia"/>
          <w:lang w:eastAsia="zh-CN"/>
        </w:rPr>
        <w:t>（</w:t>
      </w:r>
      <w:r>
        <w:rPr>
          <w:rFonts w:hint="eastAsia"/>
          <w:lang w:val="en-US" w:eastAsia="zh-CN"/>
        </w:rPr>
        <w:t>4</w:t>
      </w:r>
      <w:r>
        <w:rPr>
          <w:rFonts w:hint="eastAsia"/>
          <w:lang w:eastAsia="zh-CN"/>
        </w:rPr>
        <w:t>）向市防指报告，</w:t>
      </w:r>
      <w:r>
        <w:rPr>
          <w:rFonts w:hint="default"/>
          <w:lang w:eastAsia="zh-CN"/>
        </w:rPr>
        <w:t>提出增援请求</w:t>
      </w:r>
      <w:r>
        <w:rPr>
          <w:rFonts w:hint="eastAsia"/>
          <w:lang w:eastAsia="zh-CN"/>
        </w:rPr>
        <w:t>，申请调动市级防汛抢险救援队伍支援。</w:t>
      </w:r>
    </w:p>
    <w:p>
      <w:pPr>
        <w:bidi w:val="0"/>
        <w:rPr>
          <w:rFonts w:hint="default"/>
          <w:lang w:val="en-US" w:eastAsia="zh-CN"/>
        </w:rPr>
      </w:pPr>
      <w:r>
        <w:rPr>
          <w:rFonts w:hint="default"/>
          <w:lang w:val="en-US" w:eastAsia="zh-CN"/>
        </w:rPr>
        <w:t>（5）</w:t>
      </w:r>
      <w:r>
        <w:rPr>
          <w:rFonts w:hint="default"/>
          <w:lang w:eastAsia="zh-CN"/>
        </w:rPr>
        <w:t>派出现场指导组。根据灾害发生情况，派出由副</w:t>
      </w:r>
      <w:r>
        <w:rPr>
          <w:rFonts w:hint="eastAsia"/>
          <w:lang w:val="en-US" w:eastAsia="zh-CN"/>
        </w:rPr>
        <w:t>县长</w:t>
      </w:r>
      <w:r>
        <w:rPr>
          <w:rFonts w:hint="default"/>
          <w:lang w:eastAsia="zh-CN"/>
        </w:rPr>
        <w:t>带领的</w:t>
      </w:r>
      <w:r>
        <w:rPr>
          <w:rFonts w:hint="eastAsia"/>
          <w:lang w:val="en-US" w:eastAsia="zh-CN"/>
        </w:rPr>
        <w:t>县</w:t>
      </w:r>
      <w:r>
        <w:rPr>
          <w:rFonts w:hint="default"/>
          <w:lang w:eastAsia="zh-CN"/>
        </w:rPr>
        <w:t>防指现场指导组，赶赴抢险救援现场，</w:t>
      </w:r>
      <w:r>
        <w:rPr>
          <w:rFonts w:hint="default" w:ascii="Times New Roman" w:hAnsi="Times New Roman" w:cs="Times New Roman"/>
          <w:color w:val="auto"/>
          <w:highlight w:val="none"/>
        </w:rPr>
        <w:t>指导督促</w:t>
      </w:r>
      <w:r>
        <w:rPr>
          <w:rFonts w:hint="eastAsia" w:cs="Times New Roman"/>
          <w:color w:val="auto"/>
          <w:highlight w:val="none"/>
          <w:lang w:val="en-US" w:eastAsia="zh-CN"/>
        </w:rPr>
        <w:t>乡（镇）防指</w:t>
      </w:r>
      <w:r>
        <w:rPr>
          <w:rFonts w:hint="default" w:ascii="Times New Roman" w:hAnsi="Times New Roman" w:cs="Times New Roman"/>
          <w:color w:val="auto"/>
          <w:highlight w:val="none"/>
        </w:rPr>
        <w:t>做好防汛抢险救灾工作</w:t>
      </w:r>
      <w:r>
        <w:rPr>
          <w:rFonts w:hint="default"/>
          <w:lang w:eastAsia="zh-CN"/>
        </w:rPr>
        <w:t>。</w:t>
      </w:r>
    </w:p>
    <w:p>
      <w:pPr>
        <w:bidi w:val="0"/>
        <w:rPr>
          <w:rFonts w:hint="default"/>
          <w:lang w:eastAsia="zh-CN"/>
        </w:rPr>
      </w:pPr>
      <w:r>
        <w:rPr>
          <w:rFonts w:hint="eastAsia"/>
          <w:lang w:eastAsia="zh-CN"/>
        </w:rPr>
        <w:t>（</w:t>
      </w:r>
      <w:r>
        <w:rPr>
          <w:rFonts w:hint="eastAsia"/>
          <w:lang w:val="en-US" w:eastAsia="zh-CN"/>
        </w:rPr>
        <w:t>6</w:t>
      </w:r>
      <w:r>
        <w:rPr>
          <w:rFonts w:hint="eastAsia"/>
          <w:lang w:eastAsia="zh-CN"/>
        </w:rPr>
        <w:t>）</w:t>
      </w:r>
      <w:r>
        <w:rPr>
          <w:rFonts w:hint="default"/>
          <w:lang w:eastAsia="zh-CN"/>
        </w:rPr>
        <w:t>工作专班行动。</w:t>
      </w:r>
    </w:p>
    <w:p>
      <w:pPr>
        <w:bidi w:val="0"/>
        <w:rPr>
          <w:rFonts w:hint="default"/>
          <w:lang w:eastAsia="zh-CN"/>
        </w:rPr>
      </w:pPr>
      <w:r>
        <w:rPr>
          <w:rFonts w:hint="eastAsia"/>
          <w:lang w:val="en-US" w:eastAsia="zh-CN"/>
        </w:rPr>
        <w:t>①</w:t>
      </w:r>
      <w:r>
        <w:rPr>
          <w:rFonts w:hint="default"/>
          <w:lang w:eastAsia="zh-CN"/>
        </w:rPr>
        <w:t>防汛指挥调度专班配合指挥长、副指挥长防汛指挥调度，做好相关会务服务保障。</w:t>
      </w:r>
    </w:p>
    <w:p>
      <w:pPr>
        <w:bidi w:val="0"/>
        <w:rPr>
          <w:rFonts w:hint="default"/>
        </w:rPr>
      </w:pPr>
      <w:r>
        <w:rPr>
          <w:rFonts w:hint="eastAsia"/>
          <w:lang w:val="en-US" w:eastAsia="zh-CN"/>
        </w:rPr>
        <w:t>②</w:t>
      </w:r>
      <w:r>
        <w:rPr>
          <w:rFonts w:hint="eastAsia"/>
        </w:rPr>
        <w:t>电力通信及交通保障专班、医疗卫生防疫专班、</w:t>
      </w:r>
      <w:r>
        <w:rPr>
          <w:rFonts w:hint="eastAsia"/>
          <w:lang w:eastAsia="zh-CN"/>
        </w:rPr>
        <w:t>防汛救灾物资保障</w:t>
      </w:r>
      <w:r>
        <w:rPr>
          <w:rFonts w:hint="eastAsia"/>
        </w:rPr>
        <w:t>专班、安全保卫及交通管控专班</w:t>
      </w:r>
      <w:r>
        <w:rPr>
          <w:rFonts w:hint="default"/>
        </w:rPr>
        <w:t>广泛调动资源，强化协调各方力量，确保通信、供电、供水、供气等</w:t>
      </w:r>
      <w:r>
        <w:rPr>
          <w:rFonts w:hint="eastAsia"/>
          <w:lang w:eastAsia="zh-CN"/>
        </w:rPr>
        <w:t>“</w:t>
      </w:r>
      <w:r>
        <w:rPr>
          <w:rFonts w:hint="default"/>
        </w:rPr>
        <w:t>生命线</w:t>
      </w:r>
      <w:r>
        <w:rPr>
          <w:rFonts w:hint="eastAsia"/>
          <w:lang w:eastAsia="zh-CN"/>
        </w:rPr>
        <w:t>”</w:t>
      </w:r>
      <w:r>
        <w:rPr>
          <w:rFonts w:hint="default"/>
        </w:rPr>
        <w:t>安全，加强油料、交通、社会安全、卫生防疫等方面的保障工作。</w:t>
      </w:r>
    </w:p>
    <w:p>
      <w:pPr>
        <w:bidi w:val="0"/>
        <w:rPr>
          <w:rFonts w:hint="default"/>
          <w:lang w:eastAsia="zh-CN"/>
        </w:rPr>
      </w:pPr>
      <w:r>
        <w:rPr>
          <w:rFonts w:hint="eastAsia"/>
          <w:lang w:val="en-US" w:eastAsia="zh-CN"/>
        </w:rPr>
        <w:t>③</w:t>
      </w:r>
      <w:r>
        <w:rPr>
          <w:rFonts w:hint="eastAsia"/>
          <w:lang w:eastAsia="zh-CN"/>
        </w:rPr>
        <w:t>应急抢险救援</w:t>
      </w:r>
      <w:r>
        <w:rPr>
          <w:rFonts w:hint="default"/>
          <w:lang w:eastAsia="zh-CN"/>
        </w:rPr>
        <w:t>专班组织所有应急救援力量参与救援救灾行动，动员社会群众协助做好抢险救援工作。</w:t>
      </w:r>
    </w:p>
    <w:p>
      <w:pPr>
        <w:bidi w:val="0"/>
        <w:rPr>
          <w:rFonts w:hint="default"/>
          <w:lang w:val="en-US" w:eastAsia="zh-CN"/>
        </w:rPr>
      </w:pPr>
      <w:r>
        <w:rPr>
          <w:rFonts w:hint="eastAsia"/>
          <w:lang w:val="en-US" w:eastAsia="zh-CN"/>
        </w:rPr>
        <w:t>④宣传和舆情引导专班组织新闻媒体及时更新、滚动播报暴雨、洪水的有关信息，根据县防指指令滚动发布指挥部公告，召开新闻发布会，及时收集舆情信息，加强正面宣传报道和舆论引导，弘扬社会正气。</w:t>
      </w:r>
    </w:p>
    <w:p>
      <w:pPr>
        <w:bidi w:val="0"/>
        <w:rPr>
          <w:rFonts w:hint="eastAsia"/>
          <w:lang w:val="en-US" w:eastAsia="zh-CN"/>
        </w:rPr>
      </w:pPr>
      <w:r>
        <w:rPr>
          <w:rFonts w:hint="default"/>
          <w:lang w:val="en-US" w:eastAsia="zh-CN"/>
        </w:rPr>
        <w:t>（</w:t>
      </w:r>
      <w:r>
        <w:rPr>
          <w:rFonts w:hint="eastAsia"/>
          <w:lang w:val="en-US" w:eastAsia="zh-CN"/>
        </w:rPr>
        <w:t>7</w:t>
      </w:r>
      <w:r>
        <w:rPr>
          <w:rFonts w:hint="default"/>
          <w:lang w:val="en-US" w:eastAsia="zh-CN"/>
        </w:rPr>
        <w:t>）</w:t>
      </w:r>
      <w:r>
        <w:rPr>
          <w:rFonts w:hint="eastAsia"/>
          <w:lang w:val="en-US" w:eastAsia="zh-CN"/>
        </w:rPr>
        <w:t>其他行动。县防指根据灾、险情的严重程度，充分做好人、财、物的调度工作。县财政局紧急拨付救灾资金，县防指调动一切可以调动的救援力量和物资装备奔赴灾区投入防汛抢险救灾。</w:t>
      </w:r>
    </w:p>
    <w:p>
      <w:pPr>
        <w:pStyle w:val="5"/>
        <w:ind w:left="0" w:leftChars="0" w:firstLine="640" w:firstLineChars="200"/>
        <w:rPr>
          <w:rFonts w:hint="default" w:ascii="Times New Roman" w:hAnsi="Times New Roman" w:cs="Times New Roman"/>
          <w:lang w:val="en-US" w:eastAsia="zh-CN"/>
        </w:rPr>
      </w:pPr>
      <w:bookmarkStart w:id="159" w:name="_Toc22504"/>
      <w:bookmarkStart w:id="160" w:name="_Toc5189"/>
      <w:bookmarkStart w:id="161" w:name="_Toc7555"/>
      <w:r>
        <w:rPr>
          <w:rFonts w:hint="eastAsia" w:ascii="Times New Roman" w:hAnsi="Times New Roman" w:cs="Times New Roman"/>
        </w:rPr>
        <w:t>6.</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w:t>
      </w:r>
      <w:r>
        <w:rPr>
          <w:rFonts w:hint="eastAsia" w:ascii="Times New Roman" w:hAnsi="Times New Roman" w:cs="Times New Roman"/>
        </w:rPr>
        <w:t>信息调度</w:t>
      </w:r>
      <w:bookmarkEnd w:id="159"/>
      <w:bookmarkEnd w:id="160"/>
      <w:bookmarkEnd w:id="161"/>
    </w:p>
    <w:p>
      <w:pPr>
        <w:rPr>
          <w:rFonts w:hint="default"/>
          <w:lang w:eastAsia="zh-CN"/>
        </w:rPr>
      </w:pPr>
      <w:r>
        <w:rPr>
          <w:rFonts w:hint="default" w:cs="Times New Roman"/>
          <w:lang w:eastAsia="zh-CN"/>
        </w:rPr>
        <w:t>（1）</w:t>
      </w:r>
      <w:r>
        <w:rPr>
          <w:rFonts w:hint="eastAsia" w:cs="Times New Roman"/>
          <w:lang w:val="en-US" w:eastAsia="zh-CN"/>
        </w:rPr>
        <w:t>四</w:t>
      </w:r>
      <w:r>
        <w:rPr>
          <w:rFonts w:hint="default" w:cs="Times New Roman"/>
          <w:lang w:eastAsia="zh-CN"/>
        </w:rPr>
        <w:t>级应急响应信息调度。</w:t>
      </w:r>
      <w:r>
        <w:rPr>
          <w:rFonts w:hint="default"/>
          <w:lang w:val="en-US" w:eastAsia="zh-CN"/>
        </w:rPr>
        <w:t>县</w:t>
      </w:r>
      <w:r>
        <w:rPr>
          <w:rFonts w:hint="default"/>
        </w:rPr>
        <w:t>气象局每日</w:t>
      </w:r>
      <w:r>
        <w:rPr>
          <w:rFonts w:hint="default"/>
          <w:lang w:val="en-US" w:eastAsia="zh-CN"/>
        </w:rPr>
        <w:t>6</w:t>
      </w:r>
      <w:r>
        <w:rPr>
          <w:rFonts w:hint="default"/>
        </w:rPr>
        <w:t>时、1</w:t>
      </w:r>
      <w:r>
        <w:rPr>
          <w:rFonts w:hint="default"/>
          <w:lang w:val="en-US" w:eastAsia="zh-CN"/>
        </w:rPr>
        <w:t>2</w:t>
      </w:r>
      <w:r>
        <w:rPr>
          <w:rFonts w:hint="default"/>
        </w:rPr>
        <w:t>时、</w:t>
      </w:r>
      <w:r>
        <w:rPr>
          <w:rFonts w:hint="default"/>
          <w:lang w:val="en-US" w:eastAsia="zh-CN"/>
        </w:rPr>
        <w:t>1</w:t>
      </w:r>
      <w:r>
        <w:rPr>
          <w:rFonts w:hint="eastAsia"/>
          <w:lang w:val="en-US" w:eastAsia="zh-CN"/>
        </w:rPr>
        <w:t>6</w:t>
      </w:r>
      <w:r>
        <w:rPr>
          <w:rFonts w:hint="default"/>
        </w:rPr>
        <w:t>时报告雨情监测及天气预报结果，其间监测分析天气条件有较明显变化时，随时更新预报。</w:t>
      </w:r>
      <w:r>
        <w:rPr>
          <w:rFonts w:hint="default"/>
          <w:lang w:val="en-US" w:eastAsia="zh-CN"/>
        </w:rPr>
        <w:t>县</w:t>
      </w:r>
      <w:r>
        <w:rPr>
          <w:rFonts w:hint="default"/>
        </w:rPr>
        <w:t>水利</w:t>
      </w:r>
      <w:r>
        <w:rPr>
          <w:rFonts w:hint="eastAsia"/>
          <w:lang w:val="en-US" w:eastAsia="zh-CN"/>
        </w:rPr>
        <w:t>局</w:t>
      </w:r>
      <w:r>
        <w:rPr>
          <w:rFonts w:hint="default"/>
        </w:rPr>
        <w:t>每日</w:t>
      </w:r>
      <w:r>
        <w:rPr>
          <w:rFonts w:hint="default"/>
          <w:lang w:val="en-US" w:eastAsia="zh-CN"/>
        </w:rPr>
        <w:t>6</w:t>
      </w:r>
      <w:r>
        <w:rPr>
          <w:rFonts w:hint="default"/>
        </w:rPr>
        <w:t>时、</w:t>
      </w:r>
      <w:r>
        <w:rPr>
          <w:rFonts w:hint="default"/>
          <w:lang w:val="en-US" w:eastAsia="zh-CN"/>
        </w:rPr>
        <w:t>12</w:t>
      </w:r>
      <w:r>
        <w:rPr>
          <w:rFonts w:hint="default"/>
        </w:rPr>
        <w:t>时、</w:t>
      </w:r>
      <w:r>
        <w:rPr>
          <w:rFonts w:hint="default"/>
          <w:lang w:val="en-US" w:eastAsia="zh-CN"/>
        </w:rPr>
        <w:t>1</w:t>
      </w:r>
      <w:r>
        <w:rPr>
          <w:rFonts w:hint="eastAsia"/>
          <w:lang w:val="en-US" w:eastAsia="zh-CN"/>
        </w:rPr>
        <w:t>6</w:t>
      </w:r>
      <w:r>
        <w:rPr>
          <w:rFonts w:hint="default"/>
        </w:rPr>
        <w:t>时报告洪水预报结果。</w:t>
      </w:r>
      <w:r>
        <w:rPr>
          <w:rFonts w:hint="default"/>
          <w:lang w:val="en-US" w:eastAsia="zh-CN"/>
        </w:rPr>
        <w:t>县</w:t>
      </w:r>
      <w:r>
        <w:rPr>
          <w:rFonts w:hint="default"/>
        </w:rPr>
        <w:t>自然资源</w:t>
      </w:r>
      <w:r>
        <w:rPr>
          <w:rFonts w:hint="default"/>
          <w:lang w:val="en-US" w:eastAsia="zh-CN"/>
        </w:rPr>
        <w:t>局</w:t>
      </w:r>
      <w:r>
        <w:rPr>
          <w:rFonts w:hint="default"/>
        </w:rPr>
        <w:t>每日</w:t>
      </w:r>
      <w:r>
        <w:rPr>
          <w:rFonts w:hint="default"/>
          <w:lang w:val="en-US" w:eastAsia="zh-CN"/>
        </w:rPr>
        <w:t>16</w:t>
      </w:r>
      <w:r>
        <w:rPr>
          <w:rFonts w:hint="default"/>
        </w:rPr>
        <w:t>时报告地质灾害监测预报结果。</w:t>
      </w:r>
      <w:r>
        <w:rPr>
          <w:rFonts w:hint="default"/>
          <w:lang w:val="en-US" w:eastAsia="zh-CN"/>
        </w:rPr>
        <w:t>县</w:t>
      </w:r>
      <w:r>
        <w:rPr>
          <w:rFonts w:hint="default"/>
        </w:rPr>
        <w:t>应急</w:t>
      </w:r>
      <w:r>
        <w:rPr>
          <w:rFonts w:hint="eastAsia"/>
          <w:lang w:val="en-US" w:eastAsia="zh-CN"/>
        </w:rPr>
        <w:t>管理</w:t>
      </w:r>
      <w:r>
        <w:rPr>
          <w:rFonts w:hint="default"/>
          <w:lang w:val="en-US" w:eastAsia="zh-CN"/>
        </w:rPr>
        <w:t>局</w:t>
      </w:r>
      <w:r>
        <w:rPr>
          <w:rFonts w:hint="default"/>
        </w:rPr>
        <w:t>每日</w:t>
      </w:r>
      <w:r>
        <w:rPr>
          <w:rFonts w:hint="default"/>
          <w:lang w:val="en-US" w:eastAsia="zh-CN"/>
        </w:rPr>
        <w:t>16</w:t>
      </w:r>
      <w:r>
        <w:rPr>
          <w:rFonts w:hint="default"/>
        </w:rPr>
        <w:t>时报告洪涝灾害造成损失情况。</w:t>
      </w:r>
      <w:r>
        <w:rPr>
          <w:rFonts w:hint="default"/>
          <w:lang w:val="en-US" w:eastAsia="zh-CN"/>
        </w:rPr>
        <w:t>县</w:t>
      </w:r>
      <w:r>
        <w:rPr>
          <w:rFonts w:hint="default"/>
        </w:rPr>
        <w:t>防指其他有关成员单位每日</w:t>
      </w:r>
      <w:r>
        <w:rPr>
          <w:rFonts w:hint="default"/>
          <w:lang w:val="en-US" w:eastAsia="zh-CN"/>
        </w:rPr>
        <w:t>16</w:t>
      </w:r>
      <w:r>
        <w:rPr>
          <w:rFonts w:hint="default"/>
        </w:rPr>
        <w:t>时向</w:t>
      </w:r>
      <w:r>
        <w:rPr>
          <w:rFonts w:hint="default"/>
          <w:lang w:val="en-US" w:eastAsia="zh-CN"/>
        </w:rPr>
        <w:t>县</w:t>
      </w:r>
      <w:r>
        <w:rPr>
          <w:rFonts w:hint="default"/>
        </w:rPr>
        <w:t>防指报告工作动态</w:t>
      </w:r>
      <w:r>
        <w:rPr>
          <w:rFonts w:hint="eastAsia"/>
          <w:lang w:eastAsia="zh-CN"/>
        </w:rPr>
        <w:t>。</w:t>
      </w:r>
      <w:r>
        <w:rPr>
          <w:rFonts w:hint="default"/>
        </w:rPr>
        <w:t>洪涝灾害影响</w:t>
      </w:r>
      <w:r>
        <w:rPr>
          <w:rFonts w:hint="eastAsia"/>
          <w:lang w:val="en-US" w:eastAsia="zh-CN"/>
        </w:rPr>
        <w:t>地区乡（镇）防指</w:t>
      </w:r>
      <w:r>
        <w:rPr>
          <w:rFonts w:hint="default"/>
        </w:rPr>
        <w:t>1</w:t>
      </w:r>
      <w:r>
        <w:rPr>
          <w:rFonts w:hint="default"/>
          <w:lang w:val="en-US" w:eastAsia="zh-CN"/>
        </w:rPr>
        <w:t>6</w:t>
      </w:r>
      <w:r>
        <w:rPr>
          <w:rFonts w:hint="default"/>
        </w:rPr>
        <w:t>时向</w:t>
      </w:r>
      <w:r>
        <w:rPr>
          <w:rFonts w:hint="default"/>
          <w:lang w:val="en-US" w:eastAsia="zh-CN"/>
        </w:rPr>
        <w:t>县</w:t>
      </w:r>
      <w:r>
        <w:rPr>
          <w:rFonts w:hint="default"/>
        </w:rPr>
        <w:t>防指报告事件进展及工作动态，突发灾情、险情应及时报告。</w:t>
      </w:r>
      <w:r>
        <w:rPr>
          <w:rFonts w:hint="eastAsia"/>
          <w:lang w:val="en-US" w:eastAsia="zh-CN"/>
        </w:rPr>
        <w:t>县</w:t>
      </w:r>
      <w:r>
        <w:rPr>
          <w:rFonts w:hint="default"/>
          <w:lang w:eastAsia="zh-CN"/>
        </w:rPr>
        <w:t>防指每日17时向市防指报告事件进展及工作动态。</w:t>
      </w:r>
    </w:p>
    <w:p>
      <w:pPr>
        <w:bidi w:val="0"/>
        <w:rPr>
          <w:rFonts w:hint="default"/>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eastAsia" w:ascii="仿宋_GB2312" w:hAnsi="仿宋_GB2312" w:eastAsia="仿宋_GB2312" w:cs="仿宋_GB2312"/>
          <w:bCs/>
          <w:color w:val="auto"/>
          <w:kern w:val="0"/>
          <w:highlight w:val="none"/>
          <w:lang w:val="en-US" w:eastAsia="zh-CN"/>
        </w:rPr>
        <w:t>三</w:t>
      </w:r>
      <w:r>
        <w:rPr>
          <w:rFonts w:hint="eastAsia" w:ascii="仿宋_GB2312" w:hAnsi="仿宋_GB2312" w:eastAsia="仿宋_GB2312" w:cs="仿宋_GB2312"/>
          <w:bCs/>
          <w:color w:val="auto"/>
          <w:kern w:val="0"/>
          <w:highlight w:val="none"/>
          <w:lang w:eastAsia="zh-CN"/>
        </w:rPr>
        <w:t>级</w:t>
      </w:r>
      <w:r>
        <w:rPr>
          <w:rFonts w:hint="default" w:ascii="Times New Roman" w:hAnsi="Times New Roman" w:cs="Times New Roman"/>
          <w:color w:val="auto"/>
          <w:highlight w:val="none"/>
        </w:rPr>
        <w:t>应急响应</w:t>
      </w:r>
      <w:r>
        <w:rPr>
          <w:rFonts w:hint="default" w:ascii="Times New Roman" w:hAnsi="Times New Roman" w:cs="Times New Roman"/>
          <w:color w:val="auto"/>
          <w:highlight w:val="none"/>
          <w:lang w:val="en-US" w:eastAsia="zh-CN"/>
        </w:rPr>
        <w:t>信息调度</w:t>
      </w:r>
      <w:r>
        <w:rPr>
          <w:rFonts w:hint="default" w:ascii="Times New Roman" w:hAnsi="Times New Roman" w:cs="Times New Roman"/>
          <w:color w:val="auto"/>
          <w:highlight w:val="none"/>
        </w:rPr>
        <w:t>。</w:t>
      </w:r>
      <w:r>
        <w:rPr>
          <w:rFonts w:hint="default"/>
          <w:lang w:val="en-US" w:eastAsia="zh-CN"/>
        </w:rPr>
        <w:t>县</w:t>
      </w:r>
      <w:r>
        <w:rPr>
          <w:rFonts w:hint="default"/>
        </w:rPr>
        <w:t>气象局每3小时报告</w:t>
      </w:r>
      <w:r>
        <w:rPr>
          <w:rFonts w:hint="eastAsia"/>
          <w:lang w:val="en-US" w:eastAsia="zh-CN"/>
        </w:rPr>
        <w:t>一次</w:t>
      </w:r>
      <w:r>
        <w:rPr>
          <w:rFonts w:hint="default"/>
        </w:rPr>
        <w:t>雨情监测及天气预报，其间监测分析天气条件有较明显变化时，随时更新预报。</w:t>
      </w:r>
      <w:r>
        <w:rPr>
          <w:rFonts w:hint="default"/>
          <w:lang w:val="en-US" w:eastAsia="zh-CN"/>
        </w:rPr>
        <w:t>县</w:t>
      </w:r>
      <w:r>
        <w:rPr>
          <w:rFonts w:hint="default"/>
        </w:rPr>
        <w:t>水利</w:t>
      </w:r>
      <w:r>
        <w:rPr>
          <w:rFonts w:hint="default"/>
          <w:lang w:val="en-US" w:eastAsia="zh-CN"/>
        </w:rPr>
        <w:t>局</w:t>
      </w:r>
      <w:r>
        <w:rPr>
          <w:rFonts w:hint="default"/>
        </w:rPr>
        <w:t>每3小时报告</w:t>
      </w:r>
      <w:r>
        <w:rPr>
          <w:rFonts w:hint="eastAsia"/>
          <w:lang w:val="en-US" w:eastAsia="zh-CN"/>
        </w:rPr>
        <w:t>一</w:t>
      </w:r>
      <w:r>
        <w:rPr>
          <w:rFonts w:hint="default"/>
        </w:rPr>
        <w:t>次洪水预报结果。</w:t>
      </w:r>
      <w:r>
        <w:rPr>
          <w:rFonts w:hint="default"/>
          <w:lang w:val="en-US" w:eastAsia="zh-CN"/>
        </w:rPr>
        <w:t>县</w:t>
      </w:r>
      <w:r>
        <w:rPr>
          <w:rFonts w:hint="default"/>
        </w:rPr>
        <w:t>自然资源</w:t>
      </w:r>
      <w:r>
        <w:rPr>
          <w:rFonts w:hint="default"/>
          <w:lang w:val="en-US" w:eastAsia="zh-CN"/>
        </w:rPr>
        <w:t>局每日16时</w:t>
      </w:r>
      <w:r>
        <w:rPr>
          <w:rFonts w:hint="default"/>
        </w:rPr>
        <w:t>报告地质灾害监测预警预报结果。</w:t>
      </w:r>
      <w:r>
        <w:rPr>
          <w:rFonts w:hint="default"/>
          <w:lang w:val="en-US" w:eastAsia="zh-CN"/>
        </w:rPr>
        <w:t>县</w:t>
      </w:r>
      <w:r>
        <w:rPr>
          <w:rFonts w:hint="eastAsia"/>
          <w:lang w:eastAsia="zh-CN"/>
        </w:rPr>
        <w:t>应急管理局</w:t>
      </w:r>
      <w:r>
        <w:rPr>
          <w:rFonts w:hint="default"/>
        </w:rPr>
        <w:t>每日</w:t>
      </w:r>
      <w:r>
        <w:rPr>
          <w:rFonts w:hint="default"/>
          <w:lang w:val="en-US" w:eastAsia="zh-CN"/>
        </w:rPr>
        <w:t>16时</w:t>
      </w:r>
      <w:r>
        <w:rPr>
          <w:rFonts w:hint="default"/>
        </w:rPr>
        <w:t>报告洪涝灾害造成损失情况。</w:t>
      </w:r>
      <w:r>
        <w:rPr>
          <w:rFonts w:hint="default"/>
          <w:lang w:val="en-US" w:eastAsia="zh-CN"/>
        </w:rPr>
        <w:t>县</w:t>
      </w:r>
      <w:r>
        <w:rPr>
          <w:rFonts w:hint="default"/>
        </w:rPr>
        <w:t>防指其他有关成员单位每日</w:t>
      </w:r>
      <w:r>
        <w:rPr>
          <w:rFonts w:hint="default"/>
          <w:lang w:val="en-US" w:eastAsia="zh-CN"/>
        </w:rPr>
        <w:t>16时</w:t>
      </w:r>
      <w:r>
        <w:rPr>
          <w:rFonts w:hint="default"/>
        </w:rPr>
        <w:t>向</w:t>
      </w:r>
      <w:r>
        <w:rPr>
          <w:rFonts w:hint="default"/>
          <w:lang w:val="en-US" w:eastAsia="zh-CN"/>
        </w:rPr>
        <w:t>县</w:t>
      </w:r>
      <w:r>
        <w:rPr>
          <w:rFonts w:hint="default"/>
        </w:rPr>
        <w:t>防指报告工作动态</w:t>
      </w:r>
      <w:r>
        <w:rPr>
          <w:rFonts w:hint="eastAsia"/>
          <w:lang w:eastAsia="zh-CN"/>
        </w:rPr>
        <w:t>。</w:t>
      </w:r>
      <w:r>
        <w:rPr>
          <w:rFonts w:hint="default"/>
        </w:rPr>
        <w:t>洪涝灾害影响</w:t>
      </w:r>
      <w:r>
        <w:rPr>
          <w:rFonts w:hint="eastAsia"/>
          <w:lang w:val="en-US" w:eastAsia="zh-CN"/>
        </w:rPr>
        <w:t>地区乡（镇）防指</w:t>
      </w:r>
      <w:r>
        <w:rPr>
          <w:rFonts w:hint="default"/>
        </w:rPr>
        <w:t>1</w:t>
      </w:r>
      <w:r>
        <w:rPr>
          <w:rFonts w:hint="default"/>
          <w:lang w:val="en-US" w:eastAsia="zh-CN"/>
        </w:rPr>
        <w:t>6</w:t>
      </w:r>
      <w:r>
        <w:rPr>
          <w:rFonts w:hint="default"/>
        </w:rPr>
        <w:t>时向</w:t>
      </w:r>
      <w:r>
        <w:rPr>
          <w:rFonts w:hint="default"/>
          <w:lang w:val="en-US" w:eastAsia="zh-CN"/>
        </w:rPr>
        <w:t>县</w:t>
      </w:r>
      <w:r>
        <w:rPr>
          <w:rFonts w:hint="default"/>
        </w:rPr>
        <w:t>防指报告事件进展及工作动态，突发灾情、险情应及时报告。</w:t>
      </w:r>
      <w:r>
        <w:rPr>
          <w:rFonts w:hint="eastAsia"/>
          <w:lang w:val="en-US" w:eastAsia="zh-CN"/>
        </w:rPr>
        <w:t>县</w:t>
      </w:r>
      <w:r>
        <w:rPr>
          <w:rFonts w:hint="default"/>
          <w:lang w:eastAsia="zh-CN"/>
        </w:rPr>
        <w:t>防指每日17时向市防指报告事件进展及工作动态。</w:t>
      </w:r>
    </w:p>
    <w:p>
      <w:pPr>
        <w:bidi w:val="0"/>
        <w:rPr>
          <w:rFonts w:hint="eastAsia"/>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eastAsia" w:ascii="仿宋_GB2312" w:hAnsi="仿宋_GB2312" w:eastAsia="仿宋_GB2312" w:cs="仿宋_GB2312"/>
          <w:bCs/>
          <w:color w:val="auto"/>
          <w:kern w:val="0"/>
          <w:highlight w:val="none"/>
          <w:lang w:val="en-US" w:eastAsia="zh-CN"/>
        </w:rPr>
        <w:t>二</w:t>
      </w:r>
      <w:r>
        <w:rPr>
          <w:rFonts w:hint="eastAsia" w:ascii="仿宋_GB2312" w:hAnsi="仿宋_GB2312" w:eastAsia="仿宋_GB2312" w:cs="仿宋_GB2312"/>
          <w:bCs/>
          <w:color w:val="auto"/>
          <w:kern w:val="0"/>
          <w:highlight w:val="none"/>
          <w:lang w:eastAsia="zh-CN"/>
        </w:rPr>
        <w:t>级</w:t>
      </w:r>
      <w:r>
        <w:rPr>
          <w:rFonts w:hint="eastAsia" w:ascii="仿宋_GB2312" w:hAnsi="仿宋_GB2312" w:cs="仿宋_GB2312"/>
          <w:color w:val="auto"/>
          <w:highlight w:val="none"/>
        </w:rPr>
        <w:t>应</w:t>
      </w:r>
      <w:r>
        <w:rPr>
          <w:rFonts w:hint="default" w:ascii="Times New Roman" w:hAnsi="Times New Roman" w:cs="Times New Roman"/>
          <w:color w:val="auto"/>
          <w:highlight w:val="none"/>
        </w:rPr>
        <w:t>急响应</w:t>
      </w:r>
      <w:r>
        <w:rPr>
          <w:rFonts w:hint="default" w:ascii="Times New Roman" w:hAnsi="Times New Roman" w:cs="Times New Roman"/>
          <w:color w:val="auto"/>
          <w:highlight w:val="none"/>
          <w:lang w:val="en-US" w:eastAsia="zh-CN"/>
        </w:rPr>
        <w:t>信息调度</w:t>
      </w:r>
      <w:r>
        <w:rPr>
          <w:rFonts w:hint="default" w:ascii="Times New Roman" w:hAnsi="Times New Roman" w:cs="Times New Roman"/>
          <w:color w:val="auto"/>
          <w:highlight w:val="none"/>
        </w:rPr>
        <w:t>。</w:t>
      </w:r>
      <w:r>
        <w:rPr>
          <w:rFonts w:hint="eastAsia"/>
          <w:lang w:val="en-US" w:eastAsia="zh-CN"/>
        </w:rPr>
        <w:t>县气象局每3小时报告一次雨情监测及天气预报，其间监测分析天气条件有较明显变化时，随时更新预报。县水利局每3小时报告一次洪水预报结果。县自然资源局每日6时、16时报告地质灾害监测预警预报结果。县应急管理局每日6时、16时报告洪涝灾害造成损失情况。县防指其他有关成员单位每日6时、16时向县防指报告工作动态。洪涝灾害影响地区乡（镇）防指每日6时、16时向县防指报告事件进展及工作动态，突发灾情、险情及时报告。县</w:t>
      </w:r>
      <w:r>
        <w:rPr>
          <w:rFonts w:hint="default"/>
          <w:lang w:eastAsia="zh-CN"/>
        </w:rPr>
        <w:t>防指每日</w:t>
      </w:r>
      <w:r>
        <w:rPr>
          <w:rFonts w:hint="eastAsia"/>
          <w:lang w:val="en-US" w:eastAsia="zh-CN"/>
        </w:rPr>
        <w:t>7时、</w:t>
      </w:r>
      <w:r>
        <w:rPr>
          <w:rFonts w:hint="default"/>
          <w:lang w:eastAsia="zh-CN"/>
        </w:rPr>
        <w:t>17时向市防指报告事件进展及工作动态。</w:t>
      </w:r>
    </w:p>
    <w:p>
      <w:pPr>
        <w:rPr>
          <w:rFonts w:hint="default"/>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eastAsia" w:ascii="仿宋_GB2312" w:hAnsi="仿宋_GB2312" w:eastAsia="仿宋_GB2312" w:cs="仿宋_GB2312"/>
          <w:bCs/>
          <w:color w:val="auto"/>
          <w:kern w:val="0"/>
          <w:highlight w:val="none"/>
          <w:lang w:val="en-US" w:eastAsia="zh-CN"/>
        </w:rPr>
        <w:t>一</w:t>
      </w:r>
      <w:r>
        <w:rPr>
          <w:rFonts w:hint="eastAsia" w:ascii="仿宋_GB2312" w:hAnsi="仿宋_GB2312" w:eastAsia="仿宋_GB2312" w:cs="仿宋_GB2312"/>
          <w:bCs/>
          <w:color w:val="auto"/>
          <w:kern w:val="0"/>
          <w:highlight w:val="none"/>
          <w:lang w:eastAsia="zh-CN"/>
        </w:rPr>
        <w:t>级</w:t>
      </w:r>
      <w:r>
        <w:rPr>
          <w:rFonts w:hint="default" w:ascii="Times New Roman" w:hAnsi="Times New Roman" w:cs="Times New Roman"/>
          <w:color w:val="auto"/>
          <w:highlight w:val="none"/>
        </w:rPr>
        <w:t>应急响应</w:t>
      </w:r>
      <w:r>
        <w:rPr>
          <w:rFonts w:hint="default" w:ascii="Times New Roman" w:hAnsi="Times New Roman" w:cs="Times New Roman"/>
          <w:color w:val="auto"/>
          <w:highlight w:val="none"/>
          <w:lang w:val="en-US" w:eastAsia="zh-CN"/>
        </w:rPr>
        <w:t>信息调度</w:t>
      </w:r>
      <w:r>
        <w:rPr>
          <w:rFonts w:hint="default" w:ascii="Times New Roman" w:hAnsi="Times New Roman" w:cs="Times New Roman"/>
          <w:color w:val="auto"/>
          <w:highlight w:val="none"/>
        </w:rPr>
        <w:t>。</w:t>
      </w:r>
      <w:r>
        <w:rPr>
          <w:rFonts w:hint="default"/>
          <w:lang w:val="en-US" w:eastAsia="zh-CN"/>
        </w:rPr>
        <w:t>县气象局每</w:t>
      </w:r>
      <w:r>
        <w:rPr>
          <w:rFonts w:hint="eastAsia"/>
          <w:lang w:val="en-US" w:eastAsia="zh-CN"/>
        </w:rPr>
        <w:t>2</w:t>
      </w:r>
      <w:r>
        <w:rPr>
          <w:rFonts w:hint="default"/>
          <w:lang w:val="en-US" w:eastAsia="zh-CN"/>
        </w:rPr>
        <w:t>小时报告一次雨情监测及天气预报，其间根据监测情况实时更新预报，遇突发情况随时报告。县水利局随时报告洪水预报结果。县自然资源局每</w:t>
      </w:r>
      <w:r>
        <w:rPr>
          <w:rFonts w:hint="eastAsia"/>
          <w:lang w:val="en-US" w:eastAsia="zh-CN"/>
        </w:rPr>
        <w:t>日6</w:t>
      </w:r>
      <w:r>
        <w:rPr>
          <w:rFonts w:hint="default"/>
          <w:lang w:val="en-US" w:eastAsia="zh-CN"/>
        </w:rPr>
        <w:t>时</w:t>
      </w:r>
      <w:r>
        <w:rPr>
          <w:rFonts w:hint="eastAsia"/>
          <w:lang w:val="en-US" w:eastAsia="zh-CN"/>
        </w:rPr>
        <w:t>、12时、16时</w:t>
      </w:r>
      <w:r>
        <w:rPr>
          <w:rFonts w:hint="default"/>
          <w:lang w:val="en-US" w:eastAsia="zh-CN"/>
        </w:rPr>
        <w:t>报告地质灾害监测预警预报结果。县</w:t>
      </w:r>
      <w:r>
        <w:rPr>
          <w:rFonts w:hint="eastAsia"/>
          <w:lang w:val="en-US" w:eastAsia="zh-CN"/>
        </w:rPr>
        <w:t>应急管理局</w:t>
      </w:r>
      <w:r>
        <w:rPr>
          <w:rFonts w:hint="default"/>
          <w:lang w:val="en-US" w:eastAsia="zh-CN"/>
        </w:rPr>
        <w:t>每</w:t>
      </w:r>
      <w:r>
        <w:rPr>
          <w:rFonts w:hint="eastAsia"/>
          <w:lang w:val="en-US" w:eastAsia="zh-CN"/>
        </w:rPr>
        <w:t>日6</w:t>
      </w:r>
      <w:r>
        <w:rPr>
          <w:rFonts w:hint="default"/>
          <w:lang w:val="en-US" w:eastAsia="zh-CN"/>
        </w:rPr>
        <w:t>时</w:t>
      </w:r>
      <w:r>
        <w:rPr>
          <w:rFonts w:hint="eastAsia"/>
          <w:lang w:val="en-US" w:eastAsia="zh-CN"/>
        </w:rPr>
        <w:t>、12时、16时</w:t>
      </w:r>
      <w:r>
        <w:rPr>
          <w:rFonts w:hint="default"/>
          <w:lang w:val="en-US" w:eastAsia="zh-CN"/>
        </w:rPr>
        <w:t>报告洪涝灾害造成损失情况。县防指其他有关成员单位每</w:t>
      </w:r>
      <w:r>
        <w:rPr>
          <w:rFonts w:hint="eastAsia"/>
          <w:lang w:val="en-US" w:eastAsia="zh-CN"/>
        </w:rPr>
        <w:t>日6</w:t>
      </w:r>
      <w:r>
        <w:rPr>
          <w:rFonts w:hint="default"/>
          <w:lang w:val="en-US" w:eastAsia="zh-CN"/>
        </w:rPr>
        <w:t>时</w:t>
      </w:r>
      <w:r>
        <w:rPr>
          <w:rFonts w:hint="eastAsia"/>
          <w:lang w:val="en-US" w:eastAsia="zh-CN"/>
        </w:rPr>
        <w:t>、12时、16时</w:t>
      </w:r>
      <w:r>
        <w:rPr>
          <w:rFonts w:hint="default"/>
          <w:lang w:val="en-US" w:eastAsia="zh-CN"/>
        </w:rPr>
        <w:t>向县防指报告工作动态。洪涝灾害影响地区</w:t>
      </w:r>
      <w:r>
        <w:rPr>
          <w:rFonts w:hint="eastAsia"/>
          <w:lang w:val="en-US" w:eastAsia="zh-CN"/>
        </w:rPr>
        <w:t>乡（镇）防指</w:t>
      </w:r>
      <w:r>
        <w:rPr>
          <w:rFonts w:hint="default"/>
          <w:lang w:val="en-US" w:eastAsia="zh-CN"/>
        </w:rPr>
        <w:t>每</w:t>
      </w:r>
      <w:r>
        <w:rPr>
          <w:rFonts w:hint="eastAsia"/>
          <w:lang w:val="en-US" w:eastAsia="zh-CN"/>
        </w:rPr>
        <w:t>日6</w:t>
      </w:r>
      <w:r>
        <w:rPr>
          <w:rFonts w:hint="default"/>
          <w:lang w:val="en-US" w:eastAsia="zh-CN"/>
        </w:rPr>
        <w:t>时</w:t>
      </w:r>
      <w:r>
        <w:rPr>
          <w:rFonts w:hint="eastAsia"/>
          <w:lang w:val="en-US" w:eastAsia="zh-CN"/>
        </w:rPr>
        <w:t>、12时、16时</w:t>
      </w:r>
      <w:r>
        <w:rPr>
          <w:rFonts w:hint="default"/>
          <w:lang w:val="en-US" w:eastAsia="zh-CN"/>
        </w:rPr>
        <w:t>向县防指报告事件进展及工作动态，突发灾情、险情随时报告。</w:t>
      </w:r>
      <w:r>
        <w:rPr>
          <w:rFonts w:hint="eastAsia"/>
          <w:lang w:val="en-US" w:eastAsia="zh-CN"/>
        </w:rPr>
        <w:t>县</w:t>
      </w:r>
      <w:r>
        <w:rPr>
          <w:rFonts w:hint="default"/>
          <w:lang w:eastAsia="zh-CN"/>
        </w:rPr>
        <w:t>防指每日</w:t>
      </w:r>
      <w:r>
        <w:rPr>
          <w:rFonts w:hint="eastAsia"/>
          <w:lang w:val="en-US" w:eastAsia="zh-CN"/>
        </w:rPr>
        <w:t>7时、13时、</w:t>
      </w:r>
      <w:r>
        <w:rPr>
          <w:rFonts w:hint="default"/>
          <w:lang w:eastAsia="zh-CN"/>
        </w:rPr>
        <w:t>17时向市防指报告事件进展及工作动态。</w:t>
      </w:r>
    </w:p>
    <w:p>
      <w:pPr>
        <w:pStyle w:val="5"/>
        <w:bidi w:val="0"/>
        <w:ind w:left="0" w:leftChars="0" w:firstLine="640" w:firstLineChars="200"/>
        <w:rPr>
          <w:rFonts w:hint="eastAsia" w:ascii="Times New Roman" w:hAnsi="Times New Roman" w:eastAsia="楷体_GB2312" w:cs="Times New Roman"/>
          <w:lang w:eastAsia="zh-CN"/>
        </w:rPr>
      </w:pPr>
      <w:bookmarkStart w:id="162" w:name="_Toc14106"/>
      <w:bookmarkStart w:id="163" w:name="_Toc12794"/>
      <w:bookmarkStart w:id="164" w:name="_Toc13155"/>
      <w:r>
        <w:rPr>
          <w:rFonts w:hint="eastAsia" w:ascii="Times New Roman" w:hAnsi="Times New Roman" w:cs="Times New Roman"/>
          <w:lang w:val="en-US" w:eastAsia="zh-CN"/>
        </w:rPr>
        <w:t xml:space="preserve">6.7 </w:t>
      </w:r>
      <w:r>
        <w:rPr>
          <w:rFonts w:hint="default" w:ascii="Times New Roman" w:hAnsi="Times New Roman" w:cs="Times New Roman"/>
        </w:rPr>
        <w:t>应急响应变更和</w:t>
      </w:r>
      <w:bookmarkEnd w:id="162"/>
      <w:bookmarkEnd w:id="163"/>
      <w:r>
        <w:rPr>
          <w:rFonts w:hint="eastAsia" w:ascii="Times New Roman" w:hAnsi="Times New Roman" w:cs="Times New Roman"/>
          <w:lang w:val="en-US" w:eastAsia="zh-CN"/>
        </w:rPr>
        <w:t>终止</w:t>
      </w:r>
      <w:bookmarkEnd w:id="164"/>
    </w:p>
    <w:p>
      <w:pPr>
        <w:bidi w:val="0"/>
        <w:rPr>
          <w:rFonts w:hint="default"/>
          <w:lang w:val="en-US" w:eastAsia="zh-CN"/>
        </w:rPr>
      </w:pPr>
      <w:r>
        <w:rPr>
          <w:rFonts w:hint="default"/>
          <w:lang w:val="en-US" w:eastAsia="zh-CN"/>
        </w:rPr>
        <w:t>县防指根据洪涝灾害事件的发展趋势和对</w:t>
      </w:r>
      <w:r>
        <w:rPr>
          <w:rFonts w:hint="eastAsia"/>
          <w:lang w:val="en-US" w:eastAsia="zh-CN"/>
        </w:rPr>
        <w:t>卢氏县</w:t>
      </w:r>
      <w:r>
        <w:rPr>
          <w:rFonts w:hint="default"/>
          <w:lang w:val="en-US" w:eastAsia="zh-CN"/>
        </w:rPr>
        <w:t>影响情况的变化</w:t>
      </w:r>
      <w:r>
        <w:rPr>
          <w:rFonts w:hint="eastAsia"/>
          <w:lang w:val="en-US" w:eastAsia="zh-CN"/>
        </w:rPr>
        <w:t>，</w:t>
      </w:r>
      <w:r>
        <w:rPr>
          <w:rFonts w:hint="default"/>
          <w:lang w:val="en-US" w:eastAsia="zh-CN"/>
        </w:rPr>
        <w:t>适时调整应急响应等级。</w:t>
      </w:r>
    </w:p>
    <w:p>
      <w:pPr>
        <w:bidi w:val="0"/>
        <w:rPr>
          <w:rFonts w:hint="default"/>
          <w:lang w:val="en-US" w:eastAsia="zh-CN"/>
        </w:rPr>
      </w:pPr>
      <w:r>
        <w:rPr>
          <w:rFonts w:hint="default"/>
          <w:lang w:val="en-US" w:eastAsia="zh-CN"/>
        </w:rPr>
        <w:t>当出现下列条件时</w:t>
      </w:r>
      <w:r>
        <w:rPr>
          <w:rFonts w:hint="eastAsia"/>
          <w:lang w:val="en-US" w:eastAsia="zh-CN"/>
        </w:rPr>
        <w:t>，</w:t>
      </w:r>
      <w:r>
        <w:rPr>
          <w:rFonts w:hint="default"/>
          <w:lang w:val="en-US" w:eastAsia="zh-CN"/>
        </w:rPr>
        <w:t>县防指可视情宣布应急响应</w:t>
      </w:r>
      <w:r>
        <w:rPr>
          <w:rFonts w:hint="eastAsia"/>
          <w:lang w:val="en-US" w:eastAsia="zh-CN"/>
        </w:rPr>
        <w:t>终止</w:t>
      </w:r>
      <w:r>
        <w:rPr>
          <w:rFonts w:hint="default"/>
          <w:lang w:val="en-US" w:eastAsia="zh-CN"/>
        </w:rPr>
        <w:t>。</w:t>
      </w:r>
    </w:p>
    <w:p>
      <w:pPr>
        <w:bidi w:val="0"/>
        <w:rPr>
          <w:rFonts w:hint="default"/>
          <w:lang w:val="en-US" w:eastAsia="zh-CN"/>
        </w:rPr>
      </w:pPr>
      <w:r>
        <w:rPr>
          <w:rFonts w:hint="default"/>
          <w:lang w:val="en-US" w:eastAsia="zh-CN"/>
        </w:rPr>
        <w:t>（1）大范围降雨趋停</w:t>
      </w:r>
      <w:r>
        <w:rPr>
          <w:rFonts w:hint="eastAsia"/>
          <w:lang w:val="en-US" w:eastAsia="zh-CN"/>
        </w:rPr>
        <w:t>，</w:t>
      </w:r>
      <w:r>
        <w:rPr>
          <w:rFonts w:hint="default"/>
          <w:lang w:val="en-US" w:eastAsia="zh-CN"/>
        </w:rPr>
        <w:t>县气象局解除暴雨预警或预报未来没有大的降雨过程。</w:t>
      </w:r>
    </w:p>
    <w:p>
      <w:pPr>
        <w:bidi w:val="0"/>
        <w:rPr>
          <w:rFonts w:hint="default"/>
          <w:lang w:val="en-US" w:eastAsia="zh-CN"/>
        </w:rPr>
      </w:pPr>
      <w:r>
        <w:rPr>
          <w:rFonts w:hint="default"/>
          <w:lang w:val="en-US" w:eastAsia="zh-CN"/>
        </w:rPr>
        <w:t>（2）工程险情基本控制，主要防洪河道重要河段控制站水位已回落至警戒水位以下。</w:t>
      </w:r>
    </w:p>
    <w:p>
      <w:pPr>
        <w:bidi w:val="0"/>
        <w:rPr>
          <w:rFonts w:hint="default"/>
          <w:lang w:val="en-US" w:eastAsia="zh-CN"/>
        </w:rPr>
      </w:pPr>
      <w:r>
        <w:rPr>
          <w:rFonts w:hint="default"/>
          <w:lang w:val="en-US" w:eastAsia="zh-CN"/>
        </w:rPr>
        <w:t>（3）主要应急抢险救援任务基本结束。</w:t>
      </w:r>
    </w:p>
    <w:p>
      <w:pPr>
        <w:bidi w:val="0"/>
        <w:rPr>
          <w:rFonts w:hint="default"/>
          <w:lang w:val="en-US" w:eastAsia="zh-CN"/>
        </w:rPr>
      </w:pPr>
      <w:r>
        <w:rPr>
          <w:rFonts w:hint="default"/>
          <w:lang w:val="en-US" w:eastAsia="zh-CN"/>
        </w:rPr>
        <w:t>（4）灾情基本稳定，群众生产生活基本恢复。</w:t>
      </w:r>
    </w:p>
    <w:p>
      <w:pPr>
        <w:pStyle w:val="4"/>
        <w:bidi w:val="0"/>
        <w:ind w:firstLine="640" w:firstLineChars="200"/>
        <w:rPr>
          <w:rFonts w:hint="default"/>
          <w:lang w:val="en-US" w:eastAsia="zh-CN"/>
        </w:rPr>
      </w:pPr>
      <w:bookmarkStart w:id="165" w:name="_Toc21646"/>
      <w:bookmarkStart w:id="166" w:name="_Toc11296"/>
      <w:bookmarkStart w:id="167" w:name="_Toc19017"/>
      <w:r>
        <w:rPr>
          <w:rFonts w:hint="default"/>
          <w:lang w:val="en-US" w:eastAsia="zh-CN"/>
        </w:rPr>
        <w:t>7 抢险救援</w:t>
      </w:r>
      <w:bookmarkEnd w:id="165"/>
      <w:bookmarkEnd w:id="166"/>
      <w:bookmarkEnd w:id="167"/>
    </w:p>
    <w:p>
      <w:pPr>
        <w:pStyle w:val="5"/>
        <w:bidi w:val="0"/>
        <w:ind w:left="0" w:leftChars="0" w:firstLine="640" w:firstLineChars="200"/>
        <w:rPr>
          <w:rFonts w:hint="default" w:ascii="Times New Roman" w:hAnsi="Times New Roman" w:cs="Times New Roman"/>
          <w:lang w:val="en-US" w:eastAsia="zh-CN"/>
        </w:rPr>
      </w:pPr>
      <w:bookmarkStart w:id="168" w:name="_Toc2837"/>
      <w:bookmarkStart w:id="169" w:name="_Toc15114"/>
      <w:bookmarkStart w:id="170" w:name="_Toc17388"/>
      <w:r>
        <w:rPr>
          <w:rFonts w:hint="default" w:ascii="Times New Roman" w:hAnsi="Times New Roman" w:cs="Times New Roman"/>
          <w:lang w:val="en-US" w:eastAsia="zh-CN"/>
        </w:rPr>
        <w:t>7.1 水利工程出险</w:t>
      </w:r>
      <w:bookmarkEnd w:id="168"/>
      <w:bookmarkEnd w:id="169"/>
      <w:bookmarkEnd w:id="170"/>
    </w:p>
    <w:p>
      <w:pPr>
        <w:bidi w:val="0"/>
        <w:rPr>
          <w:rFonts w:hint="default"/>
          <w:lang w:val="en-US" w:eastAsia="zh-CN"/>
        </w:rPr>
      </w:pPr>
      <w:r>
        <w:rPr>
          <w:rFonts w:hint="default"/>
          <w:lang w:val="en-US" w:eastAsia="zh-CN"/>
        </w:rPr>
        <w:t>洪水造成大坝、堤防、水闸等水利工程可能出现或已经出现垮塌、决口、失稳及其他险情，</w:t>
      </w:r>
      <w:r>
        <w:rPr>
          <w:rFonts w:hint="eastAsia"/>
          <w:lang w:val="en-US" w:eastAsia="zh-CN"/>
        </w:rPr>
        <w:t>危及</w:t>
      </w:r>
      <w:r>
        <w:rPr>
          <w:rFonts w:hint="default"/>
          <w:lang w:val="en-US" w:eastAsia="zh-CN"/>
        </w:rPr>
        <w:t>群众生命财产和重要公共设施安全。</w:t>
      </w:r>
    </w:p>
    <w:p>
      <w:pPr>
        <w:bidi w:val="0"/>
        <w:rPr>
          <w:rFonts w:hint="default"/>
          <w:lang w:val="en-US" w:eastAsia="zh-CN"/>
        </w:rPr>
      </w:pPr>
      <w:r>
        <w:rPr>
          <w:rFonts w:hint="default"/>
          <w:lang w:val="en-US" w:eastAsia="zh-CN"/>
        </w:rPr>
        <w:t>（1）县水利局和水利工程管理单位立即组织抢早抢小，全力做好险情先期处置工作，并及时报告县防指和上级水利部门。</w:t>
      </w:r>
    </w:p>
    <w:p>
      <w:pPr>
        <w:bidi w:val="0"/>
        <w:rPr>
          <w:rFonts w:hint="default"/>
          <w:lang w:val="en-US" w:eastAsia="zh-CN"/>
        </w:rPr>
      </w:pPr>
      <w:r>
        <w:rPr>
          <w:rFonts w:hint="default"/>
          <w:lang w:val="en-US" w:eastAsia="zh-CN"/>
        </w:rPr>
        <w:t>（2）</w:t>
      </w:r>
      <w:r>
        <w:rPr>
          <w:rFonts w:hint="eastAsia"/>
          <w:lang w:val="en-US" w:eastAsia="zh-CN"/>
        </w:rPr>
        <w:t>乡（镇）</w:t>
      </w:r>
      <w:r>
        <w:rPr>
          <w:rFonts w:hint="default"/>
          <w:lang w:val="en-US" w:eastAsia="zh-CN"/>
        </w:rPr>
        <w:t>政府及时组织转移安置受威胁群众，确保人民群众生命安全。</w:t>
      </w:r>
    </w:p>
    <w:p>
      <w:pPr>
        <w:bidi w:val="0"/>
        <w:rPr>
          <w:rFonts w:hint="default"/>
          <w:lang w:val="en-US" w:eastAsia="zh-CN"/>
        </w:rPr>
      </w:pPr>
      <w:r>
        <w:rPr>
          <w:rFonts w:hint="default"/>
          <w:lang w:val="en-US" w:eastAsia="zh-CN"/>
        </w:rPr>
        <w:t>（3）县防指根据险情实际或</w:t>
      </w:r>
      <w:r>
        <w:rPr>
          <w:rFonts w:hint="eastAsia"/>
          <w:lang w:val="en-US" w:eastAsia="zh-CN"/>
        </w:rPr>
        <w:t>乡（镇）</w:t>
      </w:r>
      <w:r>
        <w:rPr>
          <w:rFonts w:hint="default"/>
          <w:lang w:val="en-US" w:eastAsia="zh-CN"/>
        </w:rPr>
        <w:t>请求，及时派出工作组赶赴前线指导抢险救援工作，组织专业抢险队伍赶赴现场开展应急抢险。</w:t>
      </w:r>
    </w:p>
    <w:p>
      <w:pPr>
        <w:bidi w:val="0"/>
        <w:rPr>
          <w:rFonts w:hint="default"/>
          <w:lang w:val="en-US" w:eastAsia="zh-CN"/>
        </w:rPr>
      </w:pPr>
      <w:r>
        <w:rPr>
          <w:rFonts w:hint="default"/>
          <w:lang w:val="en-US" w:eastAsia="zh-CN"/>
        </w:rPr>
        <w:t>（4）</w:t>
      </w:r>
      <w:r>
        <w:rPr>
          <w:rFonts w:hint="eastAsia"/>
          <w:lang w:val="en-US" w:eastAsia="zh-CN"/>
        </w:rPr>
        <w:t>水库河</w:t>
      </w:r>
      <w:r>
        <w:rPr>
          <w:rFonts w:hint="eastAsia" w:cs="Times New Roman"/>
          <w:color w:val="auto"/>
          <w:szCs w:val="32"/>
          <w:highlight w:val="none"/>
          <w:lang w:val="en-US" w:eastAsia="zh-CN"/>
        </w:rPr>
        <w:t>道及山洪灾害防御专班</w:t>
      </w:r>
      <w:r>
        <w:rPr>
          <w:rFonts w:hint="default" w:ascii="Times New Roman" w:hAnsi="Times New Roman" w:cs="Times New Roman"/>
          <w:color w:val="auto"/>
          <w:szCs w:val="32"/>
          <w:highlight w:val="none"/>
          <w:lang w:val="en-US" w:eastAsia="zh-CN"/>
        </w:rPr>
        <w:t>和</w:t>
      </w:r>
      <w:r>
        <w:rPr>
          <w:rFonts w:hint="eastAsia"/>
          <w:lang w:val="en-US" w:eastAsia="zh-CN"/>
        </w:rPr>
        <w:t>县</w:t>
      </w:r>
      <w:r>
        <w:rPr>
          <w:rFonts w:hint="default"/>
          <w:lang w:val="en-US" w:eastAsia="zh-CN"/>
        </w:rPr>
        <w:t>水利局组织行业专家组进驻县防汛抗旱指挥中心做好技术支撑工作，组织调配抢险物资装备。</w:t>
      </w:r>
    </w:p>
    <w:p>
      <w:pPr>
        <w:bidi w:val="0"/>
        <w:rPr>
          <w:rFonts w:hint="default"/>
          <w:lang w:val="en-US" w:eastAsia="zh-CN"/>
        </w:rPr>
      </w:pPr>
      <w:r>
        <w:rPr>
          <w:rFonts w:hint="default"/>
          <w:lang w:val="en-US" w:eastAsia="zh-CN"/>
        </w:rPr>
        <w:t>（5）协调</w:t>
      </w:r>
      <w:r>
        <w:rPr>
          <w:rFonts w:hint="eastAsia"/>
          <w:lang w:val="en-US" w:eastAsia="zh-CN"/>
        </w:rPr>
        <w:t>县人武部、</w:t>
      </w:r>
      <w:r>
        <w:rPr>
          <w:rFonts w:hint="default" w:ascii="Times New Roman" w:hAnsi="Times New Roman" w:cs="Times New Roman"/>
          <w:color w:val="auto"/>
          <w:szCs w:val="32"/>
          <w:highlight w:val="none"/>
          <w:lang w:val="en-US" w:eastAsia="zh-CN"/>
        </w:rPr>
        <w:t>综合</w:t>
      </w:r>
      <w:r>
        <w:rPr>
          <w:rFonts w:hint="eastAsia"/>
          <w:lang w:val="en-US" w:eastAsia="zh-CN"/>
        </w:rPr>
        <w:t>消防救援队伍</w:t>
      </w:r>
      <w:r>
        <w:rPr>
          <w:rFonts w:hint="default"/>
          <w:lang w:val="en-US" w:eastAsia="zh-CN"/>
        </w:rPr>
        <w:t>等疏散和营救危险地区的遇险群众，开展险情抢护等工作。</w:t>
      </w:r>
    </w:p>
    <w:p>
      <w:pPr>
        <w:bidi w:val="0"/>
        <w:rPr>
          <w:rFonts w:hint="default"/>
          <w:lang w:val="en-US" w:eastAsia="zh-CN"/>
        </w:rPr>
      </w:pPr>
      <w:r>
        <w:rPr>
          <w:rFonts w:hint="default"/>
          <w:lang w:val="en-US" w:eastAsia="zh-CN"/>
        </w:rPr>
        <w:t>（6）组织通信技术、无人机航拍等协助救援工作，必要时县防指按程序报请上级空中救援、潜水队等力量参与救援。</w:t>
      </w:r>
    </w:p>
    <w:p>
      <w:pPr>
        <w:pStyle w:val="5"/>
        <w:bidi w:val="0"/>
        <w:ind w:left="0" w:leftChars="0" w:firstLine="640" w:firstLineChars="200"/>
        <w:rPr>
          <w:rFonts w:hint="default" w:ascii="Times New Roman" w:hAnsi="Times New Roman" w:cs="Times New Roman"/>
          <w:lang w:val="en-US" w:eastAsia="zh-CN"/>
        </w:rPr>
      </w:pPr>
      <w:bookmarkStart w:id="171" w:name="_Toc4650"/>
      <w:bookmarkStart w:id="172" w:name="_Toc19426"/>
      <w:bookmarkStart w:id="173" w:name="_Toc20956"/>
      <w:r>
        <w:rPr>
          <w:rFonts w:hint="default" w:ascii="Times New Roman" w:hAnsi="Times New Roman" w:cs="Times New Roman"/>
          <w:lang w:val="en-US" w:eastAsia="zh-CN"/>
        </w:rPr>
        <w:t>7.2 山洪、地质灾害</w:t>
      </w:r>
      <w:bookmarkEnd w:id="171"/>
      <w:bookmarkEnd w:id="172"/>
      <w:bookmarkEnd w:id="173"/>
    </w:p>
    <w:p>
      <w:pPr>
        <w:bidi w:val="0"/>
        <w:rPr>
          <w:rFonts w:hint="default"/>
          <w:lang w:val="en-US" w:eastAsia="zh-CN"/>
        </w:rPr>
      </w:pPr>
      <w:r>
        <w:rPr>
          <w:rFonts w:hint="default"/>
        </w:rPr>
        <w:t>强降雨引发山区溪沟洪水暴涨，或发生山体崩塌、滑坡、泥石流等地质灾害，冲毁房屋、田地、道路和桥梁，造成人身伤亡和财产严重损失。</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lang w:val="en-US" w:eastAsia="zh-CN"/>
        </w:rPr>
        <w:t>县</w:t>
      </w:r>
      <w:r>
        <w:rPr>
          <w:rFonts w:hint="default"/>
          <w:lang w:eastAsia="zh-CN"/>
        </w:rPr>
        <w:t>防指派出</w:t>
      </w:r>
      <w:r>
        <w:rPr>
          <w:rFonts w:hint="eastAsia"/>
          <w:lang w:val="en-US" w:eastAsia="zh-CN"/>
        </w:rPr>
        <w:t>现场指导</w:t>
      </w:r>
      <w:r>
        <w:rPr>
          <w:rFonts w:hint="default"/>
          <w:lang w:eastAsia="zh-CN"/>
        </w:rPr>
        <w:t>组赶赴前线，指导、督促</w:t>
      </w:r>
      <w:r>
        <w:rPr>
          <w:rFonts w:hint="eastAsia"/>
          <w:lang w:val="en-US" w:eastAsia="zh-CN"/>
        </w:rPr>
        <w:t>乡（镇）</w:t>
      </w:r>
      <w:r>
        <w:rPr>
          <w:rFonts w:hint="default"/>
          <w:lang w:eastAsia="zh-CN"/>
        </w:rPr>
        <w:t>全力做好抢险救灾工作</w:t>
      </w:r>
      <w:r>
        <w:rPr>
          <w:rFonts w:hint="default"/>
        </w:rPr>
        <w:t>。</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eastAsia"/>
          <w:lang w:val="en-US" w:eastAsia="zh-CN"/>
        </w:rPr>
        <w:t>县</w:t>
      </w:r>
      <w:r>
        <w:rPr>
          <w:rFonts w:hint="default"/>
          <w:lang w:eastAsia="zh-CN"/>
        </w:rPr>
        <w:t>防指</w:t>
      </w:r>
      <w:r>
        <w:rPr>
          <w:rFonts w:hint="default"/>
        </w:rPr>
        <w:t>设立</w:t>
      </w:r>
      <w:r>
        <w:rPr>
          <w:rFonts w:hint="eastAsia"/>
          <w:lang w:eastAsia="zh-CN"/>
        </w:rPr>
        <w:t>现场指挥部</w:t>
      </w:r>
      <w:r>
        <w:rPr>
          <w:rFonts w:hint="default"/>
          <w:lang w:eastAsia="zh-CN"/>
        </w:rPr>
        <w:t>，全力开展抢险救援救灾工作</w:t>
      </w:r>
      <w:r>
        <w:rPr>
          <w:rFonts w:hint="default"/>
        </w:rPr>
        <w:t>。</w:t>
      </w:r>
    </w:p>
    <w:p>
      <w:pPr>
        <w:bidi w:val="0"/>
        <w:rPr>
          <w:rFonts w:hint="default"/>
        </w:rPr>
      </w:pPr>
      <w:r>
        <w:rPr>
          <w:rFonts w:hint="default"/>
          <w:lang w:eastAsia="zh-CN"/>
        </w:rPr>
        <w:t>（</w:t>
      </w:r>
      <w:r>
        <w:rPr>
          <w:rFonts w:hint="eastAsia"/>
          <w:lang w:val="en-US" w:eastAsia="zh-CN"/>
        </w:rPr>
        <w:t>3</w:t>
      </w:r>
      <w:r>
        <w:rPr>
          <w:rFonts w:hint="default"/>
          <w:lang w:eastAsia="zh-CN"/>
        </w:rPr>
        <w:t>）</w:t>
      </w:r>
      <w:r>
        <w:rPr>
          <w:rFonts w:hint="default"/>
          <w:lang w:val="en-US" w:eastAsia="zh-CN"/>
        </w:rPr>
        <w:t>水库河道及山洪灾害</w:t>
      </w:r>
      <w:r>
        <w:rPr>
          <w:rFonts w:hint="eastAsia"/>
          <w:lang w:val="en-US" w:eastAsia="zh-CN"/>
        </w:rPr>
        <w:t>防御专班</w:t>
      </w:r>
      <w:r>
        <w:rPr>
          <w:rFonts w:hint="default"/>
          <w:lang w:val="en-US" w:eastAsia="zh-CN"/>
        </w:rPr>
        <w:t>、</w:t>
      </w:r>
      <w:r>
        <w:rPr>
          <w:rFonts w:hint="eastAsia"/>
          <w:lang w:val="en-US" w:eastAsia="zh-CN"/>
        </w:rPr>
        <w:t>地质灾害防御专班、</w:t>
      </w:r>
      <w:r>
        <w:rPr>
          <w:rFonts w:hint="default"/>
          <w:lang w:val="en-US" w:eastAsia="zh-CN"/>
        </w:rPr>
        <w:t>县</w:t>
      </w:r>
      <w:r>
        <w:rPr>
          <w:rFonts w:hint="default"/>
        </w:rPr>
        <w:t>水利</w:t>
      </w:r>
      <w:r>
        <w:rPr>
          <w:rFonts w:hint="default"/>
          <w:lang w:val="en-US" w:eastAsia="zh-CN"/>
        </w:rPr>
        <w:t>局</w:t>
      </w:r>
      <w:r>
        <w:rPr>
          <w:rFonts w:hint="default"/>
        </w:rPr>
        <w:t>、</w:t>
      </w:r>
      <w:r>
        <w:rPr>
          <w:rFonts w:hint="default"/>
          <w:lang w:val="en-US" w:eastAsia="zh-CN"/>
        </w:rPr>
        <w:t>县</w:t>
      </w:r>
      <w:r>
        <w:rPr>
          <w:rFonts w:hint="default"/>
        </w:rPr>
        <w:t>自然资源</w:t>
      </w:r>
      <w:r>
        <w:rPr>
          <w:rFonts w:hint="default"/>
          <w:lang w:val="en-US" w:eastAsia="zh-CN"/>
        </w:rPr>
        <w:t>局</w:t>
      </w:r>
      <w:r>
        <w:rPr>
          <w:rFonts w:hint="default"/>
        </w:rPr>
        <w:t>组织行业专家组进驻</w:t>
      </w:r>
      <w:r>
        <w:rPr>
          <w:rFonts w:hint="default"/>
          <w:lang w:val="en-US" w:eastAsia="zh-CN"/>
        </w:rPr>
        <w:t>县</w:t>
      </w:r>
      <w:r>
        <w:rPr>
          <w:rFonts w:hint="default"/>
          <w:lang w:eastAsia="zh-CN"/>
        </w:rPr>
        <w:t>防汛抗旱指挥中心</w:t>
      </w:r>
      <w:r>
        <w:rPr>
          <w:rFonts w:hint="default"/>
        </w:rPr>
        <w:t>做好技术支撑工作。</w:t>
      </w:r>
    </w:p>
    <w:p>
      <w:pPr>
        <w:bidi w:val="0"/>
        <w:rPr>
          <w:rFonts w:hint="default"/>
        </w:rPr>
      </w:pPr>
      <w:r>
        <w:rPr>
          <w:rFonts w:hint="default"/>
          <w:lang w:eastAsia="zh-CN"/>
        </w:rPr>
        <w:t>（</w:t>
      </w:r>
      <w:r>
        <w:rPr>
          <w:rFonts w:hint="eastAsia"/>
          <w:lang w:val="en-US" w:eastAsia="zh-CN"/>
        </w:rPr>
        <w:t>4</w:t>
      </w:r>
      <w:r>
        <w:rPr>
          <w:rFonts w:hint="default"/>
          <w:lang w:eastAsia="zh-CN"/>
        </w:rPr>
        <w:t>）</w:t>
      </w:r>
      <w:r>
        <w:rPr>
          <w:rFonts w:hint="default"/>
          <w:lang w:val="en-US" w:eastAsia="zh-CN"/>
        </w:rPr>
        <w:t>县</w:t>
      </w:r>
      <w:r>
        <w:rPr>
          <w:rFonts w:hint="default"/>
        </w:rPr>
        <w:t>气象局、</w:t>
      </w:r>
      <w:r>
        <w:rPr>
          <w:rFonts w:hint="default"/>
          <w:lang w:val="en-US" w:eastAsia="zh-CN"/>
        </w:rPr>
        <w:t>县</w:t>
      </w:r>
      <w:r>
        <w:rPr>
          <w:rFonts w:hint="default"/>
          <w:lang w:eastAsia="zh-CN"/>
        </w:rPr>
        <w:t>水利</w:t>
      </w:r>
      <w:r>
        <w:rPr>
          <w:rFonts w:hint="default"/>
          <w:lang w:val="en-US" w:eastAsia="zh-CN"/>
        </w:rPr>
        <w:t>局</w:t>
      </w:r>
      <w:r>
        <w:rPr>
          <w:rFonts w:hint="default"/>
        </w:rPr>
        <w:t>提供发生山洪、地质灾害地区的降雨资料。</w:t>
      </w:r>
    </w:p>
    <w:p>
      <w:pPr>
        <w:bidi w:val="0"/>
        <w:rPr>
          <w:rFonts w:hint="default"/>
        </w:rPr>
      </w:pPr>
      <w:r>
        <w:rPr>
          <w:rFonts w:hint="default"/>
          <w:lang w:eastAsia="zh-CN"/>
        </w:rPr>
        <w:t>（</w:t>
      </w:r>
      <w:r>
        <w:rPr>
          <w:rFonts w:hint="eastAsia"/>
          <w:lang w:val="en-US" w:eastAsia="zh-CN"/>
        </w:rPr>
        <w:t>5</w:t>
      </w:r>
      <w:r>
        <w:rPr>
          <w:rFonts w:hint="default"/>
          <w:lang w:eastAsia="zh-CN"/>
        </w:rPr>
        <w:t>）</w:t>
      </w:r>
      <w:r>
        <w:rPr>
          <w:rFonts w:hint="eastAsia"/>
          <w:lang w:val="en-US" w:eastAsia="zh-CN"/>
        </w:rPr>
        <w:t>县委、县政府、县防指及</w:t>
      </w:r>
      <w:r>
        <w:rPr>
          <w:rFonts w:hint="default"/>
          <w:lang w:val="en-US" w:eastAsia="zh-CN"/>
        </w:rPr>
        <w:t>相关行业部门</w:t>
      </w:r>
      <w:r>
        <w:rPr>
          <w:rFonts w:hint="default"/>
        </w:rPr>
        <w:t>督促</w:t>
      </w:r>
      <w:r>
        <w:rPr>
          <w:rFonts w:hint="default"/>
          <w:lang w:val="en-US" w:eastAsia="zh-CN"/>
        </w:rPr>
        <w:t>指导</w:t>
      </w:r>
      <w:r>
        <w:rPr>
          <w:rFonts w:hint="eastAsia"/>
          <w:lang w:val="en-US" w:eastAsia="zh-CN"/>
        </w:rPr>
        <w:t>乡（镇）</w:t>
      </w:r>
      <w:r>
        <w:rPr>
          <w:rFonts w:hint="default"/>
        </w:rPr>
        <w:t>做好</w:t>
      </w:r>
      <w:r>
        <w:rPr>
          <w:rFonts w:hint="default"/>
          <w:lang w:val="en-US" w:eastAsia="zh-CN"/>
        </w:rPr>
        <w:t>受威胁群众</w:t>
      </w:r>
      <w:r>
        <w:rPr>
          <w:rFonts w:hint="default"/>
        </w:rPr>
        <w:t>转移</w:t>
      </w:r>
      <w:r>
        <w:rPr>
          <w:rFonts w:hint="default"/>
          <w:lang w:val="en-US" w:eastAsia="zh-CN"/>
        </w:rPr>
        <w:t>工作</w:t>
      </w:r>
      <w:r>
        <w:rPr>
          <w:rFonts w:hint="default"/>
        </w:rPr>
        <w:t>。</w:t>
      </w:r>
    </w:p>
    <w:p>
      <w:pPr>
        <w:bidi w:val="0"/>
        <w:rPr>
          <w:rFonts w:hint="default"/>
        </w:rPr>
      </w:pPr>
      <w:r>
        <w:rPr>
          <w:rFonts w:hint="default"/>
          <w:lang w:eastAsia="zh-CN"/>
        </w:rPr>
        <w:t>（</w:t>
      </w:r>
      <w:r>
        <w:rPr>
          <w:rFonts w:hint="eastAsia"/>
          <w:lang w:val="en-US" w:eastAsia="zh-CN"/>
        </w:rPr>
        <w:t>6</w:t>
      </w:r>
      <w:r>
        <w:rPr>
          <w:rFonts w:hint="default"/>
          <w:lang w:eastAsia="zh-CN"/>
        </w:rPr>
        <w:t>）</w:t>
      </w:r>
      <w:r>
        <w:rPr>
          <w:rFonts w:hint="default"/>
        </w:rPr>
        <w:t>协调</w:t>
      </w:r>
      <w:r>
        <w:rPr>
          <w:rFonts w:hint="eastAsia"/>
          <w:lang w:val="en-US" w:eastAsia="zh-CN"/>
        </w:rPr>
        <w:t>县人武部、</w:t>
      </w:r>
      <w:r>
        <w:rPr>
          <w:rFonts w:hint="default" w:ascii="Times New Roman" w:hAnsi="Times New Roman" w:cs="Times New Roman"/>
          <w:color w:val="auto"/>
          <w:szCs w:val="32"/>
          <w:highlight w:val="none"/>
          <w:lang w:val="en-US" w:eastAsia="zh-CN"/>
        </w:rPr>
        <w:t>综合</w:t>
      </w:r>
      <w:r>
        <w:rPr>
          <w:rFonts w:hint="eastAsia"/>
          <w:lang w:val="en-US" w:eastAsia="zh-CN"/>
        </w:rPr>
        <w:t>消防救援队伍</w:t>
      </w:r>
      <w:r>
        <w:rPr>
          <w:rFonts w:hint="default"/>
        </w:rPr>
        <w:t>等疏散和营救危险地区的遇险群众。</w:t>
      </w:r>
    </w:p>
    <w:p>
      <w:pPr>
        <w:bidi w:val="0"/>
        <w:rPr>
          <w:rFonts w:hint="default"/>
          <w:lang w:val="en-US" w:eastAsia="zh-CN"/>
        </w:rPr>
      </w:pPr>
      <w:r>
        <w:rPr>
          <w:rFonts w:hint="default"/>
          <w:lang w:eastAsia="zh-CN"/>
        </w:rPr>
        <w:t>（</w:t>
      </w:r>
      <w:r>
        <w:rPr>
          <w:rFonts w:hint="eastAsia"/>
          <w:lang w:val="en-US" w:eastAsia="zh-CN"/>
        </w:rPr>
        <w:t>7</w:t>
      </w:r>
      <w:r>
        <w:rPr>
          <w:rFonts w:hint="default"/>
          <w:lang w:eastAsia="zh-CN"/>
        </w:rPr>
        <w:t>）</w:t>
      </w:r>
      <w:r>
        <w:rPr>
          <w:rFonts w:hint="default"/>
          <w:lang w:val="en-US" w:eastAsia="zh-CN"/>
        </w:rPr>
        <w:t>县工业信息化和科技局</w:t>
      </w:r>
      <w:r>
        <w:rPr>
          <w:rFonts w:hint="default"/>
        </w:rPr>
        <w:t>组织通信技术、无人机航拍等协助救援工作，必要时</w:t>
      </w:r>
      <w:r>
        <w:rPr>
          <w:rFonts w:hint="default"/>
          <w:lang w:val="en-US" w:eastAsia="zh-CN"/>
        </w:rPr>
        <w:t>县防指按程序报请上级</w:t>
      </w:r>
      <w:r>
        <w:rPr>
          <w:rFonts w:hint="eastAsia"/>
          <w:lang w:val="en-US" w:eastAsia="zh-CN"/>
        </w:rPr>
        <w:t>协调</w:t>
      </w:r>
      <w:r>
        <w:rPr>
          <w:rFonts w:hint="default"/>
        </w:rPr>
        <w:t>空中救援力量参与。</w:t>
      </w:r>
    </w:p>
    <w:p>
      <w:pPr>
        <w:pStyle w:val="5"/>
        <w:bidi w:val="0"/>
        <w:ind w:left="0" w:leftChars="0" w:firstLine="640" w:firstLineChars="200"/>
        <w:rPr>
          <w:rFonts w:hint="default" w:ascii="Times New Roman" w:hAnsi="Times New Roman" w:cs="Times New Roman"/>
          <w:lang w:val="en-US" w:eastAsia="zh-CN"/>
        </w:rPr>
      </w:pPr>
      <w:bookmarkStart w:id="174" w:name="_Toc11426"/>
      <w:bookmarkStart w:id="175" w:name="_Toc30166"/>
      <w:bookmarkStart w:id="176" w:name="_Toc27168"/>
      <w:r>
        <w:rPr>
          <w:rFonts w:hint="default" w:ascii="Times New Roman" w:hAnsi="Times New Roman" w:cs="Times New Roman"/>
          <w:lang w:val="en-US" w:eastAsia="zh-CN"/>
        </w:rPr>
        <w:t>7.3 城市严重内涝</w:t>
      </w:r>
      <w:bookmarkEnd w:id="174"/>
      <w:bookmarkEnd w:id="175"/>
      <w:bookmarkEnd w:id="176"/>
    </w:p>
    <w:p>
      <w:pPr>
        <w:bidi w:val="0"/>
        <w:rPr>
          <w:rFonts w:hint="default"/>
          <w:lang w:val="en-US" w:eastAsia="zh-CN"/>
        </w:rPr>
      </w:pPr>
      <w:r>
        <w:rPr>
          <w:rFonts w:hint="default"/>
        </w:rPr>
        <w:t>城市发生强降雨或连续性降水，超过城市排水能力，致使城市低洼地区积水，地下空间遭淹浸，社会秩序严重受影响，群众生命财产安全受到威胁。</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eastAsia"/>
          <w:lang w:val="en-US" w:eastAsia="zh-CN"/>
        </w:rPr>
        <w:t>县住房和城乡建设局</w:t>
      </w:r>
      <w:r>
        <w:rPr>
          <w:rFonts w:hint="default"/>
          <w:lang w:eastAsia="zh-CN"/>
        </w:rPr>
        <w:t>立即将险情报告</w:t>
      </w:r>
      <w:r>
        <w:rPr>
          <w:rFonts w:hint="default"/>
          <w:lang w:val="en-US" w:eastAsia="zh-CN"/>
        </w:rPr>
        <w:t>县</w:t>
      </w:r>
      <w:r>
        <w:rPr>
          <w:rFonts w:hint="default"/>
          <w:lang w:eastAsia="zh-CN"/>
        </w:rPr>
        <w:t>委、</w:t>
      </w:r>
      <w:r>
        <w:rPr>
          <w:rFonts w:hint="default"/>
          <w:lang w:val="en-US" w:eastAsia="zh-CN"/>
        </w:rPr>
        <w:t>县</w:t>
      </w:r>
      <w:r>
        <w:rPr>
          <w:rFonts w:hint="default"/>
          <w:lang w:eastAsia="zh-CN"/>
        </w:rPr>
        <w:t>政府和</w:t>
      </w:r>
      <w:r>
        <w:rPr>
          <w:rFonts w:hint="default"/>
          <w:lang w:val="en-US" w:eastAsia="zh-CN"/>
        </w:rPr>
        <w:t>县</w:t>
      </w:r>
      <w:r>
        <w:rPr>
          <w:rFonts w:hint="default"/>
          <w:lang w:eastAsia="zh-CN"/>
        </w:rPr>
        <w:t>防指，</w:t>
      </w:r>
      <w:r>
        <w:rPr>
          <w:rFonts w:hint="default"/>
          <w:lang w:val="en-US" w:eastAsia="zh-CN"/>
        </w:rPr>
        <w:t>县</w:t>
      </w:r>
      <w:r>
        <w:rPr>
          <w:rFonts w:hint="default"/>
          <w:lang w:eastAsia="zh-CN"/>
        </w:rPr>
        <w:t>防指立即将险情报告</w:t>
      </w:r>
      <w:r>
        <w:rPr>
          <w:rFonts w:hint="default"/>
          <w:lang w:val="en-US" w:eastAsia="zh-CN"/>
        </w:rPr>
        <w:t>市</w:t>
      </w:r>
      <w:r>
        <w:rPr>
          <w:rFonts w:hint="default"/>
          <w:lang w:eastAsia="zh-CN"/>
        </w:rPr>
        <w:t>防指</w:t>
      </w:r>
      <w:r>
        <w:rPr>
          <w:rFonts w:hint="default"/>
        </w:rPr>
        <w:t>。</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eastAsia"/>
          <w:lang w:val="en-US" w:eastAsia="zh-CN"/>
        </w:rPr>
        <w:t>县住房和城乡建设局</w:t>
      </w:r>
      <w:r>
        <w:rPr>
          <w:rFonts w:hint="default"/>
          <w:lang w:eastAsia="zh-CN"/>
        </w:rPr>
        <w:t>立即</w:t>
      </w:r>
      <w:r>
        <w:rPr>
          <w:rFonts w:hint="default"/>
        </w:rPr>
        <w:t>调动排水抢险车开展抽排水</w:t>
      </w:r>
      <w:r>
        <w:rPr>
          <w:rFonts w:hint="default"/>
          <w:lang w:eastAsia="zh-CN"/>
        </w:rPr>
        <w:t>，</w:t>
      </w:r>
      <w:r>
        <w:rPr>
          <w:rFonts w:hint="default"/>
          <w:lang w:val="en-US" w:eastAsia="zh-CN"/>
        </w:rPr>
        <w:t>县</w:t>
      </w:r>
      <w:r>
        <w:rPr>
          <w:rFonts w:hint="default"/>
          <w:lang w:eastAsia="zh-CN"/>
        </w:rPr>
        <w:t>防指</w:t>
      </w:r>
      <w:r>
        <w:rPr>
          <w:rFonts w:hint="default"/>
        </w:rPr>
        <w:t>协调</w:t>
      </w:r>
      <w:r>
        <w:rPr>
          <w:rFonts w:hint="eastAsia"/>
          <w:lang w:val="en-US" w:eastAsia="zh-CN"/>
        </w:rPr>
        <w:t>救援装备、</w:t>
      </w:r>
      <w:r>
        <w:rPr>
          <w:rFonts w:hint="default"/>
        </w:rPr>
        <w:t>救援力量参与救援。</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lang w:val="en-US" w:eastAsia="zh-CN"/>
        </w:rPr>
        <w:t>县</w:t>
      </w:r>
      <w:r>
        <w:rPr>
          <w:rFonts w:hint="default"/>
        </w:rPr>
        <w:t>公安</w:t>
      </w:r>
      <w:r>
        <w:rPr>
          <w:rFonts w:hint="eastAsia"/>
          <w:lang w:val="en-US" w:eastAsia="zh-CN"/>
        </w:rPr>
        <w:t>局</w:t>
      </w:r>
      <w:r>
        <w:rPr>
          <w:rFonts w:hint="default"/>
        </w:rPr>
        <w:t>、</w:t>
      </w:r>
      <w:r>
        <w:rPr>
          <w:rFonts w:hint="eastAsia"/>
          <w:lang w:val="en-US" w:eastAsia="zh-CN"/>
        </w:rPr>
        <w:t>县</w:t>
      </w:r>
      <w:r>
        <w:rPr>
          <w:rFonts w:hint="default"/>
        </w:rPr>
        <w:t>交通</w:t>
      </w:r>
      <w:r>
        <w:rPr>
          <w:rFonts w:hint="eastAsia"/>
          <w:lang w:val="en-US" w:eastAsia="zh-CN"/>
        </w:rPr>
        <w:t>运输局</w:t>
      </w:r>
      <w:r>
        <w:rPr>
          <w:rFonts w:hint="default"/>
          <w:lang w:eastAsia="zh-CN"/>
        </w:rPr>
        <w:t>加强</w:t>
      </w:r>
      <w:r>
        <w:rPr>
          <w:rFonts w:hint="default"/>
        </w:rPr>
        <w:t>交通管制、疏导。</w:t>
      </w:r>
      <w:r>
        <w:rPr>
          <w:rFonts w:hint="eastAsia"/>
          <w:lang w:val="en-US" w:eastAsia="zh-CN"/>
        </w:rPr>
        <w:t>国网卢氏供电公司</w:t>
      </w:r>
      <w:r>
        <w:rPr>
          <w:rFonts w:hint="default"/>
        </w:rPr>
        <w:t>及各用电单位加强其产权或管辖范围内供用电设施的安全管理，防止漏电事故。</w:t>
      </w:r>
    </w:p>
    <w:p>
      <w:pPr>
        <w:bidi w:val="0"/>
        <w:rPr>
          <w:rFonts w:hint="default"/>
        </w:rPr>
      </w:pPr>
      <w:r>
        <w:rPr>
          <w:rFonts w:hint="default"/>
          <w:lang w:eastAsia="zh-CN"/>
        </w:rPr>
        <w:t>（</w:t>
      </w:r>
      <w:r>
        <w:rPr>
          <w:rFonts w:hint="default"/>
          <w:lang w:val="en-US" w:eastAsia="zh-CN"/>
        </w:rPr>
        <w:t>4</w:t>
      </w:r>
      <w:r>
        <w:rPr>
          <w:rFonts w:hint="default"/>
          <w:lang w:eastAsia="zh-CN"/>
        </w:rPr>
        <w:t>）</w:t>
      </w:r>
      <w:r>
        <w:rPr>
          <w:rFonts w:hint="default"/>
          <w:lang w:val="en-US" w:eastAsia="zh-CN"/>
        </w:rPr>
        <w:t>县</w:t>
      </w:r>
      <w:r>
        <w:rPr>
          <w:rFonts w:hint="eastAsia"/>
          <w:lang w:val="en-US" w:eastAsia="zh-CN"/>
        </w:rPr>
        <w:t>防指派出现场指导组赶赴前线，</w:t>
      </w:r>
      <w:r>
        <w:rPr>
          <w:rFonts w:hint="default"/>
          <w:lang w:eastAsia="zh-CN"/>
        </w:rPr>
        <w:t>指导、督促</w:t>
      </w:r>
      <w:r>
        <w:rPr>
          <w:rFonts w:hint="default"/>
          <w:lang w:val="en-US" w:eastAsia="zh-CN"/>
        </w:rPr>
        <w:t>相关单位和</w:t>
      </w:r>
      <w:r>
        <w:rPr>
          <w:rFonts w:hint="eastAsia"/>
          <w:lang w:val="en-US" w:eastAsia="zh-CN"/>
        </w:rPr>
        <w:t>乡（镇）</w:t>
      </w:r>
      <w:r>
        <w:rPr>
          <w:rFonts w:hint="default"/>
          <w:lang w:eastAsia="zh-CN"/>
        </w:rPr>
        <w:t>全力做好抢险救灾工作，调派救援力量支援</w:t>
      </w:r>
      <w:r>
        <w:rPr>
          <w:rFonts w:hint="default"/>
          <w:lang w:val="en-US" w:eastAsia="zh-CN"/>
        </w:rPr>
        <w:t>城市</w:t>
      </w:r>
      <w:r>
        <w:rPr>
          <w:rFonts w:hint="default"/>
          <w:lang w:eastAsia="zh-CN"/>
        </w:rPr>
        <w:t>排涝抢险救援工作。</w:t>
      </w:r>
    </w:p>
    <w:p>
      <w:pPr>
        <w:bidi w:val="0"/>
        <w:rPr>
          <w:rFonts w:hint="default"/>
        </w:rPr>
      </w:pPr>
      <w:r>
        <w:rPr>
          <w:rFonts w:hint="default"/>
          <w:lang w:eastAsia="zh-CN"/>
        </w:rPr>
        <w:t>（</w:t>
      </w:r>
      <w:r>
        <w:rPr>
          <w:rFonts w:hint="default"/>
          <w:lang w:val="en-US" w:eastAsia="zh-CN"/>
        </w:rPr>
        <w:t>5</w:t>
      </w:r>
      <w:r>
        <w:rPr>
          <w:rFonts w:hint="default"/>
          <w:lang w:eastAsia="zh-CN"/>
        </w:rPr>
        <w:t>）</w:t>
      </w:r>
      <w:r>
        <w:rPr>
          <w:rFonts w:hint="default" w:ascii="Times New Roman" w:hAnsi="Times New Roman" w:cs="Times New Roman"/>
          <w:color w:val="auto"/>
          <w:sz w:val="32"/>
          <w:szCs w:val="32"/>
          <w:highlight w:val="none"/>
          <w:lang w:val="en-US" w:eastAsia="zh-CN"/>
        </w:rPr>
        <w:t>城乡内涝防御专班、</w:t>
      </w:r>
      <w:r>
        <w:rPr>
          <w:rFonts w:hint="default"/>
          <w:lang w:val="en-US" w:eastAsia="zh-CN"/>
        </w:rPr>
        <w:t>县</w:t>
      </w:r>
      <w:r>
        <w:rPr>
          <w:rFonts w:hint="eastAsia"/>
          <w:lang w:val="en-US" w:eastAsia="zh-CN"/>
        </w:rPr>
        <w:t>住房和城乡建设局</w:t>
      </w:r>
      <w:r>
        <w:rPr>
          <w:rFonts w:hint="default"/>
        </w:rPr>
        <w:t>组织市政排水行业专家组进驻</w:t>
      </w:r>
      <w:r>
        <w:rPr>
          <w:rFonts w:hint="default"/>
          <w:lang w:val="en-US" w:eastAsia="zh-CN"/>
        </w:rPr>
        <w:t>县</w:t>
      </w:r>
      <w:r>
        <w:rPr>
          <w:rFonts w:hint="default"/>
          <w:lang w:eastAsia="zh-CN"/>
        </w:rPr>
        <w:t>防汛抗旱指挥中心</w:t>
      </w:r>
      <w:r>
        <w:rPr>
          <w:rFonts w:hint="default"/>
        </w:rPr>
        <w:t>做好技术支撑工作。</w:t>
      </w:r>
      <w:r>
        <w:rPr>
          <w:rFonts w:hint="default"/>
          <w:lang w:val="en-US" w:eastAsia="zh-CN"/>
        </w:rPr>
        <w:t>县</w:t>
      </w:r>
      <w:r>
        <w:rPr>
          <w:rFonts w:hint="default"/>
        </w:rPr>
        <w:t>水利</w:t>
      </w:r>
      <w:r>
        <w:rPr>
          <w:rFonts w:hint="default"/>
          <w:lang w:val="en-US" w:eastAsia="zh-CN"/>
        </w:rPr>
        <w:t>局</w:t>
      </w:r>
      <w:r>
        <w:rPr>
          <w:rFonts w:hint="default"/>
        </w:rPr>
        <w:t>视情增派专家组。</w:t>
      </w:r>
    </w:p>
    <w:p>
      <w:pPr>
        <w:pStyle w:val="5"/>
        <w:bidi w:val="0"/>
        <w:ind w:left="0" w:leftChars="0" w:firstLine="640" w:firstLineChars="200"/>
        <w:rPr>
          <w:rFonts w:hint="default" w:ascii="Times New Roman" w:hAnsi="Times New Roman" w:cs="Times New Roman"/>
          <w:lang w:val="en-US" w:eastAsia="zh-CN"/>
        </w:rPr>
      </w:pPr>
      <w:bookmarkStart w:id="177" w:name="_Toc32516"/>
      <w:bookmarkStart w:id="178" w:name="_Toc9606"/>
      <w:bookmarkStart w:id="179" w:name="_Toc16507"/>
      <w:r>
        <w:rPr>
          <w:rFonts w:hint="default" w:ascii="Times New Roman" w:hAnsi="Times New Roman" w:cs="Times New Roman"/>
          <w:lang w:val="en-US" w:eastAsia="zh-CN"/>
        </w:rPr>
        <w:t>7.4 人员受困</w:t>
      </w:r>
      <w:bookmarkEnd w:id="177"/>
      <w:bookmarkEnd w:id="178"/>
      <w:bookmarkEnd w:id="179"/>
    </w:p>
    <w:p>
      <w:pPr>
        <w:bidi w:val="0"/>
        <w:rPr>
          <w:rFonts w:hint="default"/>
          <w:lang w:val="en-US" w:eastAsia="zh-CN"/>
        </w:rPr>
      </w:pPr>
      <w:r>
        <w:rPr>
          <w:rFonts w:hint="default"/>
        </w:rPr>
        <w:t>堤防保护区、泄洪河道、低洼区等危险区人员未及时撤离，遭洪水围困。</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eastAsia"/>
          <w:lang w:val="en-US" w:eastAsia="zh-CN"/>
        </w:rPr>
        <w:t>乡（镇）防指</w:t>
      </w:r>
      <w:r>
        <w:rPr>
          <w:rFonts w:hint="default"/>
          <w:lang w:eastAsia="zh-CN"/>
        </w:rPr>
        <w:t>立即将人员受困情况报</w:t>
      </w:r>
      <w:r>
        <w:rPr>
          <w:rFonts w:hint="eastAsia"/>
          <w:lang w:val="en-US" w:eastAsia="zh-CN"/>
        </w:rPr>
        <w:t>乡（镇）党委、政府和</w:t>
      </w:r>
      <w:r>
        <w:rPr>
          <w:rFonts w:hint="default"/>
          <w:lang w:val="en-US" w:eastAsia="zh-CN"/>
        </w:rPr>
        <w:t>县</w:t>
      </w:r>
      <w:r>
        <w:rPr>
          <w:rFonts w:hint="default"/>
          <w:lang w:eastAsia="zh-CN"/>
        </w:rPr>
        <w:t>防指，组织开展应急救援工作</w:t>
      </w:r>
      <w:r>
        <w:rPr>
          <w:rFonts w:hint="default"/>
        </w:rPr>
        <w:t>。</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lang w:val="en-US" w:eastAsia="zh-CN"/>
        </w:rPr>
        <w:t>县</w:t>
      </w:r>
      <w:r>
        <w:rPr>
          <w:rFonts w:hint="default"/>
          <w:lang w:eastAsia="zh-CN"/>
        </w:rPr>
        <w:t>防指</w:t>
      </w:r>
      <w:r>
        <w:rPr>
          <w:rFonts w:hint="default"/>
        </w:rPr>
        <w:t>联系</w:t>
      </w:r>
      <w:r>
        <w:rPr>
          <w:rFonts w:hint="eastAsia"/>
          <w:lang w:val="en-US" w:eastAsia="zh-CN"/>
        </w:rPr>
        <w:t>乡（镇）</w:t>
      </w:r>
      <w:r>
        <w:rPr>
          <w:rFonts w:hint="default"/>
        </w:rPr>
        <w:t>，</w:t>
      </w:r>
      <w:r>
        <w:rPr>
          <w:rFonts w:hint="default"/>
          <w:lang w:eastAsia="zh-CN"/>
        </w:rPr>
        <w:t>了解</w:t>
      </w:r>
      <w:r>
        <w:rPr>
          <w:rFonts w:hint="default"/>
        </w:rPr>
        <w:t>掌握现场情况</w:t>
      </w:r>
      <w:r>
        <w:rPr>
          <w:rFonts w:hint="default"/>
          <w:lang w:eastAsia="zh-CN"/>
        </w:rPr>
        <w:t>，听取救援工作方案，提出要求建议</w:t>
      </w:r>
      <w:r>
        <w:rPr>
          <w:rFonts w:hint="default"/>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lang w:val="en-US" w:eastAsia="zh-CN"/>
        </w:rPr>
        <w:t>县</w:t>
      </w:r>
      <w:r>
        <w:rPr>
          <w:rFonts w:hint="default"/>
          <w:lang w:eastAsia="zh-CN"/>
        </w:rPr>
        <w:t>防指</w:t>
      </w:r>
      <w:r>
        <w:rPr>
          <w:rFonts w:hint="default"/>
        </w:rPr>
        <w:t>视情</w:t>
      </w:r>
      <w:r>
        <w:rPr>
          <w:rFonts w:hint="default"/>
          <w:lang w:eastAsia="zh-CN"/>
        </w:rPr>
        <w:t>派出</w:t>
      </w:r>
      <w:r>
        <w:rPr>
          <w:rFonts w:hint="eastAsia"/>
          <w:lang w:val="en-US" w:eastAsia="zh-CN"/>
        </w:rPr>
        <w:t>现场指导</w:t>
      </w:r>
      <w:r>
        <w:rPr>
          <w:rFonts w:hint="default"/>
          <w:lang w:eastAsia="zh-CN"/>
        </w:rPr>
        <w:t>组赶赴前线，指导、督促</w:t>
      </w:r>
      <w:r>
        <w:rPr>
          <w:rFonts w:hint="eastAsia"/>
          <w:lang w:val="en-US" w:eastAsia="zh-CN"/>
        </w:rPr>
        <w:t>乡（镇）</w:t>
      </w:r>
      <w:r>
        <w:rPr>
          <w:rFonts w:hint="default"/>
          <w:lang w:eastAsia="zh-CN"/>
        </w:rPr>
        <w:t>全力做好应急救援工作，调派救援力量支援人员搜救转移工作。</w:t>
      </w:r>
    </w:p>
    <w:p>
      <w:pPr>
        <w:bidi w:val="0"/>
        <w:rPr>
          <w:rFonts w:hint="default"/>
        </w:rPr>
      </w:pPr>
      <w:r>
        <w:rPr>
          <w:rFonts w:hint="default"/>
          <w:lang w:eastAsia="zh-CN"/>
        </w:rPr>
        <w:t>（</w:t>
      </w:r>
      <w:r>
        <w:rPr>
          <w:rFonts w:hint="default"/>
          <w:lang w:val="en-US" w:eastAsia="zh-CN"/>
        </w:rPr>
        <w:t>4</w:t>
      </w:r>
      <w:r>
        <w:rPr>
          <w:rFonts w:hint="default"/>
          <w:lang w:eastAsia="zh-CN"/>
        </w:rPr>
        <w:t>）</w:t>
      </w:r>
      <w:r>
        <w:rPr>
          <w:rFonts w:hint="default"/>
          <w:lang w:val="en-US" w:eastAsia="zh-CN"/>
        </w:rPr>
        <w:t>县</w:t>
      </w:r>
      <w:r>
        <w:rPr>
          <w:rFonts w:hint="default"/>
          <w:lang w:eastAsia="zh-CN"/>
        </w:rPr>
        <w:t>防指</w:t>
      </w:r>
      <w:r>
        <w:rPr>
          <w:rFonts w:hint="default"/>
        </w:rPr>
        <w:t>督促</w:t>
      </w:r>
      <w:r>
        <w:rPr>
          <w:rFonts w:hint="eastAsia"/>
          <w:lang w:val="en-US" w:eastAsia="zh-CN"/>
        </w:rPr>
        <w:t>乡（镇）</w:t>
      </w:r>
      <w:r>
        <w:rPr>
          <w:rFonts w:hint="default"/>
        </w:rPr>
        <w:t>启用应急避护场所安置受灾群众</w:t>
      </w:r>
      <w:r>
        <w:rPr>
          <w:rFonts w:hint="default"/>
          <w:lang w:eastAsia="zh-CN"/>
        </w:rPr>
        <w:t>，</w:t>
      </w:r>
      <w:r>
        <w:rPr>
          <w:rFonts w:hint="default"/>
        </w:rPr>
        <w:t>协调调拨、供应应急物资。</w:t>
      </w:r>
    </w:p>
    <w:p>
      <w:pPr>
        <w:rPr>
          <w:rFonts w:hint="eastAsia"/>
          <w:lang w:eastAsia="zh-CN"/>
        </w:rPr>
      </w:pPr>
      <w:r>
        <w:rPr>
          <w:rFonts w:hint="eastAsia"/>
          <w:lang w:eastAsia="zh-CN"/>
        </w:rPr>
        <w:t>（</w:t>
      </w:r>
      <w:r>
        <w:rPr>
          <w:rFonts w:hint="eastAsia"/>
          <w:lang w:val="en-US" w:eastAsia="zh-CN"/>
        </w:rPr>
        <w:t>5</w:t>
      </w:r>
      <w:r>
        <w:rPr>
          <w:rFonts w:hint="eastAsia"/>
          <w:lang w:eastAsia="zh-CN"/>
        </w:rPr>
        <w:t>）协调</w:t>
      </w:r>
      <w:r>
        <w:rPr>
          <w:rFonts w:hint="eastAsia"/>
          <w:lang w:val="en-US" w:eastAsia="zh-CN"/>
        </w:rPr>
        <w:t>县</w:t>
      </w:r>
      <w:r>
        <w:rPr>
          <w:rFonts w:hint="eastAsia"/>
          <w:lang w:eastAsia="zh-CN"/>
        </w:rPr>
        <w:t>消防救援队伍开展营救工作。</w:t>
      </w:r>
    </w:p>
    <w:p>
      <w:pPr>
        <w:pStyle w:val="5"/>
        <w:bidi w:val="0"/>
        <w:ind w:left="0" w:leftChars="0" w:firstLine="640" w:firstLineChars="200"/>
        <w:rPr>
          <w:rFonts w:hint="default" w:ascii="Times New Roman" w:hAnsi="Times New Roman" w:cs="Times New Roman"/>
          <w:lang w:val="en-US" w:eastAsia="zh-CN"/>
        </w:rPr>
      </w:pPr>
      <w:bookmarkStart w:id="180" w:name="_Toc20402"/>
      <w:bookmarkStart w:id="181" w:name="_Toc1228"/>
      <w:bookmarkStart w:id="182" w:name="_Toc28632"/>
      <w:r>
        <w:rPr>
          <w:rFonts w:hint="default" w:ascii="Times New Roman" w:hAnsi="Times New Roman" w:cs="Times New Roman"/>
          <w:lang w:val="en-US" w:eastAsia="zh-CN"/>
        </w:rPr>
        <w:t>7.5 重要基础设施受损</w:t>
      </w:r>
      <w:bookmarkEnd w:id="180"/>
      <w:bookmarkEnd w:id="181"/>
      <w:bookmarkEnd w:id="182"/>
    </w:p>
    <w:p>
      <w:pPr>
        <w:bidi w:val="0"/>
        <w:rPr>
          <w:rFonts w:hint="default"/>
          <w:lang w:val="en-US" w:eastAsia="zh-CN"/>
        </w:rPr>
      </w:pPr>
      <w:r>
        <w:rPr>
          <w:rFonts w:hint="default"/>
        </w:rPr>
        <w:t>因</w:t>
      </w:r>
      <w:r>
        <w:rPr>
          <w:rFonts w:hint="default"/>
          <w:lang w:eastAsia="zh-CN"/>
        </w:rPr>
        <w:t>暴雨洪水</w:t>
      </w:r>
      <w:r>
        <w:rPr>
          <w:rFonts w:hint="default"/>
        </w:rPr>
        <w:t>造成交通严重受阻，供电、通信、供水、供油（气）等设施设备严重损毁，水电路气信等生命线系统大范围中断。</w:t>
      </w:r>
    </w:p>
    <w:p>
      <w:pPr>
        <w:bidi w:val="0"/>
        <w:rPr>
          <w:rFonts w:hint="default"/>
        </w:rPr>
      </w:pPr>
      <w:r>
        <w:rPr>
          <w:rFonts w:hint="default"/>
          <w:lang w:eastAsia="zh-CN"/>
        </w:rPr>
        <w:t>（</w:t>
      </w:r>
      <w:r>
        <w:rPr>
          <w:rFonts w:hint="default"/>
          <w:lang w:val="en-US" w:eastAsia="zh-CN"/>
        </w:rPr>
        <w:t>1</w:t>
      </w:r>
      <w:r>
        <w:rPr>
          <w:rFonts w:hint="default"/>
          <w:lang w:eastAsia="zh-CN"/>
        </w:rPr>
        <w:t>）行业主管部门立即将险情灾情报告</w:t>
      </w:r>
      <w:r>
        <w:rPr>
          <w:rFonts w:hint="default"/>
          <w:lang w:val="en-US" w:eastAsia="zh-CN"/>
        </w:rPr>
        <w:t>县</w:t>
      </w:r>
      <w:r>
        <w:rPr>
          <w:rFonts w:hint="default"/>
          <w:lang w:eastAsia="zh-CN"/>
        </w:rPr>
        <w:t>委、</w:t>
      </w:r>
      <w:r>
        <w:rPr>
          <w:rFonts w:hint="default"/>
          <w:lang w:val="en-US" w:eastAsia="zh-CN"/>
        </w:rPr>
        <w:t>县</w:t>
      </w:r>
      <w:r>
        <w:rPr>
          <w:rFonts w:hint="default"/>
          <w:lang w:eastAsia="zh-CN"/>
        </w:rPr>
        <w:t>政府、</w:t>
      </w:r>
      <w:r>
        <w:rPr>
          <w:rFonts w:hint="default"/>
          <w:lang w:val="en-US" w:eastAsia="zh-CN"/>
        </w:rPr>
        <w:t>县</w:t>
      </w:r>
      <w:r>
        <w:rPr>
          <w:rFonts w:hint="default"/>
          <w:lang w:eastAsia="zh-CN"/>
        </w:rPr>
        <w:t>防指和上级主管部门，组织力量开展抢险救灾工作</w:t>
      </w:r>
      <w:r>
        <w:rPr>
          <w:rFonts w:hint="default"/>
        </w:rPr>
        <w:t>。</w:t>
      </w:r>
    </w:p>
    <w:p>
      <w:pPr>
        <w:bidi w:val="0"/>
        <w:rPr>
          <w:rFonts w:hint="default"/>
          <w:lang w:eastAsia="zh-CN"/>
        </w:rPr>
      </w:pPr>
      <w:r>
        <w:rPr>
          <w:rFonts w:hint="default"/>
          <w:lang w:eastAsia="zh-CN"/>
        </w:rPr>
        <w:t>（</w:t>
      </w:r>
      <w:r>
        <w:rPr>
          <w:rFonts w:hint="default"/>
          <w:lang w:val="en-US" w:eastAsia="zh-CN"/>
        </w:rPr>
        <w:t>2</w:t>
      </w:r>
      <w:r>
        <w:rPr>
          <w:rFonts w:hint="default"/>
          <w:lang w:eastAsia="zh-CN"/>
        </w:rPr>
        <w:t>）</w:t>
      </w:r>
      <w:r>
        <w:rPr>
          <w:rFonts w:hint="eastAsia"/>
          <w:lang w:val="en-US" w:eastAsia="zh-CN"/>
        </w:rPr>
        <w:t>乡（镇）防指</w:t>
      </w:r>
      <w:r>
        <w:rPr>
          <w:rFonts w:hint="default"/>
          <w:lang w:eastAsia="zh-CN"/>
        </w:rPr>
        <w:t>及时将险情灾情及抢险救灾情况报告</w:t>
      </w:r>
      <w:r>
        <w:rPr>
          <w:rFonts w:hint="eastAsia"/>
          <w:lang w:val="en-US" w:eastAsia="zh-CN"/>
        </w:rPr>
        <w:t>县</w:t>
      </w:r>
      <w:r>
        <w:rPr>
          <w:rFonts w:hint="default"/>
          <w:lang w:eastAsia="zh-CN"/>
        </w:rPr>
        <w:t>防指，</w:t>
      </w:r>
      <w:r>
        <w:rPr>
          <w:rFonts w:hint="default"/>
          <w:lang w:val="en-US" w:eastAsia="zh-CN"/>
        </w:rPr>
        <w:t>县</w:t>
      </w:r>
      <w:r>
        <w:rPr>
          <w:rFonts w:hint="default"/>
          <w:lang w:eastAsia="zh-CN"/>
        </w:rPr>
        <w:t>防指</w:t>
      </w:r>
      <w:r>
        <w:rPr>
          <w:rFonts w:hint="default"/>
        </w:rPr>
        <w:t>视情</w:t>
      </w:r>
      <w:r>
        <w:rPr>
          <w:rFonts w:hint="default"/>
          <w:lang w:eastAsia="zh-CN"/>
        </w:rPr>
        <w:t>派出</w:t>
      </w:r>
      <w:r>
        <w:rPr>
          <w:rFonts w:hint="eastAsia"/>
          <w:lang w:val="en-US" w:eastAsia="zh-CN"/>
        </w:rPr>
        <w:t>现场指导组</w:t>
      </w:r>
      <w:r>
        <w:rPr>
          <w:rFonts w:hint="default"/>
          <w:lang w:eastAsia="zh-CN"/>
        </w:rPr>
        <w:t>赶赴前线，指导、督促</w:t>
      </w:r>
      <w:r>
        <w:rPr>
          <w:rFonts w:hint="eastAsia"/>
          <w:lang w:val="en-US" w:eastAsia="zh-CN"/>
        </w:rPr>
        <w:t>乡（镇）</w:t>
      </w:r>
      <w:r>
        <w:rPr>
          <w:rFonts w:hint="default"/>
          <w:lang w:eastAsia="zh-CN"/>
        </w:rPr>
        <w:t>全力做好抢险救灾工作，调派救援力量支援地方开展抢险救灾工作。</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lang w:val="en-US" w:eastAsia="zh-CN"/>
        </w:rPr>
        <w:t>县</w:t>
      </w:r>
      <w:r>
        <w:rPr>
          <w:rFonts w:hint="eastAsia"/>
          <w:lang w:val="en-US" w:eastAsia="zh-CN"/>
        </w:rPr>
        <w:t>住房和城乡建设局</w:t>
      </w:r>
      <w:r>
        <w:rPr>
          <w:rFonts w:hint="default"/>
        </w:rPr>
        <w:t>、</w:t>
      </w:r>
      <w:r>
        <w:rPr>
          <w:rFonts w:hint="default"/>
          <w:lang w:val="en-US" w:eastAsia="zh-CN"/>
        </w:rPr>
        <w:t>县</w:t>
      </w:r>
      <w:r>
        <w:rPr>
          <w:rFonts w:hint="default"/>
        </w:rPr>
        <w:t>交通</w:t>
      </w:r>
      <w:r>
        <w:rPr>
          <w:rFonts w:hint="eastAsia"/>
          <w:lang w:val="en-US" w:eastAsia="zh-CN"/>
        </w:rPr>
        <w:t>运输</w:t>
      </w:r>
      <w:r>
        <w:rPr>
          <w:rFonts w:hint="default"/>
          <w:lang w:val="en-US" w:eastAsia="zh-CN"/>
        </w:rPr>
        <w:t>局</w:t>
      </w:r>
      <w:r>
        <w:rPr>
          <w:rFonts w:hint="default"/>
        </w:rPr>
        <w:t>、</w:t>
      </w:r>
      <w:r>
        <w:rPr>
          <w:rFonts w:hint="default"/>
          <w:lang w:val="en-US" w:eastAsia="zh-CN"/>
        </w:rPr>
        <w:t>县</w:t>
      </w:r>
      <w:r>
        <w:rPr>
          <w:rFonts w:hint="default"/>
          <w:lang w:eastAsia="zh-CN"/>
        </w:rPr>
        <w:t>水利</w:t>
      </w:r>
      <w:r>
        <w:rPr>
          <w:rFonts w:hint="default"/>
          <w:lang w:val="en-US" w:eastAsia="zh-CN"/>
        </w:rPr>
        <w:t>局</w:t>
      </w:r>
      <w:r>
        <w:rPr>
          <w:rFonts w:hint="default"/>
          <w:lang w:eastAsia="zh-CN"/>
        </w:rPr>
        <w:t>、</w:t>
      </w:r>
      <w:r>
        <w:rPr>
          <w:rFonts w:hint="default"/>
          <w:lang w:val="en-US" w:eastAsia="zh-CN"/>
        </w:rPr>
        <w:t>县工业信息化和科技局</w:t>
      </w:r>
      <w:r>
        <w:rPr>
          <w:rFonts w:hint="default"/>
        </w:rPr>
        <w:t>、</w:t>
      </w:r>
      <w:r>
        <w:rPr>
          <w:rFonts w:hint="eastAsia"/>
          <w:b w:val="0"/>
          <w:bCs w:val="0"/>
          <w:lang w:val="en-US" w:eastAsia="zh-CN"/>
        </w:rPr>
        <w:t>中国移动卢氏县分公司、中国联通卢氏县分公司、中国电信卢氏县分公司</w:t>
      </w:r>
      <w:r>
        <w:rPr>
          <w:rFonts w:hint="eastAsia"/>
          <w:lang w:eastAsia="zh-CN"/>
        </w:rPr>
        <w:t>、</w:t>
      </w:r>
      <w:r>
        <w:rPr>
          <w:rFonts w:hint="default"/>
          <w:lang w:val="en-US" w:eastAsia="zh-CN"/>
        </w:rPr>
        <w:t>国网卢氏县供电公司</w:t>
      </w:r>
      <w:r>
        <w:rPr>
          <w:rFonts w:hint="default"/>
          <w:lang w:eastAsia="zh-CN"/>
        </w:rPr>
        <w:t>、石化企业</w:t>
      </w:r>
      <w:r>
        <w:rPr>
          <w:rFonts w:hint="default"/>
        </w:rPr>
        <w:t>等单位根据水电路气信等</w:t>
      </w:r>
      <w:r>
        <w:rPr>
          <w:rFonts w:hint="default"/>
          <w:lang w:eastAsia="zh-CN"/>
        </w:rPr>
        <w:t>基础设施</w:t>
      </w:r>
      <w:r>
        <w:rPr>
          <w:rFonts w:hint="default"/>
        </w:rPr>
        <w:t>中断情况，分别组织行业专家组进驻</w:t>
      </w:r>
      <w:r>
        <w:rPr>
          <w:rFonts w:hint="default"/>
          <w:lang w:val="en-US" w:eastAsia="zh-CN"/>
        </w:rPr>
        <w:t>县</w:t>
      </w:r>
      <w:r>
        <w:rPr>
          <w:rFonts w:hint="default"/>
          <w:lang w:eastAsia="zh-CN"/>
        </w:rPr>
        <w:t>防汛抗旱指挥中心</w:t>
      </w:r>
      <w:r>
        <w:rPr>
          <w:rFonts w:hint="default"/>
        </w:rPr>
        <w:t>提供技术支撑。</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县</w:t>
      </w:r>
      <w:r>
        <w:rPr>
          <w:rFonts w:hint="default"/>
        </w:rPr>
        <w:t>交通</w:t>
      </w:r>
      <w:r>
        <w:rPr>
          <w:rFonts w:hint="eastAsia"/>
          <w:lang w:val="en-US" w:eastAsia="zh-CN"/>
        </w:rPr>
        <w:t>运输</w:t>
      </w:r>
      <w:r>
        <w:rPr>
          <w:rFonts w:hint="default"/>
          <w:lang w:val="en-US" w:eastAsia="zh-CN"/>
        </w:rPr>
        <w:t>局</w:t>
      </w:r>
      <w:r>
        <w:rPr>
          <w:rFonts w:hint="default"/>
        </w:rPr>
        <w:t>协调受损公路的抢修，做好公路保畅</w:t>
      </w:r>
      <w:r>
        <w:rPr>
          <w:rFonts w:hint="default"/>
          <w:lang w:eastAsia="zh-CN"/>
        </w:rPr>
        <w:t>；</w:t>
      </w:r>
      <w:r>
        <w:rPr>
          <w:rFonts w:hint="default"/>
          <w:lang w:val="en-US" w:eastAsia="zh-CN"/>
        </w:rPr>
        <w:t>县</w:t>
      </w:r>
      <w:r>
        <w:rPr>
          <w:rFonts w:hint="default"/>
        </w:rPr>
        <w:t>公安</w:t>
      </w:r>
      <w:r>
        <w:rPr>
          <w:rFonts w:hint="default"/>
          <w:lang w:val="en-US" w:eastAsia="zh-CN"/>
        </w:rPr>
        <w:t>局</w:t>
      </w:r>
      <w:r>
        <w:rPr>
          <w:rFonts w:hint="default"/>
        </w:rPr>
        <w:t>组织交警实施交通管制、疏导</w:t>
      </w:r>
      <w:r>
        <w:rPr>
          <w:rFonts w:hint="default"/>
          <w:lang w:eastAsia="zh-CN"/>
        </w:rPr>
        <w:t>；</w:t>
      </w:r>
      <w:r>
        <w:rPr>
          <w:rFonts w:hint="default"/>
          <w:lang w:val="en-US" w:eastAsia="zh-CN"/>
        </w:rPr>
        <w:t>国网卢氏县供电公司</w:t>
      </w:r>
      <w:r>
        <w:rPr>
          <w:rFonts w:hint="default"/>
        </w:rPr>
        <w:t>组织抢修受损电力线路，协调电力调度，开展抢修复电</w:t>
      </w:r>
      <w:r>
        <w:rPr>
          <w:rFonts w:hint="default"/>
          <w:lang w:eastAsia="zh-CN"/>
        </w:rPr>
        <w:t>；</w:t>
      </w:r>
      <w:r>
        <w:rPr>
          <w:rFonts w:hint="default"/>
          <w:lang w:val="en-US" w:eastAsia="zh-CN"/>
        </w:rPr>
        <w:t>县工业信息化和科技</w:t>
      </w:r>
      <w:r>
        <w:rPr>
          <w:rFonts w:hint="default"/>
        </w:rPr>
        <w:t>局指导运营企业抢修受损通讯线路、设施</w:t>
      </w:r>
      <w:r>
        <w:rPr>
          <w:rFonts w:hint="default"/>
          <w:lang w:eastAsia="zh-CN"/>
        </w:rPr>
        <w:t>；</w:t>
      </w:r>
      <w:r>
        <w:rPr>
          <w:rFonts w:hint="default"/>
          <w:lang w:val="en-US" w:eastAsia="zh-CN"/>
        </w:rPr>
        <w:t>县</w:t>
      </w:r>
      <w:r>
        <w:rPr>
          <w:rFonts w:hint="eastAsia"/>
          <w:lang w:val="en-US" w:eastAsia="zh-CN"/>
        </w:rPr>
        <w:t>住房和城乡建设局</w:t>
      </w:r>
      <w:r>
        <w:rPr>
          <w:rFonts w:hint="default"/>
        </w:rPr>
        <w:t>协调城市应急供水、供气，组织开展受损设施抢险</w:t>
      </w:r>
      <w:r>
        <w:rPr>
          <w:rFonts w:hint="default"/>
          <w:lang w:eastAsia="zh-CN"/>
        </w:rPr>
        <w:t>；</w:t>
      </w:r>
      <w:r>
        <w:rPr>
          <w:rFonts w:hint="default"/>
          <w:lang w:val="en-US" w:eastAsia="zh-CN"/>
        </w:rPr>
        <w:t>县</w:t>
      </w:r>
      <w:r>
        <w:rPr>
          <w:rFonts w:hint="default"/>
          <w:lang w:eastAsia="zh-CN"/>
        </w:rPr>
        <w:t>防指协调队伍、物资支援险情抢护。</w:t>
      </w:r>
    </w:p>
    <w:p>
      <w:pPr>
        <w:bidi w:val="0"/>
        <w:rPr>
          <w:rFonts w:hint="default"/>
        </w:rPr>
      </w:pPr>
      <w:r>
        <w:rPr>
          <w:rFonts w:hint="default"/>
          <w:lang w:eastAsia="zh-CN"/>
        </w:rPr>
        <w:t>（</w:t>
      </w:r>
      <w:r>
        <w:rPr>
          <w:rFonts w:hint="default"/>
          <w:lang w:val="en-US" w:eastAsia="zh-CN"/>
        </w:rPr>
        <w:t>5</w:t>
      </w:r>
      <w:r>
        <w:rPr>
          <w:rFonts w:hint="default"/>
          <w:lang w:eastAsia="zh-CN"/>
        </w:rPr>
        <w:t>）</w:t>
      </w:r>
      <w:r>
        <w:rPr>
          <w:rFonts w:hint="default"/>
          <w:lang w:val="en-US" w:eastAsia="zh-CN"/>
        </w:rPr>
        <w:t>县防指</w:t>
      </w:r>
      <w:r>
        <w:rPr>
          <w:rFonts w:hint="default"/>
        </w:rPr>
        <w:t>组织协调其他社会力量赶赴现场开展抢险。</w:t>
      </w:r>
    </w:p>
    <w:p>
      <w:pPr>
        <w:bidi w:val="0"/>
        <w:rPr>
          <w:rFonts w:hint="default"/>
          <w:lang w:val="en-US" w:eastAsia="zh-CN"/>
        </w:rPr>
      </w:pPr>
      <w:r>
        <w:rPr>
          <w:rFonts w:hint="default"/>
          <w:lang w:eastAsia="zh-CN"/>
        </w:rPr>
        <w:t>（</w:t>
      </w:r>
      <w:r>
        <w:rPr>
          <w:rFonts w:hint="default"/>
          <w:lang w:val="en-US" w:eastAsia="zh-CN"/>
        </w:rPr>
        <w:t>6</w:t>
      </w:r>
      <w:r>
        <w:rPr>
          <w:rFonts w:hint="default"/>
          <w:lang w:eastAsia="zh-CN"/>
        </w:rPr>
        <w:t>）</w:t>
      </w:r>
      <w:r>
        <w:rPr>
          <w:rFonts w:hint="eastAsia"/>
          <w:lang w:val="en-US" w:eastAsia="zh-CN"/>
        </w:rPr>
        <w:t>宣传和舆情引导专班</w:t>
      </w:r>
      <w:r>
        <w:rPr>
          <w:rFonts w:hint="default"/>
        </w:rPr>
        <w:t>做好新闻报道，广泛宣传工程抢修情况，提醒市民避开受灾路段和做好个人防护。</w:t>
      </w:r>
    </w:p>
    <w:p>
      <w:pPr>
        <w:pStyle w:val="5"/>
        <w:bidi w:val="0"/>
        <w:ind w:left="0" w:leftChars="0" w:firstLine="640" w:firstLineChars="200"/>
        <w:rPr>
          <w:rFonts w:hint="default" w:ascii="Times New Roman" w:hAnsi="Times New Roman" w:cs="Times New Roman"/>
          <w:lang w:val="en-US" w:eastAsia="zh-CN"/>
        </w:rPr>
      </w:pPr>
      <w:bookmarkStart w:id="183" w:name="_Toc6253"/>
      <w:bookmarkStart w:id="184" w:name="_Toc26024"/>
      <w:bookmarkStart w:id="185" w:name="_Toc14693"/>
      <w:r>
        <w:rPr>
          <w:rFonts w:hint="default" w:ascii="Times New Roman" w:hAnsi="Times New Roman" w:cs="Times New Roman"/>
          <w:lang w:val="en-US" w:eastAsia="zh-CN"/>
        </w:rPr>
        <w:t>7.6 大规模人员转移避险</w:t>
      </w:r>
      <w:bookmarkEnd w:id="183"/>
      <w:bookmarkEnd w:id="184"/>
      <w:bookmarkEnd w:id="185"/>
    </w:p>
    <w:p>
      <w:pPr>
        <w:bidi w:val="0"/>
        <w:rPr>
          <w:rFonts w:hint="default"/>
          <w:lang w:val="en-US" w:eastAsia="zh-CN"/>
        </w:rPr>
      </w:pPr>
      <w:r>
        <w:rPr>
          <w:rFonts w:hint="default"/>
          <w:lang w:val="en-US" w:eastAsia="zh-CN"/>
        </w:rPr>
        <w:t>因暴雨洪水，需紧急组织大规模人员转移避险或异地安置。</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eastAsia"/>
          <w:lang w:val="en-US" w:eastAsia="zh-CN"/>
        </w:rPr>
        <w:t>乡（镇）防指</w:t>
      </w:r>
      <w:r>
        <w:rPr>
          <w:rFonts w:hint="default"/>
          <w:lang w:eastAsia="zh-CN"/>
        </w:rPr>
        <w:t>立即组织协调人员转移避险和安置工作，并将相关情况及工作开展情况报告县防指</w:t>
      </w:r>
      <w:r>
        <w:rPr>
          <w:rFonts w:hint="default"/>
        </w:rPr>
        <w:t>。</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lang w:val="en-US" w:eastAsia="zh-CN"/>
        </w:rPr>
        <w:t>县</w:t>
      </w:r>
      <w:r>
        <w:rPr>
          <w:rFonts w:hint="default"/>
          <w:lang w:eastAsia="zh-CN"/>
        </w:rPr>
        <w:t>防指</w:t>
      </w:r>
      <w:r>
        <w:rPr>
          <w:rFonts w:hint="default"/>
        </w:rPr>
        <w:t>视情</w:t>
      </w:r>
      <w:r>
        <w:rPr>
          <w:rFonts w:hint="default"/>
          <w:lang w:eastAsia="zh-CN"/>
        </w:rPr>
        <w:t>派出</w:t>
      </w:r>
      <w:r>
        <w:rPr>
          <w:rFonts w:hint="eastAsia"/>
          <w:lang w:val="en-US" w:eastAsia="zh-CN"/>
        </w:rPr>
        <w:t>现场指导</w:t>
      </w:r>
      <w:r>
        <w:rPr>
          <w:rFonts w:hint="default"/>
          <w:lang w:eastAsia="zh-CN"/>
        </w:rPr>
        <w:t>组，</w:t>
      </w:r>
      <w:r>
        <w:rPr>
          <w:rFonts w:hint="eastAsia"/>
          <w:lang w:val="en-US" w:eastAsia="zh-CN"/>
        </w:rPr>
        <w:t>成立现场指挥部，</w:t>
      </w:r>
      <w:r>
        <w:rPr>
          <w:rFonts w:hint="default"/>
          <w:lang w:eastAsia="zh-CN"/>
        </w:rPr>
        <w:t>指导、督促</w:t>
      </w:r>
      <w:r>
        <w:rPr>
          <w:rFonts w:hint="eastAsia"/>
          <w:lang w:val="en-US" w:eastAsia="zh-CN"/>
        </w:rPr>
        <w:t>乡（镇）</w:t>
      </w:r>
      <w:r>
        <w:rPr>
          <w:rFonts w:hint="default"/>
          <w:lang w:eastAsia="zh-CN"/>
        </w:rPr>
        <w:t>全力做好人员转移避险工作，调派救援力量支援地方做好转移避险和安置工作。</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eastAsia"/>
          <w:lang w:val="en-US" w:eastAsia="zh-CN"/>
        </w:rPr>
        <w:t>乡（镇）</w:t>
      </w:r>
      <w:r>
        <w:rPr>
          <w:rFonts w:hint="default"/>
        </w:rPr>
        <w:t>启用应急避护场所安置受灾群众</w:t>
      </w:r>
      <w:r>
        <w:rPr>
          <w:rFonts w:hint="default"/>
          <w:lang w:eastAsia="zh-CN"/>
        </w:rPr>
        <w:t>，</w:t>
      </w:r>
      <w:r>
        <w:rPr>
          <w:rFonts w:hint="default"/>
          <w:lang w:val="en-US" w:eastAsia="zh-CN"/>
        </w:rPr>
        <w:t>应急管理局</w:t>
      </w:r>
      <w:r>
        <w:rPr>
          <w:rFonts w:hint="default"/>
        </w:rPr>
        <w:t>协调</w:t>
      </w:r>
      <w:r>
        <w:rPr>
          <w:rFonts w:hint="default"/>
          <w:lang w:val="en-US" w:eastAsia="zh-CN"/>
        </w:rPr>
        <w:t>相关行业部门</w:t>
      </w:r>
      <w:r>
        <w:rPr>
          <w:rFonts w:hint="default"/>
        </w:rPr>
        <w:t>调拨、供应应急</w:t>
      </w:r>
      <w:r>
        <w:rPr>
          <w:rFonts w:hint="default"/>
          <w:lang w:eastAsia="zh-CN"/>
        </w:rPr>
        <w:t>救灾</w:t>
      </w:r>
      <w:r>
        <w:rPr>
          <w:rFonts w:hint="default"/>
        </w:rPr>
        <w:t>物资。</w:t>
      </w:r>
    </w:p>
    <w:p>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eastAsia"/>
          <w:lang w:val="en-US" w:eastAsia="zh-CN"/>
        </w:rPr>
        <w:t>县</w:t>
      </w:r>
      <w:r>
        <w:rPr>
          <w:rFonts w:hint="default"/>
        </w:rPr>
        <w:t>交通运输</w:t>
      </w:r>
      <w:r>
        <w:rPr>
          <w:rFonts w:hint="eastAsia"/>
          <w:lang w:val="en-US" w:eastAsia="zh-CN"/>
        </w:rPr>
        <w:t>局</w:t>
      </w:r>
      <w:r>
        <w:rPr>
          <w:rFonts w:hint="default"/>
        </w:rPr>
        <w:t>、</w:t>
      </w:r>
      <w:r>
        <w:rPr>
          <w:rFonts w:hint="eastAsia"/>
          <w:lang w:val="en-US" w:eastAsia="zh-CN"/>
        </w:rPr>
        <w:t>县</w:t>
      </w:r>
      <w:r>
        <w:rPr>
          <w:rFonts w:hint="default"/>
        </w:rPr>
        <w:t>公安</w:t>
      </w:r>
      <w:r>
        <w:rPr>
          <w:rFonts w:hint="eastAsia"/>
          <w:lang w:val="en-US" w:eastAsia="zh-CN"/>
        </w:rPr>
        <w:t>局</w:t>
      </w:r>
      <w:r>
        <w:rPr>
          <w:rFonts w:hint="default"/>
          <w:lang w:eastAsia="zh-CN"/>
        </w:rPr>
        <w:t>等部门</w:t>
      </w:r>
      <w:r>
        <w:rPr>
          <w:rFonts w:hint="default"/>
        </w:rPr>
        <w:t>协助做好交通运输和安全保障。</w:t>
      </w:r>
    </w:p>
    <w:p>
      <w:pPr>
        <w:pStyle w:val="5"/>
        <w:bidi w:val="0"/>
        <w:ind w:left="0" w:leftChars="0" w:firstLine="640" w:firstLineChars="200"/>
        <w:rPr>
          <w:rFonts w:hint="default" w:ascii="Times New Roman" w:hAnsi="Times New Roman" w:cs="Times New Roman"/>
          <w:lang w:val="en-US" w:eastAsia="zh-CN"/>
        </w:rPr>
      </w:pPr>
      <w:bookmarkStart w:id="186" w:name="_Toc18692"/>
      <w:bookmarkStart w:id="187" w:name="_Toc5089"/>
      <w:bookmarkStart w:id="188" w:name="_Toc4365"/>
      <w:r>
        <w:rPr>
          <w:rFonts w:hint="default" w:ascii="Times New Roman" w:hAnsi="Times New Roman" w:cs="Times New Roman"/>
          <w:lang w:val="en-US" w:eastAsia="zh-CN"/>
        </w:rPr>
        <w:t>7.7 人员滞留</w:t>
      </w:r>
      <w:bookmarkEnd w:id="186"/>
      <w:bookmarkEnd w:id="187"/>
      <w:bookmarkEnd w:id="188"/>
    </w:p>
    <w:p>
      <w:pPr>
        <w:bidi w:val="0"/>
        <w:rPr>
          <w:rFonts w:hint="default"/>
          <w:lang w:val="en-US" w:eastAsia="zh-CN"/>
        </w:rPr>
      </w:pPr>
      <w:r>
        <w:rPr>
          <w:rFonts w:hint="eastAsia"/>
          <w:lang w:val="en-US" w:eastAsia="zh-CN"/>
        </w:rPr>
        <w:t>公路等</w:t>
      </w:r>
      <w:r>
        <w:rPr>
          <w:rFonts w:hint="default"/>
          <w:lang w:val="en-US" w:eastAsia="zh-CN"/>
        </w:rPr>
        <w:t>交通</w:t>
      </w:r>
      <w:r>
        <w:rPr>
          <w:rFonts w:hint="eastAsia"/>
          <w:lang w:val="en-US" w:eastAsia="zh-CN"/>
        </w:rPr>
        <w:t>系统</w:t>
      </w:r>
      <w:r>
        <w:rPr>
          <w:rFonts w:hint="default"/>
        </w:rPr>
        <w:t>因</w:t>
      </w:r>
      <w:r>
        <w:rPr>
          <w:rFonts w:hint="default"/>
          <w:lang w:eastAsia="zh-CN"/>
        </w:rPr>
        <w:t>暴雨洪水</w:t>
      </w:r>
      <w:r>
        <w:rPr>
          <w:rFonts w:hint="default"/>
          <w:lang w:val="en-US" w:eastAsia="zh-CN"/>
        </w:rPr>
        <w:t>出现大范围瘫痪，汽车站等站场内滞留大量人群</w:t>
      </w:r>
      <w:r>
        <w:rPr>
          <w:rFonts w:hint="eastAsia"/>
          <w:lang w:val="en-US" w:eastAsia="zh-CN"/>
        </w:rPr>
        <w:t>。</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eastAsia"/>
          <w:lang w:val="en-US" w:eastAsia="zh-CN"/>
        </w:rPr>
        <w:t>县</w:t>
      </w:r>
      <w:r>
        <w:rPr>
          <w:rFonts w:hint="default" w:ascii="Times New Roman" w:hAnsi="Times New Roman" w:cs="Times New Roman"/>
          <w:color w:val="auto"/>
          <w:szCs w:val="32"/>
          <w:highlight w:val="none"/>
        </w:rPr>
        <w:t>防指派出</w:t>
      </w:r>
      <w:r>
        <w:rPr>
          <w:rFonts w:hint="default" w:ascii="Times New Roman" w:hAnsi="Times New Roman" w:cs="Times New Roman"/>
          <w:color w:val="auto"/>
          <w:szCs w:val="32"/>
          <w:highlight w:val="none"/>
          <w:lang w:val="en-US" w:eastAsia="zh-CN"/>
        </w:rPr>
        <w:t>现场指导组，</w:t>
      </w:r>
      <w:r>
        <w:rPr>
          <w:rFonts w:hint="eastAsia" w:ascii="Times New Roman" w:hAnsi="Times New Roman" w:cs="Times New Roman"/>
          <w:color w:val="auto"/>
          <w:szCs w:val="32"/>
          <w:highlight w:val="none"/>
          <w:lang w:val="en-US" w:eastAsia="zh-CN"/>
        </w:rPr>
        <w:t>成立</w:t>
      </w:r>
      <w:r>
        <w:rPr>
          <w:rFonts w:hint="eastAsia"/>
          <w:lang w:val="en-US" w:eastAsia="zh-CN"/>
        </w:rPr>
        <w:t>现场</w:t>
      </w:r>
      <w:r>
        <w:rPr>
          <w:rFonts w:hint="default"/>
          <w:lang w:eastAsia="zh-CN"/>
        </w:rPr>
        <w:t>指挥部，</w:t>
      </w:r>
      <w:r>
        <w:rPr>
          <w:rFonts w:hint="default" w:ascii="Times New Roman" w:hAnsi="Times New Roman" w:eastAsia="仿宋_GB2312" w:cs="Times New Roman"/>
          <w:color w:val="auto"/>
          <w:sz w:val="32"/>
          <w:szCs w:val="32"/>
          <w:highlight w:val="none"/>
          <w:u w:val="none"/>
          <w:lang w:eastAsia="zh-CN"/>
        </w:rPr>
        <w:t>指导、督促</w:t>
      </w:r>
      <w:r>
        <w:rPr>
          <w:rFonts w:hint="eastAsia" w:ascii="Times New Roman" w:hAnsi="Times New Roman" w:cs="Times New Roman"/>
          <w:color w:val="auto"/>
          <w:sz w:val="32"/>
          <w:szCs w:val="32"/>
          <w:highlight w:val="none"/>
          <w:u w:val="none"/>
          <w:lang w:val="en-US" w:eastAsia="zh-CN"/>
        </w:rPr>
        <w:t>乡（镇）</w:t>
      </w:r>
      <w:r>
        <w:rPr>
          <w:rFonts w:hint="default" w:ascii="Times New Roman" w:hAnsi="Times New Roman" w:eastAsia="仿宋_GB2312" w:cs="Times New Roman"/>
          <w:color w:val="auto"/>
          <w:sz w:val="32"/>
          <w:szCs w:val="32"/>
          <w:highlight w:val="none"/>
          <w:u w:val="none"/>
          <w:lang w:eastAsia="zh-CN"/>
        </w:rPr>
        <w:t>全力做好滞留人员疏散、安抚工作，</w:t>
      </w:r>
      <w:r>
        <w:rPr>
          <w:rFonts w:hint="default"/>
          <w:lang w:val="en-US" w:eastAsia="zh-CN"/>
        </w:rPr>
        <w:t>组织公安、</w:t>
      </w:r>
      <w:r>
        <w:rPr>
          <w:rFonts w:hint="eastAsia"/>
          <w:lang w:val="en-US" w:eastAsia="zh-CN"/>
        </w:rPr>
        <w:t>安保、</w:t>
      </w:r>
      <w:r>
        <w:rPr>
          <w:rFonts w:hint="default"/>
          <w:lang w:val="en-US" w:eastAsia="zh-CN"/>
        </w:rPr>
        <w:t>志愿者、医护人员</w:t>
      </w:r>
      <w:r>
        <w:rPr>
          <w:rFonts w:hint="default"/>
          <w:lang w:eastAsia="zh-CN"/>
        </w:rPr>
        <w:t>做好秩序维护</w:t>
      </w:r>
      <w:r>
        <w:rPr>
          <w:rFonts w:hint="eastAsia"/>
          <w:lang w:val="en-US" w:eastAsia="zh-CN"/>
        </w:rPr>
        <w:t>和</w:t>
      </w:r>
      <w:r>
        <w:rPr>
          <w:rFonts w:hint="default"/>
          <w:lang w:eastAsia="zh-CN"/>
        </w:rPr>
        <w:t>医疗保障，调拨食品、饮用水解决滞留人员饮食问题，全力安抚、疏散滞留人员，根据需要</w:t>
      </w:r>
      <w:r>
        <w:rPr>
          <w:rFonts w:hint="default"/>
        </w:rPr>
        <w:t>协调</w:t>
      </w:r>
      <w:r>
        <w:rPr>
          <w:rFonts w:hint="eastAsia"/>
          <w:lang w:val="en-US" w:eastAsia="zh-CN"/>
        </w:rPr>
        <w:t>人武部</w:t>
      </w:r>
      <w:r>
        <w:rPr>
          <w:rFonts w:hint="default"/>
        </w:rPr>
        <w:t>维护现场秩序</w:t>
      </w:r>
      <w:r>
        <w:rPr>
          <w:rFonts w:hint="default"/>
          <w:lang w:eastAsia="zh-CN"/>
        </w:rPr>
        <w:t>，并将相关情况及时报告</w:t>
      </w:r>
      <w:r>
        <w:rPr>
          <w:rFonts w:hint="default"/>
          <w:lang w:val="en-US" w:eastAsia="zh-CN"/>
        </w:rPr>
        <w:t>县</w:t>
      </w:r>
      <w:r>
        <w:rPr>
          <w:rFonts w:hint="default"/>
          <w:lang w:eastAsia="zh-CN"/>
        </w:rPr>
        <w:t>防指。</w:t>
      </w:r>
    </w:p>
    <w:p>
      <w:pPr>
        <w:bidi w:val="0"/>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ascii="Times New Roman" w:hAnsi="Times New Roman" w:eastAsia="仿宋_GB2312" w:cs="Times New Roman"/>
          <w:color w:val="auto"/>
          <w:sz w:val="32"/>
          <w:szCs w:val="32"/>
          <w:highlight w:val="none"/>
          <w:u w:val="none"/>
          <w:lang w:val="en-US" w:eastAsia="zh-CN"/>
        </w:rPr>
        <w:t>安全保卫及</w:t>
      </w:r>
      <w:r>
        <w:rPr>
          <w:rFonts w:hint="default" w:ascii="Times New Roman" w:hAnsi="Times New Roman" w:cs="Times New Roman"/>
          <w:color w:val="auto"/>
          <w:sz w:val="32"/>
          <w:szCs w:val="32"/>
          <w:highlight w:val="none"/>
          <w:u w:val="none"/>
          <w:lang w:val="en-US" w:eastAsia="zh-CN"/>
        </w:rPr>
        <w:t>交通</w:t>
      </w:r>
      <w:r>
        <w:rPr>
          <w:rFonts w:hint="default" w:ascii="Times New Roman" w:hAnsi="Times New Roman" w:eastAsia="仿宋_GB2312" w:cs="Times New Roman"/>
          <w:color w:val="auto"/>
          <w:sz w:val="32"/>
          <w:szCs w:val="32"/>
          <w:highlight w:val="none"/>
          <w:u w:val="none"/>
          <w:lang w:val="en-US" w:eastAsia="zh-CN"/>
        </w:rPr>
        <w:t>管控专班</w:t>
      </w:r>
      <w:r>
        <w:rPr>
          <w:rFonts w:hint="eastAsia"/>
          <w:lang w:val="en-US" w:eastAsia="zh-CN"/>
        </w:rPr>
        <w:t>组织</w:t>
      </w:r>
      <w:r>
        <w:rPr>
          <w:rFonts w:hint="default"/>
          <w:lang w:val="en-US" w:eastAsia="zh-CN"/>
        </w:rPr>
        <w:t>在出险路段设置警示牌，</w:t>
      </w:r>
      <w:r>
        <w:rPr>
          <w:rFonts w:hint="default"/>
          <w:lang w:eastAsia="zh-CN"/>
        </w:rPr>
        <w:t>做好</w:t>
      </w:r>
      <w:r>
        <w:rPr>
          <w:rFonts w:hint="eastAsia"/>
          <w:lang w:val="en-US" w:eastAsia="zh-CN"/>
        </w:rPr>
        <w:t>周边道路</w:t>
      </w:r>
      <w:r>
        <w:rPr>
          <w:rFonts w:hint="default"/>
          <w:lang w:eastAsia="zh-CN"/>
        </w:rPr>
        <w:t>疏散工作。</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ascii="Times New Roman" w:hAnsi="Times New Roman" w:eastAsia="仿宋_GB2312" w:cs="Times New Roman"/>
          <w:color w:val="auto"/>
          <w:sz w:val="32"/>
          <w:szCs w:val="32"/>
          <w:highlight w:val="none"/>
          <w:u w:val="none"/>
          <w:lang w:val="en-US" w:eastAsia="zh-CN"/>
        </w:rPr>
        <w:t>安全保卫及</w:t>
      </w:r>
      <w:r>
        <w:rPr>
          <w:rFonts w:hint="default" w:ascii="Times New Roman" w:hAnsi="Times New Roman" w:cs="Times New Roman"/>
          <w:color w:val="auto"/>
          <w:sz w:val="32"/>
          <w:szCs w:val="32"/>
          <w:highlight w:val="none"/>
          <w:u w:val="none"/>
          <w:lang w:val="en-US" w:eastAsia="zh-CN"/>
        </w:rPr>
        <w:t>交通</w:t>
      </w:r>
      <w:r>
        <w:rPr>
          <w:rFonts w:hint="default" w:ascii="Times New Roman" w:hAnsi="Times New Roman" w:eastAsia="仿宋_GB2312" w:cs="Times New Roman"/>
          <w:color w:val="auto"/>
          <w:sz w:val="32"/>
          <w:szCs w:val="32"/>
          <w:highlight w:val="none"/>
          <w:u w:val="none"/>
          <w:lang w:val="en-US" w:eastAsia="zh-CN"/>
        </w:rPr>
        <w:t>管控专班</w:t>
      </w:r>
      <w:r>
        <w:rPr>
          <w:rFonts w:hint="default"/>
        </w:rPr>
        <w:t>组织行业专家组进驻</w:t>
      </w:r>
      <w:r>
        <w:rPr>
          <w:rFonts w:hint="default"/>
          <w:lang w:val="en-US" w:eastAsia="zh-CN"/>
        </w:rPr>
        <w:t>县</w:t>
      </w:r>
      <w:r>
        <w:rPr>
          <w:rFonts w:hint="default"/>
          <w:lang w:eastAsia="zh-CN"/>
        </w:rPr>
        <w:t>防汛抗旱指挥中心</w:t>
      </w:r>
      <w:r>
        <w:rPr>
          <w:rFonts w:hint="default"/>
        </w:rPr>
        <w:t>做好技术支撑工作</w:t>
      </w:r>
      <w:r>
        <w:rPr>
          <w:rFonts w:hint="default"/>
          <w:lang w:eastAsia="zh-CN"/>
        </w:rPr>
        <w:t>，</w:t>
      </w:r>
      <w:r>
        <w:rPr>
          <w:rFonts w:hint="default"/>
          <w:lang w:val="en-US" w:eastAsia="zh-CN"/>
        </w:rPr>
        <w:t>在确保安全前提下，</w:t>
      </w:r>
      <w:r>
        <w:rPr>
          <w:rFonts w:hint="default"/>
        </w:rPr>
        <w:t>加快抢修工作，</w:t>
      </w:r>
      <w:r>
        <w:rPr>
          <w:rFonts w:hint="default"/>
          <w:lang w:eastAsia="zh-CN"/>
        </w:rPr>
        <w:t>尽快恢复运输能力</w:t>
      </w:r>
      <w:r>
        <w:rPr>
          <w:rFonts w:hint="default"/>
        </w:rPr>
        <w:t>。</w:t>
      </w:r>
    </w:p>
    <w:p>
      <w:pPr>
        <w:bidi w:val="0"/>
        <w:rPr>
          <w:rFonts w:hint="default"/>
        </w:rPr>
      </w:pPr>
      <w:r>
        <w:rPr>
          <w:rFonts w:hint="default"/>
          <w:lang w:eastAsia="zh-CN"/>
        </w:rPr>
        <w:t>（</w:t>
      </w:r>
      <w:r>
        <w:rPr>
          <w:rFonts w:hint="default"/>
          <w:lang w:val="en-US" w:eastAsia="zh-CN"/>
        </w:rPr>
        <w:t>4</w:t>
      </w:r>
      <w:r>
        <w:rPr>
          <w:rFonts w:hint="default"/>
          <w:lang w:eastAsia="zh-CN"/>
        </w:rPr>
        <w:t>）</w:t>
      </w:r>
      <w:r>
        <w:rPr>
          <w:rFonts w:hint="default"/>
        </w:rPr>
        <w:t>广泛宣传站场滞留情况</w:t>
      </w:r>
      <w:r>
        <w:rPr>
          <w:rFonts w:hint="eastAsia"/>
          <w:lang w:eastAsia="zh-CN"/>
        </w:rPr>
        <w:t>，呼吁旅客选择其他方式出行。</w:t>
      </w:r>
    </w:p>
    <w:p>
      <w:pPr>
        <w:bidi w:val="0"/>
        <w:rPr>
          <w:rFonts w:hint="default"/>
          <w:lang w:val="en-US" w:eastAsia="zh-CN"/>
        </w:rPr>
      </w:pPr>
      <w:r>
        <w:rPr>
          <w:rFonts w:hint="default"/>
          <w:lang w:eastAsia="zh-CN"/>
        </w:rPr>
        <w:t>（</w:t>
      </w:r>
      <w:r>
        <w:rPr>
          <w:rFonts w:hint="default"/>
          <w:lang w:val="en-US" w:eastAsia="zh-CN"/>
        </w:rPr>
        <w:t>5</w:t>
      </w:r>
      <w:r>
        <w:rPr>
          <w:rFonts w:hint="default"/>
          <w:lang w:eastAsia="zh-CN"/>
        </w:rPr>
        <w:t>）</w:t>
      </w:r>
      <w:r>
        <w:rPr>
          <w:rFonts w:hint="default"/>
        </w:rPr>
        <w:t>组织慰问活动，及时安抚滞留群众情绪</w:t>
      </w:r>
      <w:r>
        <w:rPr>
          <w:rFonts w:hint="default"/>
          <w:lang w:eastAsia="zh-CN"/>
        </w:rPr>
        <w:t>，及时就近安排</w:t>
      </w:r>
      <w:r>
        <w:rPr>
          <w:rFonts w:hint="default"/>
          <w:lang w:val="en-US" w:eastAsia="zh-CN"/>
        </w:rPr>
        <w:t>服务区、</w:t>
      </w:r>
      <w:r>
        <w:rPr>
          <w:rFonts w:hint="default"/>
          <w:lang w:eastAsia="zh-CN"/>
        </w:rPr>
        <w:t>宾馆、</w:t>
      </w:r>
      <w:r>
        <w:rPr>
          <w:rFonts w:hint="default"/>
          <w:lang w:val="en-US" w:eastAsia="zh-CN"/>
        </w:rPr>
        <w:t>学校、民房</w:t>
      </w:r>
      <w:r>
        <w:rPr>
          <w:rFonts w:hint="default"/>
          <w:lang w:eastAsia="zh-CN"/>
        </w:rPr>
        <w:t>解决滞留人员住宿问题</w:t>
      </w:r>
      <w:r>
        <w:rPr>
          <w:rFonts w:hint="default"/>
        </w:rPr>
        <w:t>。</w:t>
      </w:r>
    </w:p>
    <w:p>
      <w:pPr>
        <w:pStyle w:val="4"/>
        <w:bidi w:val="0"/>
        <w:ind w:firstLine="640" w:firstLineChars="200"/>
        <w:rPr>
          <w:rFonts w:hint="default"/>
        </w:rPr>
      </w:pPr>
      <w:bookmarkStart w:id="189" w:name="_Toc31103"/>
      <w:bookmarkStart w:id="190" w:name="_Toc24173"/>
      <w:bookmarkStart w:id="191" w:name="_Toc15298"/>
      <w:r>
        <w:rPr>
          <w:rFonts w:hint="default"/>
          <w:lang w:val="en-US" w:eastAsia="zh-CN"/>
        </w:rPr>
        <w:t>8</w:t>
      </w:r>
      <w:r>
        <w:rPr>
          <w:rFonts w:hint="default"/>
        </w:rPr>
        <w:t xml:space="preserve"> 信息报送及发布</w:t>
      </w:r>
      <w:bookmarkEnd w:id="189"/>
      <w:bookmarkEnd w:id="190"/>
      <w:bookmarkEnd w:id="191"/>
    </w:p>
    <w:p>
      <w:pPr>
        <w:pStyle w:val="5"/>
        <w:bidi w:val="0"/>
        <w:ind w:left="0" w:leftChars="0" w:firstLine="640" w:firstLineChars="200"/>
        <w:rPr>
          <w:rFonts w:hint="default" w:ascii="Times New Roman" w:hAnsi="Times New Roman" w:cs="Times New Roman"/>
          <w:lang w:val="en-US" w:eastAsia="zh-CN"/>
        </w:rPr>
      </w:pPr>
      <w:bookmarkStart w:id="192" w:name="_Toc2917"/>
      <w:bookmarkStart w:id="193" w:name="_Toc23480"/>
      <w:bookmarkStart w:id="194" w:name="_Toc26682"/>
      <w:r>
        <w:rPr>
          <w:rFonts w:hint="default" w:ascii="Times New Roman" w:hAnsi="Times New Roman" w:cs="Times New Roman"/>
          <w:lang w:val="en-US" w:eastAsia="zh-CN"/>
        </w:rPr>
        <w:t>8.1 信息报送</w:t>
      </w:r>
      <w:bookmarkEnd w:id="192"/>
      <w:bookmarkEnd w:id="193"/>
      <w:bookmarkEnd w:id="194"/>
    </w:p>
    <w:p>
      <w:pPr>
        <w:bidi w:val="0"/>
        <w:rPr>
          <w:rFonts w:hint="default"/>
          <w:lang w:val="en-US" w:eastAsia="zh-CN"/>
        </w:rPr>
      </w:pPr>
      <w:r>
        <w:rPr>
          <w:rFonts w:hint="eastAsia"/>
          <w:lang w:val="en-US" w:eastAsia="zh-CN"/>
        </w:rPr>
        <w:t>（1）县</w:t>
      </w:r>
      <w:r>
        <w:rPr>
          <w:rFonts w:hint="default"/>
          <w:lang w:val="en-US" w:eastAsia="zh-CN"/>
        </w:rPr>
        <w:t>防指和</w:t>
      </w:r>
      <w:r>
        <w:rPr>
          <w:rFonts w:hint="eastAsia"/>
          <w:lang w:val="en-US" w:eastAsia="zh-CN"/>
        </w:rPr>
        <w:t>乡（镇）防指</w:t>
      </w:r>
      <w:r>
        <w:rPr>
          <w:rFonts w:hint="default"/>
          <w:lang w:val="en-US" w:eastAsia="zh-CN"/>
        </w:rPr>
        <w:t>按照国家防汛抗旱总指挥部《洪涝突发险情灾情报告暂行规定》和应急部《关于进一步规范灾情管理杜绝信息迟报瞒报问题的通知》要求，做好险情、灾情信息报送工作。</w:t>
      </w:r>
      <w:r>
        <w:rPr>
          <w:rFonts w:hint="eastAsia"/>
          <w:lang w:val="en-US" w:eastAsia="zh-CN"/>
        </w:rPr>
        <w:t>县</w:t>
      </w:r>
      <w:r>
        <w:rPr>
          <w:rFonts w:hint="default"/>
          <w:lang w:val="en-US" w:eastAsia="zh-CN"/>
        </w:rPr>
        <w:t>防指加强与</w:t>
      </w:r>
      <w:r>
        <w:rPr>
          <w:rFonts w:hint="eastAsia"/>
          <w:lang w:val="en-US" w:eastAsia="zh-CN"/>
        </w:rPr>
        <w:t>县气象局、县水利局</w:t>
      </w:r>
      <w:r>
        <w:rPr>
          <w:rFonts w:hint="default"/>
          <w:lang w:val="en-US" w:eastAsia="zh-CN"/>
        </w:rPr>
        <w:t>、</w:t>
      </w:r>
      <w:r>
        <w:rPr>
          <w:rFonts w:hint="eastAsia"/>
          <w:lang w:val="en-US" w:eastAsia="zh-CN"/>
        </w:rPr>
        <w:t>县</w:t>
      </w:r>
      <w:r>
        <w:rPr>
          <w:rFonts w:hint="default"/>
          <w:lang w:val="en-US" w:eastAsia="zh-CN"/>
        </w:rPr>
        <w:t>应急</w:t>
      </w:r>
      <w:r>
        <w:rPr>
          <w:rFonts w:hint="eastAsia"/>
          <w:lang w:val="en-US" w:eastAsia="zh-CN"/>
        </w:rPr>
        <w:t>管理局</w:t>
      </w:r>
      <w:r>
        <w:rPr>
          <w:rFonts w:hint="default"/>
          <w:lang w:val="en-US" w:eastAsia="zh-CN"/>
        </w:rPr>
        <w:t>、</w:t>
      </w:r>
      <w:r>
        <w:rPr>
          <w:rFonts w:hint="eastAsia"/>
          <w:lang w:val="en-US" w:eastAsia="zh-CN"/>
        </w:rPr>
        <w:t>县自然资源局</w:t>
      </w:r>
      <w:r>
        <w:rPr>
          <w:rFonts w:hint="default"/>
          <w:lang w:val="en-US" w:eastAsia="zh-CN"/>
        </w:rPr>
        <w:t>、</w:t>
      </w:r>
      <w:r>
        <w:rPr>
          <w:rFonts w:hint="eastAsia"/>
          <w:lang w:val="en-US" w:eastAsia="zh-CN"/>
        </w:rPr>
        <w:t>县</w:t>
      </w:r>
      <w:r>
        <w:rPr>
          <w:rFonts w:hint="default"/>
          <w:lang w:val="en-US" w:eastAsia="zh-CN"/>
        </w:rPr>
        <w:t>住</w:t>
      </w:r>
      <w:r>
        <w:rPr>
          <w:rFonts w:hint="eastAsia"/>
          <w:lang w:val="en-US" w:eastAsia="zh-CN"/>
        </w:rPr>
        <w:t>房和城乡</w:t>
      </w:r>
      <w:r>
        <w:rPr>
          <w:rFonts w:hint="default"/>
          <w:lang w:val="en-US" w:eastAsia="zh-CN"/>
        </w:rPr>
        <w:t>建</w:t>
      </w:r>
      <w:r>
        <w:rPr>
          <w:rFonts w:hint="eastAsia"/>
          <w:lang w:val="en-US" w:eastAsia="zh-CN"/>
        </w:rPr>
        <w:t>设局</w:t>
      </w:r>
      <w:r>
        <w:rPr>
          <w:rFonts w:hint="default"/>
          <w:lang w:val="en-US" w:eastAsia="zh-CN"/>
        </w:rPr>
        <w:t>、</w:t>
      </w:r>
      <w:r>
        <w:rPr>
          <w:rFonts w:hint="eastAsia"/>
          <w:lang w:val="en-US" w:eastAsia="zh-CN"/>
        </w:rPr>
        <w:t>县</w:t>
      </w:r>
      <w:r>
        <w:rPr>
          <w:rFonts w:hint="default"/>
          <w:lang w:val="en-US" w:eastAsia="zh-CN"/>
        </w:rPr>
        <w:t>城</w:t>
      </w:r>
      <w:r>
        <w:rPr>
          <w:rFonts w:hint="eastAsia"/>
          <w:lang w:val="en-US" w:eastAsia="zh-CN"/>
        </w:rPr>
        <w:t>市</w:t>
      </w:r>
      <w:r>
        <w:rPr>
          <w:rFonts w:hint="default"/>
          <w:lang w:val="en-US" w:eastAsia="zh-CN"/>
        </w:rPr>
        <w:t>管</w:t>
      </w:r>
      <w:r>
        <w:rPr>
          <w:rFonts w:hint="eastAsia"/>
          <w:lang w:val="en-US" w:eastAsia="zh-CN"/>
        </w:rPr>
        <w:t>理局</w:t>
      </w:r>
      <w:r>
        <w:rPr>
          <w:rFonts w:hint="default"/>
          <w:lang w:val="en-US" w:eastAsia="zh-CN"/>
        </w:rPr>
        <w:t>、</w:t>
      </w:r>
      <w:r>
        <w:rPr>
          <w:rFonts w:hint="eastAsia"/>
          <w:lang w:val="en-US" w:eastAsia="zh-CN"/>
        </w:rPr>
        <w:t>县交通运输局、县</w:t>
      </w:r>
      <w:r>
        <w:rPr>
          <w:rFonts w:hint="default"/>
          <w:lang w:val="en-US" w:eastAsia="zh-CN"/>
        </w:rPr>
        <w:t>工</w:t>
      </w:r>
      <w:r>
        <w:rPr>
          <w:rFonts w:hint="eastAsia"/>
          <w:lang w:val="en-US" w:eastAsia="zh-CN"/>
        </w:rPr>
        <w:t>业信息化和科技局</w:t>
      </w:r>
      <w:r>
        <w:rPr>
          <w:rFonts w:hint="default"/>
          <w:lang w:val="en-US" w:eastAsia="zh-CN"/>
        </w:rPr>
        <w:t>、</w:t>
      </w:r>
      <w:r>
        <w:rPr>
          <w:rFonts w:hint="eastAsia"/>
          <w:lang w:val="en-US" w:eastAsia="zh-CN"/>
        </w:rPr>
        <w:t>县</w:t>
      </w:r>
      <w:r>
        <w:rPr>
          <w:rFonts w:hint="default"/>
          <w:lang w:val="en-US" w:eastAsia="zh-CN"/>
        </w:rPr>
        <w:t>公安</w:t>
      </w:r>
      <w:r>
        <w:rPr>
          <w:rFonts w:hint="eastAsia"/>
          <w:lang w:val="en-US" w:eastAsia="zh-CN"/>
        </w:rPr>
        <w:t>局</w:t>
      </w:r>
      <w:r>
        <w:rPr>
          <w:rFonts w:hint="default"/>
          <w:lang w:val="en-US" w:eastAsia="zh-CN"/>
        </w:rPr>
        <w:t>等部门的沟通，督促有关成员单位和</w:t>
      </w:r>
      <w:r>
        <w:rPr>
          <w:rFonts w:hint="eastAsia"/>
          <w:lang w:val="en-US" w:eastAsia="zh-CN"/>
        </w:rPr>
        <w:t>乡（镇）</w:t>
      </w:r>
      <w:r>
        <w:rPr>
          <w:rFonts w:hint="default"/>
          <w:lang w:val="en-US" w:eastAsia="zh-CN"/>
        </w:rPr>
        <w:t>及时报告工程设施险情和人员伤亡等灾情信息。</w:t>
      </w:r>
    </w:p>
    <w:p>
      <w:pPr>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发生突发</w:t>
      </w:r>
      <w:r>
        <w:rPr>
          <w:rFonts w:hint="eastAsia"/>
          <w:lang w:val="en-US" w:eastAsia="zh-CN"/>
        </w:rPr>
        <w:t>重大</w:t>
      </w:r>
      <w:r>
        <w:rPr>
          <w:rFonts w:hint="default"/>
        </w:rPr>
        <w:t>险情灾情时，</w:t>
      </w:r>
      <w:r>
        <w:rPr>
          <w:rFonts w:hint="eastAsia"/>
          <w:lang w:val="en-US" w:eastAsia="zh-CN"/>
        </w:rPr>
        <w:t>要立即处理险情灾情，同时</w:t>
      </w:r>
      <w:r>
        <w:rPr>
          <w:rFonts w:hint="default"/>
        </w:rPr>
        <w:t>在</w:t>
      </w:r>
      <w:r>
        <w:rPr>
          <w:rFonts w:hint="default"/>
          <w:lang w:val="en-US" w:eastAsia="zh-CN"/>
        </w:rPr>
        <w:t>20</w:t>
      </w:r>
      <w:r>
        <w:rPr>
          <w:rFonts w:hint="default"/>
        </w:rPr>
        <w:t>分钟内报告</w:t>
      </w:r>
      <w:r>
        <w:rPr>
          <w:rFonts w:hint="default"/>
          <w:lang w:val="en-US" w:eastAsia="zh-CN"/>
        </w:rPr>
        <w:t>县</w:t>
      </w:r>
      <w:r>
        <w:rPr>
          <w:rFonts w:hint="default"/>
        </w:rPr>
        <w:t>防</w:t>
      </w:r>
      <w:r>
        <w:rPr>
          <w:rFonts w:hint="eastAsia"/>
          <w:lang w:val="en-US" w:eastAsia="zh-CN"/>
        </w:rPr>
        <w:t>指</w:t>
      </w:r>
      <w:r>
        <w:rPr>
          <w:rFonts w:hint="default"/>
        </w:rPr>
        <w:t>；主要防洪河道堤防、涵闸及水库</w:t>
      </w:r>
      <w:r>
        <w:rPr>
          <w:rFonts w:hint="default"/>
          <w:lang w:eastAsia="zh-CN"/>
        </w:rPr>
        <w:t>、</w:t>
      </w:r>
      <w:r>
        <w:rPr>
          <w:rFonts w:hint="default"/>
          <w:lang w:val="en-US" w:eastAsia="zh-CN"/>
        </w:rPr>
        <w:t>尾矿库、淤地坝等重点部位</w:t>
      </w:r>
      <w:r>
        <w:rPr>
          <w:rFonts w:hint="default"/>
        </w:rPr>
        <w:t>发生重大险情时</w:t>
      </w:r>
      <w:r>
        <w:rPr>
          <w:rFonts w:hint="default"/>
          <w:lang w:val="en-US" w:eastAsia="zh-CN"/>
        </w:rPr>
        <w:t>应立即</w:t>
      </w:r>
      <w:r>
        <w:rPr>
          <w:rFonts w:hint="default"/>
        </w:rPr>
        <w:t>向</w:t>
      </w:r>
      <w:r>
        <w:rPr>
          <w:rFonts w:hint="default"/>
          <w:lang w:val="en-US" w:eastAsia="zh-CN"/>
        </w:rPr>
        <w:t>县</w:t>
      </w:r>
      <w:r>
        <w:rPr>
          <w:rFonts w:hint="default"/>
        </w:rPr>
        <w:t>防</w:t>
      </w:r>
      <w:r>
        <w:rPr>
          <w:rFonts w:hint="eastAsia"/>
          <w:lang w:val="en-US" w:eastAsia="zh-CN"/>
        </w:rPr>
        <w:t>指</w:t>
      </w:r>
      <w:r>
        <w:rPr>
          <w:rFonts w:hint="default"/>
        </w:rPr>
        <w:t>报告。</w:t>
      </w:r>
    </w:p>
    <w:p>
      <w:pPr>
        <w:keepNext w:val="0"/>
        <w:keepLines w:val="0"/>
        <w:pageBreakBefore w:val="0"/>
        <w:kinsoku/>
        <w:wordWrap/>
        <w:overflowPunct/>
        <w:topLinePunct w:val="0"/>
        <w:autoSpaceDE/>
        <w:autoSpaceDN/>
        <w:bidi w:val="0"/>
        <w:spacing w:line="560" w:lineRule="exact"/>
        <w:ind w:firstLine="640" w:firstLineChars="200"/>
        <w:jc w:val="both"/>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因灾死亡失踪人员信息不全时，应先报因灾死亡失踪人数等概要情况，待核实或完成信息比对后再补报，不得以身份信息不全、需进一步核实等理由迟报瞒报。</w:t>
      </w:r>
    </w:p>
    <w:p>
      <w:pPr>
        <w:keepNext w:val="0"/>
        <w:keepLines w:val="0"/>
        <w:pageBreakBefore w:val="0"/>
        <w:kinsoku/>
        <w:wordWrap/>
        <w:overflowPunct/>
        <w:topLinePunct w:val="0"/>
        <w:autoSpaceDE/>
        <w:autoSpaceDN/>
        <w:bidi w:val="0"/>
        <w:spacing w:line="560" w:lineRule="exact"/>
        <w:ind w:firstLine="640" w:firstLineChars="200"/>
        <w:jc w:val="both"/>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szCs w:val="32"/>
          <w:highlight w:val="none"/>
          <w:u w:val="none"/>
          <w:lang w:val="en-US" w:eastAsia="zh-CN"/>
        </w:rPr>
        <w:t>（4）</w:t>
      </w:r>
      <w:r>
        <w:rPr>
          <w:rFonts w:hint="eastAsia" w:ascii="Times New Roman" w:hAnsi="Times New Roman" w:cs="Times New Roman"/>
          <w:color w:val="auto"/>
          <w:sz w:val="32"/>
          <w:szCs w:val="32"/>
          <w:highlight w:val="none"/>
          <w:u w:val="none"/>
          <w:lang w:val="en-US" w:eastAsia="zh-CN"/>
        </w:rPr>
        <w:t>县</w:t>
      </w:r>
      <w:r>
        <w:rPr>
          <w:rFonts w:hint="default" w:ascii="Times New Roman" w:hAnsi="Times New Roman" w:eastAsia="仿宋_GB2312" w:cs="Times New Roman"/>
          <w:color w:val="auto"/>
          <w:sz w:val="32"/>
          <w:szCs w:val="32"/>
          <w:highlight w:val="none"/>
          <w:u w:val="none"/>
        </w:rPr>
        <w:t>防指负责归口报送各类防汛信息。</w:t>
      </w:r>
    </w:p>
    <w:p>
      <w:pPr>
        <w:bidi w:val="0"/>
        <w:rPr>
          <w:rFonts w:hint="default"/>
        </w:rPr>
      </w:pPr>
      <w:r>
        <w:rPr>
          <w:rFonts w:hint="eastAsia"/>
          <w:lang w:eastAsia="zh-CN"/>
        </w:rPr>
        <w:t>（</w:t>
      </w:r>
      <w:r>
        <w:rPr>
          <w:rFonts w:hint="eastAsia"/>
          <w:lang w:val="en-US" w:eastAsia="zh-CN"/>
        </w:rPr>
        <w:t>5</w:t>
      </w:r>
      <w:r>
        <w:rPr>
          <w:rFonts w:hint="eastAsia"/>
          <w:lang w:eastAsia="zh-CN"/>
        </w:rPr>
        <w:t>）</w:t>
      </w:r>
      <w:r>
        <w:rPr>
          <w:rFonts w:hint="default"/>
        </w:rPr>
        <w:t>应急响应</w:t>
      </w:r>
      <w:r>
        <w:rPr>
          <w:rFonts w:hint="eastAsia"/>
          <w:lang w:val="en-US" w:eastAsia="zh-CN"/>
        </w:rPr>
        <w:t>终止</w:t>
      </w:r>
      <w:r>
        <w:rPr>
          <w:rFonts w:hint="default"/>
        </w:rPr>
        <w:t>后，</w:t>
      </w:r>
      <w:r>
        <w:rPr>
          <w:rFonts w:hint="default"/>
          <w:lang w:val="en-US" w:eastAsia="zh-CN"/>
        </w:rPr>
        <w:t>县</w:t>
      </w:r>
      <w:r>
        <w:rPr>
          <w:rFonts w:hint="default"/>
        </w:rPr>
        <w:t>气象局、</w:t>
      </w:r>
      <w:r>
        <w:rPr>
          <w:rFonts w:hint="default"/>
          <w:lang w:val="en-US" w:eastAsia="zh-CN"/>
        </w:rPr>
        <w:t>县</w:t>
      </w:r>
      <w:r>
        <w:rPr>
          <w:rFonts w:hint="default"/>
        </w:rPr>
        <w:t>水利</w:t>
      </w:r>
      <w:r>
        <w:rPr>
          <w:rFonts w:hint="default"/>
          <w:lang w:val="en-US" w:eastAsia="zh-CN"/>
        </w:rPr>
        <w:t>局</w:t>
      </w:r>
      <w:r>
        <w:rPr>
          <w:rFonts w:hint="default"/>
        </w:rPr>
        <w:t>、</w:t>
      </w:r>
      <w:r>
        <w:rPr>
          <w:rFonts w:hint="default"/>
          <w:lang w:val="en-US" w:eastAsia="zh-CN"/>
        </w:rPr>
        <w:t>县</w:t>
      </w:r>
      <w:r>
        <w:rPr>
          <w:rFonts w:hint="default"/>
        </w:rPr>
        <w:t>自然资源</w:t>
      </w:r>
      <w:r>
        <w:rPr>
          <w:rFonts w:hint="default"/>
          <w:lang w:val="en-US" w:eastAsia="zh-CN"/>
        </w:rPr>
        <w:t>局</w:t>
      </w:r>
      <w:r>
        <w:rPr>
          <w:rFonts w:hint="default"/>
        </w:rPr>
        <w:t>、</w:t>
      </w:r>
      <w:r>
        <w:rPr>
          <w:rFonts w:hint="default"/>
          <w:lang w:val="en-US" w:eastAsia="zh-CN"/>
        </w:rPr>
        <w:t>县</w:t>
      </w:r>
      <w:r>
        <w:rPr>
          <w:rFonts w:hint="eastAsia"/>
          <w:lang w:val="en-US" w:eastAsia="zh-CN"/>
        </w:rPr>
        <w:t>住房和城乡建设局、县应急管理局</w:t>
      </w:r>
      <w:r>
        <w:rPr>
          <w:rFonts w:hint="default"/>
        </w:rPr>
        <w:t>等成员单位在</w:t>
      </w:r>
      <w:r>
        <w:rPr>
          <w:rFonts w:hint="eastAsia"/>
          <w:lang w:val="en-US" w:eastAsia="zh-CN"/>
        </w:rPr>
        <w:t>2</w:t>
      </w:r>
      <w:r>
        <w:rPr>
          <w:rFonts w:hint="default"/>
        </w:rPr>
        <w:t>日内将主要特征性数据等基本情况报送</w:t>
      </w:r>
      <w:r>
        <w:rPr>
          <w:rFonts w:hint="default"/>
          <w:lang w:val="en-US" w:eastAsia="zh-CN"/>
        </w:rPr>
        <w:t>县</w:t>
      </w:r>
      <w:r>
        <w:rPr>
          <w:rFonts w:hint="default"/>
        </w:rPr>
        <w:t>防办，</w:t>
      </w:r>
      <w:r>
        <w:rPr>
          <w:rFonts w:hint="default"/>
          <w:lang w:val="en-US" w:eastAsia="zh-CN"/>
        </w:rPr>
        <w:t>县</w:t>
      </w:r>
      <w:r>
        <w:rPr>
          <w:rFonts w:hint="default"/>
        </w:rPr>
        <w:t>防指各成员单位在</w:t>
      </w:r>
      <w:r>
        <w:rPr>
          <w:rFonts w:hint="eastAsia"/>
          <w:lang w:val="en-US" w:eastAsia="zh-CN"/>
        </w:rPr>
        <w:t>3</w:t>
      </w:r>
      <w:r>
        <w:rPr>
          <w:rFonts w:hint="default"/>
        </w:rPr>
        <w:t>日内将总结报送</w:t>
      </w:r>
      <w:r>
        <w:rPr>
          <w:rFonts w:hint="default"/>
          <w:lang w:val="en-US" w:eastAsia="zh-CN"/>
        </w:rPr>
        <w:t>县</w:t>
      </w:r>
      <w:r>
        <w:rPr>
          <w:rFonts w:hint="default"/>
        </w:rPr>
        <w:t>防办。</w:t>
      </w:r>
    </w:p>
    <w:p>
      <w:pPr>
        <w:pStyle w:val="5"/>
        <w:bidi w:val="0"/>
        <w:ind w:left="0" w:leftChars="0" w:firstLine="640" w:firstLineChars="200"/>
        <w:rPr>
          <w:rFonts w:hint="default" w:ascii="Times New Roman" w:hAnsi="Times New Roman" w:cs="Times New Roman"/>
          <w:lang w:val="en-US" w:eastAsia="zh-CN"/>
        </w:rPr>
      </w:pPr>
      <w:bookmarkStart w:id="195" w:name="_Toc16085"/>
      <w:bookmarkStart w:id="196" w:name="_Toc28144"/>
      <w:bookmarkStart w:id="197" w:name="_Toc4111"/>
      <w:r>
        <w:rPr>
          <w:rFonts w:hint="default" w:ascii="Times New Roman" w:hAnsi="Times New Roman" w:cs="Times New Roman"/>
          <w:lang w:val="en-US" w:eastAsia="zh-CN"/>
        </w:rPr>
        <w:t>8.2 信息发布</w:t>
      </w:r>
      <w:bookmarkEnd w:id="195"/>
      <w:bookmarkEnd w:id="196"/>
      <w:bookmarkEnd w:id="197"/>
    </w:p>
    <w:p>
      <w:pPr>
        <w:bidi w:val="0"/>
        <w:rPr>
          <w:rFonts w:hint="eastAsia" w:eastAsia="仿宋_GB2312"/>
          <w:lang w:eastAsia="zh-CN"/>
        </w:rPr>
      </w:pPr>
      <w:r>
        <w:rPr>
          <w:rFonts w:hint="default"/>
        </w:rPr>
        <w:t>防汛信息发布</w:t>
      </w:r>
      <w:r>
        <w:rPr>
          <w:rFonts w:hint="default"/>
          <w:lang w:eastAsia="zh-CN"/>
        </w:rPr>
        <w:t>要</w:t>
      </w:r>
      <w:r>
        <w:rPr>
          <w:rFonts w:hint="default"/>
        </w:rPr>
        <w:t>及时、准确、客观、全面。汛情、险情、灾情及防汛工作动态等信息，由</w:t>
      </w:r>
      <w:r>
        <w:rPr>
          <w:rFonts w:hint="eastAsia"/>
          <w:lang w:val="en-US" w:eastAsia="zh-CN"/>
        </w:rPr>
        <w:t>县</w:t>
      </w:r>
      <w:r>
        <w:rPr>
          <w:rFonts w:hint="default"/>
        </w:rPr>
        <w:t>防指统一审核和发布。</w:t>
      </w:r>
      <w:r>
        <w:rPr>
          <w:rFonts w:hint="default" w:ascii="Times New Roman" w:hAnsi="Times New Roman" w:cs="Times New Roman"/>
          <w:color w:val="auto"/>
          <w:szCs w:val="32"/>
          <w:highlight w:val="none"/>
        </w:rPr>
        <w:t>洪涝灾害主要影响地区</w:t>
      </w:r>
      <w:r>
        <w:rPr>
          <w:rFonts w:hint="default" w:ascii="Times New Roman" w:hAnsi="Times New Roman" w:cs="Times New Roman"/>
          <w:color w:val="auto"/>
          <w:szCs w:val="32"/>
          <w:highlight w:val="none"/>
          <w:lang w:val="en-US" w:eastAsia="zh-CN"/>
        </w:rPr>
        <w:t>的</w:t>
      </w:r>
      <w:r>
        <w:rPr>
          <w:rFonts w:hint="eastAsia" w:cs="Times New Roman"/>
          <w:color w:val="auto"/>
          <w:szCs w:val="32"/>
          <w:highlight w:val="none"/>
          <w:lang w:val="en-US" w:eastAsia="zh-CN"/>
        </w:rPr>
        <w:t>乡（镇）防指</w:t>
      </w:r>
      <w:r>
        <w:rPr>
          <w:rFonts w:hint="default" w:ascii="Times New Roman" w:hAnsi="Times New Roman" w:cs="Times New Roman"/>
          <w:color w:val="auto"/>
          <w:szCs w:val="32"/>
          <w:highlight w:val="none"/>
        </w:rPr>
        <w:t>按照规定及时发布信息，</w:t>
      </w:r>
      <w:r>
        <w:rPr>
          <w:rFonts w:hint="default"/>
        </w:rPr>
        <w:t>在发布重要灾情、险情信息前要及时报告</w:t>
      </w:r>
      <w:r>
        <w:rPr>
          <w:rFonts w:hint="eastAsia"/>
          <w:lang w:val="en-US" w:eastAsia="zh-CN"/>
        </w:rPr>
        <w:t>县</w:t>
      </w:r>
      <w:r>
        <w:rPr>
          <w:rFonts w:hint="default"/>
        </w:rPr>
        <w:t>防指，涉及人员伤亡的</w:t>
      </w:r>
      <w:r>
        <w:rPr>
          <w:rFonts w:hint="eastAsia"/>
          <w:lang w:val="en-US" w:eastAsia="zh-CN"/>
        </w:rPr>
        <w:t>也</w:t>
      </w:r>
      <w:r>
        <w:rPr>
          <w:rFonts w:hint="default"/>
        </w:rPr>
        <w:t>要及时报告</w:t>
      </w:r>
      <w:r>
        <w:rPr>
          <w:rFonts w:hint="eastAsia"/>
          <w:lang w:val="en-US" w:eastAsia="zh-CN"/>
        </w:rPr>
        <w:t>县</w:t>
      </w:r>
      <w:r>
        <w:rPr>
          <w:rFonts w:hint="default"/>
        </w:rPr>
        <w:t>防指</w:t>
      </w:r>
      <w:r>
        <w:rPr>
          <w:rFonts w:hint="eastAsia"/>
          <w:lang w:eastAsia="zh-CN"/>
        </w:rPr>
        <w:t>。</w:t>
      </w:r>
    </w:p>
    <w:p>
      <w:pPr>
        <w:bidi w:val="0"/>
        <w:rPr>
          <w:rFonts w:hint="default"/>
        </w:rPr>
      </w:pPr>
      <w:r>
        <w:rPr>
          <w:rFonts w:hint="default"/>
        </w:rPr>
        <w:t>重大、特别重大洪涝灾害发生后，</w:t>
      </w:r>
      <w:r>
        <w:rPr>
          <w:rFonts w:hint="eastAsia"/>
          <w:lang w:val="en-US" w:eastAsia="zh-CN"/>
        </w:rPr>
        <w:t>县政府或</w:t>
      </w:r>
      <w:r>
        <w:rPr>
          <w:rFonts w:hint="default"/>
          <w:lang w:val="en-US" w:eastAsia="zh-CN"/>
        </w:rPr>
        <w:t>县</w:t>
      </w:r>
      <w:r>
        <w:rPr>
          <w:rFonts w:hint="default"/>
        </w:rPr>
        <w:t>防指在5小时内发布权威信息、</w:t>
      </w:r>
      <w:r>
        <w:rPr>
          <w:rFonts w:hint="default" w:ascii="Times New Roman" w:hAnsi="Times New Roman" w:cs="Times New Roman"/>
          <w:color w:val="auto"/>
          <w:sz w:val="32"/>
          <w:szCs w:val="32"/>
          <w:highlight w:val="none"/>
          <w:lang w:val="en-US" w:eastAsia="zh-CN"/>
        </w:rPr>
        <w:t>配合</w:t>
      </w:r>
      <w:r>
        <w:rPr>
          <w:rFonts w:hint="eastAsia" w:cs="Times New Roman"/>
          <w:color w:val="auto"/>
          <w:sz w:val="32"/>
          <w:szCs w:val="32"/>
          <w:highlight w:val="none"/>
          <w:lang w:val="en-US" w:eastAsia="zh-CN"/>
        </w:rPr>
        <w:t>市</w:t>
      </w:r>
      <w:r>
        <w:rPr>
          <w:rFonts w:hint="eastAsia"/>
          <w:lang w:val="en-US" w:eastAsia="zh-CN"/>
        </w:rPr>
        <w:t>政府</w:t>
      </w:r>
      <w:r>
        <w:rPr>
          <w:rFonts w:hint="default"/>
        </w:rPr>
        <w:t>举行新闻发布会。重大决策部署、综合汛情、灾情和抢险救灾情况等重要信息，由</w:t>
      </w:r>
      <w:r>
        <w:rPr>
          <w:rFonts w:hint="default"/>
          <w:lang w:val="en-US" w:eastAsia="zh-CN"/>
        </w:rPr>
        <w:t>县</w:t>
      </w:r>
      <w:r>
        <w:rPr>
          <w:rFonts w:hint="default"/>
        </w:rPr>
        <w:t>防指</w:t>
      </w:r>
      <w:r>
        <w:rPr>
          <w:rFonts w:hint="eastAsia"/>
          <w:lang w:eastAsia="zh-CN"/>
        </w:rPr>
        <w:t>、</w:t>
      </w:r>
      <w:r>
        <w:rPr>
          <w:rFonts w:hint="eastAsia"/>
          <w:lang w:val="en-US" w:eastAsia="zh-CN"/>
        </w:rPr>
        <w:t>乡（镇）防指</w:t>
      </w:r>
      <w:r>
        <w:rPr>
          <w:rFonts w:hint="default"/>
        </w:rPr>
        <w:t>通过媒体对外统一发布。</w:t>
      </w:r>
    </w:p>
    <w:p>
      <w:pPr>
        <w:pStyle w:val="4"/>
        <w:bidi w:val="0"/>
        <w:ind w:firstLine="640" w:firstLineChars="200"/>
        <w:rPr>
          <w:rFonts w:hint="default" w:ascii="Times New Roman" w:hAnsi="Times New Roman" w:cs="Times New Roman"/>
          <w:lang w:val="en-US" w:eastAsia="zh-CN"/>
        </w:rPr>
      </w:pPr>
      <w:bookmarkStart w:id="198" w:name="_Toc6390"/>
      <w:bookmarkStart w:id="199" w:name="_Toc5416"/>
      <w:bookmarkStart w:id="200" w:name="_Toc12208"/>
      <w:r>
        <w:rPr>
          <w:rFonts w:hint="default" w:ascii="Times New Roman" w:hAnsi="Times New Roman" w:cs="Times New Roman"/>
          <w:lang w:val="en-US" w:eastAsia="zh-CN"/>
        </w:rPr>
        <w:t>9 善后工作</w:t>
      </w:r>
      <w:bookmarkEnd w:id="198"/>
      <w:bookmarkEnd w:id="199"/>
      <w:bookmarkEnd w:id="200"/>
    </w:p>
    <w:p>
      <w:pPr>
        <w:pStyle w:val="5"/>
        <w:bidi w:val="0"/>
        <w:ind w:left="0" w:leftChars="0" w:firstLine="640" w:firstLineChars="200"/>
        <w:rPr>
          <w:rFonts w:hint="default" w:ascii="Times New Roman" w:hAnsi="Times New Roman" w:cs="Times New Roman"/>
          <w:lang w:val="en-US" w:eastAsia="zh-CN"/>
        </w:rPr>
      </w:pPr>
      <w:bookmarkStart w:id="201" w:name="_Toc10156"/>
      <w:bookmarkStart w:id="202" w:name="_Toc20834"/>
      <w:bookmarkStart w:id="203" w:name="_Toc9484"/>
      <w:r>
        <w:rPr>
          <w:rFonts w:hint="default" w:ascii="Times New Roman" w:hAnsi="Times New Roman" w:cs="Times New Roman"/>
          <w:lang w:val="en-US" w:eastAsia="zh-CN"/>
        </w:rPr>
        <w:t>9.1 善后处置</w:t>
      </w:r>
      <w:bookmarkEnd w:id="201"/>
      <w:bookmarkEnd w:id="202"/>
      <w:bookmarkEnd w:id="203"/>
    </w:p>
    <w:p>
      <w:pPr>
        <w:bidi w:val="0"/>
        <w:rPr>
          <w:rFonts w:hint="default"/>
        </w:rPr>
      </w:pPr>
      <w:r>
        <w:rPr>
          <w:rFonts w:hint="default"/>
          <w:lang w:val="en-US" w:eastAsia="zh-CN"/>
        </w:rPr>
        <w:t>县、</w:t>
      </w:r>
      <w:r>
        <w:rPr>
          <w:rFonts w:hint="eastAsia"/>
          <w:lang w:val="en-US" w:eastAsia="zh-CN"/>
        </w:rPr>
        <w:t>乡（镇）</w:t>
      </w:r>
      <w:r>
        <w:rPr>
          <w:rFonts w:hint="default"/>
          <w:lang w:val="en-US" w:eastAsia="zh-CN"/>
        </w:rPr>
        <w:t>政府要</w:t>
      </w:r>
      <w:r>
        <w:rPr>
          <w:rFonts w:hint="default"/>
        </w:rPr>
        <w:t>根据洪涝灾害情况，制定救助、补偿、抚慰、安置等善后工作方案，对洪涝灾害中的伤亡人员、应急处置工作人员，以及紧急调集、征用有关单位及个人的物资，按照规定给予抚恤、补助或补偿。</w:t>
      </w:r>
      <w:r>
        <w:rPr>
          <w:rFonts w:hint="eastAsia"/>
          <w:lang w:val="en-US" w:eastAsia="zh-CN"/>
        </w:rPr>
        <w:t>县卫生健康委员会</w:t>
      </w:r>
      <w:r>
        <w:rPr>
          <w:rFonts w:hint="default"/>
          <w:lang w:val="en-US" w:eastAsia="zh-CN"/>
        </w:rPr>
        <w:t>、市生态环境局卢氏分局</w:t>
      </w:r>
      <w:r>
        <w:rPr>
          <w:rFonts w:hint="default"/>
        </w:rPr>
        <w:t>要做好疫病和环境污染防治工作。</w:t>
      </w:r>
      <w:bookmarkStart w:id="204" w:name="_Toc10734407"/>
      <w:bookmarkStart w:id="205" w:name="_Toc9005272"/>
      <w:bookmarkStart w:id="206" w:name="_Toc17550687"/>
      <w:bookmarkStart w:id="207" w:name="_Toc23512808"/>
      <w:bookmarkStart w:id="208" w:name="_Toc10726221"/>
      <w:bookmarkStart w:id="209" w:name="_Toc17550579"/>
      <w:bookmarkStart w:id="210" w:name="_Toc16266877"/>
      <w:bookmarkStart w:id="211" w:name="_Toc39042164"/>
    </w:p>
    <w:p>
      <w:pPr>
        <w:pStyle w:val="5"/>
        <w:bidi w:val="0"/>
        <w:ind w:left="0" w:leftChars="0" w:firstLine="640" w:firstLineChars="200"/>
        <w:rPr>
          <w:rFonts w:hint="default" w:ascii="Times New Roman" w:hAnsi="Times New Roman" w:cs="Times New Roman"/>
          <w:lang w:val="en-US" w:eastAsia="zh-CN"/>
        </w:rPr>
      </w:pPr>
      <w:bookmarkStart w:id="212" w:name="_Toc28895"/>
      <w:bookmarkStart w:id="213" w:name="_Toc28094"/>
      <w:bookmarkStart w:id="214" w:name="_Toc13887"/>
      <w:r>
        <w:rPr>
          <w:rFonts w:hint="default" w:ascii="Times New Roman" w:hAnsi="Times New Roman" w:cs="Times New Roman"/>
          <w:lang w:val="en-US" w:eastAsia="zh-CN"/>
        </w:rPr>
        <w:t>9.2 调查评估</w:t>
      </w:r>
      <w:bookmarkEnd w:id="204"/>
      <w:bookmarkEnd w:id="205"/>
      <w:bookmarkEnd w:id="206"/>
      <w:bookmarkEnd w:id="207"/>
      <w:bookmarkEnd w:id="208"/>
      <w:bookmarkEnd w:id="209"/>
      <w:bookmarkEnd w:id="210"/>
      <w:bookmarkEnd w:id="211"/>
      <w:bookmarkEnd w:id="212"/>
      <w:bookmarkEnd w:id="213"/>
      <w:bookmarkEnd w:id="214"/>
    </w:p>
    <w:p>
      <w:pPr>
        <w:bidi w:val="0"/>
        <w:rPr>
          <w:rFonts w:hint="default"/>
          <w:lang w:val="en-US"/>
        </w:rPr>
      </w:pPr>
      <w:r>
        <w:rPr>
          <w:rFonts w:hint="default"/>
          <w:lang w:eastAsia="zh-CN"/>
        </w:rPr>
        <w:t>洪涝灾害发生</w:t>
      </w:r>
      <w:r>
        <w:rPr>
          <w:rFonts w:hint="default"/>
        </w:rPr>
        <w:t>后，</w:t>
      </w:r>
      <w:r>
        <w:rPr>
          <w:rFonts w:hint="default"/>
          <w:lang w:val="en-US" w:eastAsia="zh-CN"/>
        </w:rPr>
        <w:t>县</w:t>
      </w:r>
      <w:r>
        <w:rPr>
          <w:rFonts w:hint="eastAsia"/>
          <w:lang w:val="en-US" w:eastAsia="zh-CN"/>
        </w:rPr>
        <w:t>政府</w:t>
      </w:r>
      <w:r>
        <w:rPr>
          <w:rFonts w:hint="default"/>
        </w:rPr>
        <w:t>组织</w:t>
      </w:r>
      <w:r>
        <w:rPr>
          <w:rFonts w:hint="eastAsia"/>
          <w:lang w:val="en-US" w:eastAsia="zh-CN"/>
        </w:rPr>
        <w:t>县应急管理局、县水利局、县县住房和城乡建设局、县交通运输局、县自然资源局、县气象局、县农业农村局等有关部门及</w:t>
      </w:r>
      <w:r>
        <w:rPr>
          <w:rFonts w:hint="default"/>
          <w:lang w:eastAsia="zh-CN"/>
        </w:rPr>
        <w:t>专家对灾害防御工作进行调查评估，分析原因，总结经验，提出防范、治理、改进建议和措施。</w:t>
      </w:r>
      <w:r>
        <w:rPr>
          <w:rFonts w:hint="default"/>
          <w:lang w:val="en-US" w:eastAsia="zh-CN"/>
        </w:rPr>
        <w:t>各</w:t>
      </w:r>
      <w:r>
        <w:rPr>
          <w:rFonts w:hint="eastAsia"/>
          <w:lang w:val="en-US" w:eastAsia="zh-CN"/>
        </w:rPr>
        <w:t>乡（镇）、</w:t>
      </w:r>
      <w:r>
        <w:rPr>
          <w:rFonts w:hint="default"/>
          <w:lang w:val="en-US" w:eastAsia="zh-CN"/>
        </w:rPr>
        <w:t>成员单位也要积极对洪涝灾害处置应对进行复盘，补短板、强弱项，持续提升防灾减灾救灾能力。</w:t>
      </w:r>
    </w:p>
    <w:p>
      <w:pPr>
        <w:pStyle w:val="5"/>
        <w:bidi w:val="0"/>
        <w:ind w:left="0" w:leftChars="0" w:firstLine="640" w:firstLineChars="200"/>
        <w:rPr>
          <w:rFonts w:hint="default" w:ascii="Times New Roman" w:hAnsi="Times New Roman" w:cs="Times New Roman"/>
          <w:lang w:val="en-US" w:eastAsia="zh-CN"/>
        </w:rPr>
      </w:pPr>
      <w:bookmarkStart w:id="215" w:name="_Toc16029"/>
      <w:bookmarkStart w:id="216" w:name="_Toc28027"/>
      <w:bookmarkStart w:id="217" w:name="_Toc14743"/>
      <w:r>
        <w:rPr>
          <w:rFonts w:hint="default" w:ascii="Times New Roman" w:hAnsi="Times New Roman" w:cs="Times New Roman"/>
          <w:lang w:val="en-US" w:eastAsia="zh-CN"/>
        </w:rPr>
        <w:t>9.3 恢复重建</w:t>
      </w:r>
      <w:bookmarkEnd w:id="215"/>
      <w:bookmarkEnd w:id="216"/>
      <w:bookmarkEnd w:id="217"/>
    </w:p>
    <w:p>
      <w:pPr>
        <w:bidi w:val="0"/>
        <w:rPr>
          <w:rFonts w:hint="default"/>
        </w:rPr>
      </w:pPr>
      <w:r>
        <w:rPr>
          <w:rFonts w:hint="default"/>
        </w:rPr>
        <w:t>（1）恢复重建工作由洪涝灾害发生地</w:t>
      </w:r>
      <w:r>
        <w:rPr>
          <w:rFonts w:hint="eastAsia"/>
          <w:lang w:val="en-US" w:eastAsia="zh-CN"/>
        </w:rPr>
        <w:t>乡（镇）</w:t>
      </w:r>
      <w:r>
        <w:rPr>
          <w:rFonts w:hint="default"/>
          <w:lang w:val="en-US" w:eastAsia="zh-CN"/>
        </w:rPr>
        <w:t>政府</w:t>
      </w:r>
      <w:r>
        <w:rPr>
          <w:rFonts w:hint="default"/>
        </w:rPr>
        <w:t>负责。洪涝灾害应急处置工作结束后，</w:t>
      </w:r>
      <w:r>
        <w:rPr>
          <w:rFonts w:hint="eastAsia"/>
          <w:lang w:val="en-US" w:eastAsia="zh-CN"/>
        </w:rPr>
        <w:t>乡（镇）</w:t>
      </w:r>
      <w:r>
        <w:rPr>
          <w:rFonts w:hint="default"/>
          <w:lang w:val="en-US" w:eastAsia="zh-CN"/>
        </w:rPr>
        <w:t>政府</w:t>
      </w:r>
      <w:r>
        <w:rPr>
          <w:rFonts w:hint="default"/>
        </w:rPr>
        <w:t>要及时恢复社会秩序，</w:t>
      </w:r>
      <w:r>
        <w:rPr>
          <w:rFonts w:hint="default"/>
          <w:lang w:val="en-US" w:eastAsia="zh-CN"/>
        </w:rPr>
        <w:t>各有关单位要</w:t>
      </w:r>
      <w:r>
        <w:rPr>
          <w:rFonts w:hint="default"/>
        </w:rPr>
        <w:t>尽快修复被损坏的交通、水利、通信、供水、排水、供电、供气、供热等公共设施。</w:t>
      </w:r>
    </w:p>
    <w:p>
      <w:pPr>
        <w:bidi w:val="0"/>
        <w:rPr>
          <w:rFonts w:hint="default"/>
          <w:lang w:val="en-US" w:eastAsia="zh-CN"/>
        </w:rPr>
      </w:pPr>
      <w:r>
        <w:rPr>
          <w:rFonts w:hint="default"/>
        </w:rPr>
        <w:t>（2）</w:t>
      </w:r>
      <w:r>
        <w:rPr>
          <w:rFonts w:hint="default"/>
          <w:lang w:val="en-US" w:eastAsia="zh-CN"/>
        </w:rPr>
        <w:t>县政府</w:t>
      </w:r>
      <w:r>
        <w:rPr>
          <w:rFonts w:hint="default"/>
        </w:rPr>
        <w:t>根据实际情况对</w:t>
      </w:r>
      <w:r>
        <w:rPr>
          <w:rFonts w:hint="eastAsia"/>
          <w:lang w:val="en-US" w:eastAsia="zh-CN"/>
        </w:rPr>
        <w:t>乡（镇）</w:t>
      </w:r>
      <w:r>
        <w:rPr>
          <w:rFonts w:hint="default"/>
        </w:rPr>
        <w:t>政府提供资金、物资支持和技术指导，组织其他地区提供支援。</w:t>
      </w:r>
      <w:r>
        <w:rPr>
          <w:rFonts w:hint="default"/>
          <w:lang w:val="en-US" w:eastAsia="zh-CN"/>
        </w:rPr>
        <w:t>县水利</w:t>
      </w:r>
      <w:r>
        <w:rPr>
          <w:rFonts w:hint="eastAsia"/>
          <w:lang w:val="en-US" w:eastAsia="zh-CN"/>
        </w:rPr>
        <w:t>局</w:t>
      </w:r>
      <w:r>
        <w:rPr>
          <w:rFonts w:hint="default"/>
          <w:lang w:val="en-US" w:eastAsia="zh-CN"/>
        </w:rPr>
        <w:t>、</w:t>
      </w:r>
      <w:r>
        <w:rPr>
          <w:rFonts w:hint="eastAsia"/>
          <w:lang w:val="en-US" w:eastAsia="zh-CN"/>
        </w:rPr>
        <w:t>县气象局</w:t>
      </w:r>
      <w:r>
        <w:rPr>
          <w:rFonts w:hint="default"/>
          <w:lang w:val="en-US" w:eastAsia="zh-CN"/>
        </w:rPr>
        <w:t>、</w:t>
      </w:r>
      <w:r>
        <w:rPr>
          <w:rFonts w:hint="eastAsia"/>
          <w:lang w:val="en-US" w:eastAsia="zh-CN"/>
        </w:rPr>
        <w:t>县</w:t>
      </w:r>
      <w:r>
        <w:rPr>
          <w:rFonts w:hint="default"/>
          <w:lang w:val="en-US" w:eastAsia="zh-CN"/>
        </w:rPr>
        <w:t>交通</w:t>
      </w:r>
      <w:r>
        <w:rPr>
          <w:rFonts w:hint="eastAsia"/>
          <w:lang w:val="en-US" w:eastAsia="zh-CN"/>
        </w:rPr>
        <w:t>运输局</w:t>
      </w:r>
      <w:r>
        <w:rPr>
          <w:rFonts w:hint="default"/>
          <w:lang w:val="en-US" w:eastAsia="zh-CN"/>
        </w:rPr>
        <w:t>、</w:t>
      </w:r>
      <w:r>
        <w:rPr>
          <w:rFonts w:hint="eastAsia"/>
          <w:lang w:val="en-US" w:eastAsia="zh-CN"/>
        </w:rPr>
        <w:t>县城市管理局、县住房和城乡建设局、县</w:t>
      </w:r>
      <w:r>
        <w:rPr>
          <w:rFonts w:hint="default"/>
          <w:lang w:val="en-US" w:eastAsia="zh-CN"/>
        </w:rPr>
        <w:t>农业农村局</w:t>
      </w:r>
      <w:r>
        <w:rPr>
          <w:rFonts w:hint="eastAsia"/>
          <w:lang w:val="en-US" w:eastAsia="zh-CN"/>
        </w:rPr>
        <w:t>、县自然资源局、国网卢氏县供电公司</w:t>
      </w:r>
      <w:r>
        <w:rPr>
          <w:rFonts w:hint="default"/>
          <w:lang w:val="en-US" w:eastAsia="zh-CN"/>
        </w:rPr>
        <w:t>、</w:t>
      </w:r>
      <w:r>
        <w:rPr>
          <w:rFonts w:hint="eastAsia"/>
          <w:lang w:val="en-US" w:eastAsia="zh-CN"/>
        </w:rPr>
        <w:t>县通信运营商</w:t>
      </w:r>
      <w:r>
        <w:rPr>
          <w:rFonts w:hint="default"/>
          <w:lang w:val="en-US" w:eastAsia="zh-CN"/>
        </w:rPr>
        <w:t>、</w:t>
      </w:r>
      <w:r>
        <w:rPr>
          <w:rFonts w:hint="eastAsia"/>
          <w:lang w:val="en-US" w:eastAsia="zh-CN"/>
        </w:rPr>
        <w:t>县</w:t>
      </w:r>
      <w:r>
        <w:rPr>
          <w:rFonts w:hint="default"/>
          <w:lang w:val="en-US" w:eastAsia="zh-CN"/>
        </w:rPr>
        <w:t>应急</w:t>
      </w:r>
      <w:r>
        <w:rPr>
          <w:rFonts w:hint="eastAsia"/>
          <w:lang w:val="en-US" w:eastAsia="zh-CN"/>
        </w:rPr>
        <w:t>管理局</w:t>
      </w:r>
      <w:r>
        <w:rPr>
          <w:rFonts w:hint="default"/>
          <w:lang w:val="en-US" w:eastAsia="zh-CN"/>
        </w:rPr>
        <w:t>等</w:t>
      </w:r>
      <w:r>
        <w:rPr>
          <w:rFonts w:hint="default"/>
        </w:rPr>
        <w:t>相关部门可根据洪涝灾害损失情况，</w:t>
      </w:r>
      <w:r>
        <w:rPr>
          <w:rFonts w:hint="default"/>
          <w:lang w:val="en-US" w:eastAsia="zh-CN"/>
        </w:rPr>
        <w:t>积极向上级部门争取灾后恢复项目资金支持。</w:t>
      </w:r>
    </w:p>
    <w:p>
      <w:pPr>
        <w:bidi w:val="0"/>
        <w:rPr>
          <w:rFonts w:hint="default"/>
        </w:rPr>
      </w:pPr>
      <w:r>
        <w:rPr>
          <w:rFonts w:hint="default"/>
        </w:rPr>
        <w:t>（3）居民住房恢复重建。</w:t>
      </w:r>
      <w:r>
        <w:rPr>
          <w:rFonts w:hint="default"/>
          <w:lang w:val="en-US" w:eastAsia="zh-CN"/>
        </w:rPr>
        <w:t>县</w:t>
      </w:r>
      <w:r>
        <w:rPr>
          <w:rFonts w:hint="eastAsia"/>
          <w:lang w:val="en-US" w:eastAsia="zh-CN"/>
        </w:rPr>
        <w:t>住房和城乡建设局</w:t>
      </w:r>
      <w:r>
        <w:rPr>
          <w:rFonts w:hint="default"/>
        </w:rPr>
        <w:t>根据各</w:t>
      </w:r>
      <w:r>
        <w:rPr>
          <w:rFonts w:hint="eastAsia"/>
          <w:lang w:val="en-US" w:eastAsia="zh-CN"/>
        </w:rPr>
        <w:t>乡（镇）</w:t>
      </w:r>
      <w:r>
        <w:rPr>
          <w:rFonts w:hint="default"/>
        </w:rPr>
        <w:t>倒损民房核定情况视情组织评估小组</w:t>
      </w:r>
      <w:r>
        <w:rPr>
          <w:rFonts w:hint="eastAsia"/>
          <w:lang w:eastAsia="zh-CN"/>
        </w:rPr>
        <w:t>，</w:t>
      </w:r>
      <w:r>
        <w:rPr>
          <w:rFonts w:hint="default"/>
        </w:rPr>
        <w:t>对因灾倒损民房情况进行</w:t>
      </w:r>
      <w:r>
        <w:rPr>
          <w:rFonts w:hint="default"/>
          <w:lang w:val="en-US" w:eastAsia="zh-CN"/>
        </w:rPr>
        <w:t>质量</w:t>
      </w:r>
      <w:r>
        <w:rPr>
          <w:rFonts w:hint="default"/>
        </w:rPr>
        <w:t>评估，做好受损民房的质量评估工作。以</w:t>
      </w:r>
      <w:r>
        <w:rPr>
          <w:rFonts w:hint="default"/>
          <w:lang w:val="en-US" w:eastAsia="zh-CN"/>
        </w:rPr>
        <w:t>县</w:t>
      </w:r>
      <w:r>
        <w:rPr>
          <w:rFonts w:hint="default"/>
        </w:rPr>
        <w:t>政府或</w:t>
      </w:r>
      <w:r>
        <w:rPr>
          <w:rFonts w:hint="default"/>
          <w:lang w:val="en-US" w:eastAsia="zh-CN"/>
        </w:rPr>
        <w:t>县</w:t>
      </w:r>
      <w:r>
        <w:rPr>
          <w:rFonts w:hint="eastAsia"/>
          <w:lang w:val="en-US" w:eastAsia="zh-CN"/>
        </w:rPr>
        <w:t>应急管理局</w:t>
      </w:r>
      <w:r>
        <w:rPr>
          <w:rFonts w:hint="default"/>
        </w:rPr>
        <w:t>、</w:t>
      </w:r>
      <w:r>
        <w:rPr>
          <w:rFonts w:hint="eastAsia"/>
          <w:lang w:val="en-US" w:eastAsia="zh-CN"/>
        </w:rPr>
        <w:t>县</w:t>
      </w:r>
      <w:r>
        <w:rPr>
          <w:rFonts w:hint="default"/>
        </w:rPr>
        <w:t>财政</w:t>
      </w:r>
      <w:r>
        <w:rPr>
          <w:rFonts w:hint="default"/>
          <w:lang w:val="en-US" w:eastAsia="zh-CN"/>
        </w:rPr>
        <w:t>局</w:t>
      </w:r>
      <w:r>
        <w:rPr>
          <w:rFonts w:hint="default"/>
        </w:rPr>
        <w:t>名义向</w:t>
      </w:r>
      <w:r>
        <w:rPr>
          <w:rFonts w:hint="eastAsia"/>
          <w:lang w:val="en-US" w:eastAsia="zh-CN"/>
        </w:rPr>
        <w:t>市政府或市应急管理局、市财政局</w:t>
      </w:r>
      <w:r>
        <w:rPr>
          <w:rFonts w:hint="default"/>
        </w:rPr>
        <w:t>报送拨付因灾倒塌、损坏民房恢复重建补助资金的请示。</w:t>
      </w:r>
    </w:p>
    <w:p>
      <w:pPr>
        <w:bidi w:val="0"/>
        <w:rPr>
          <w:rFonts w:hint="default"/>
        </w:rPr>
      </w:pPr>
      <w:r>
        <w:rPr>
          <w:rFonts w:hint="default"/>
        </w:rPr>
        <w:t>根据</w:t>
      </w:r>
      <w:r>
        <w:rPr>
          <w:rFonts w:hint="eastAsia"/>
          <w:lang w:val="en-US" w:eastAsia="zh-CN"/>
        </w:rPr>
        <w:t>乡（镇）</w:t>
      </w:r>
      <w:r>
        <w:rPr>
          <w:rFonts w:hint="default"/>
          <w:lang w:val="en-US" w:eastAsia="zh-CN"/>
        </w:rPr>
        <w:t>政府</w:t>
      </w:r>
      <w:r>
        <w:rPr>
          <w:rFonts w:hint="eastAsia"/>
          <w:lang w:val="en-US" w:eastAsia="zh-CN"/>
        </w:rPr>
        <w:t>的</w:t>
      </w:r>
      <w:r>
        <w:rPr>
          <w:rFonts w:hint="default"/>
        </w:rPr>
        <w:t>资金申请</w:t>
      </w:r>
      <w:r>
        <w:rPr>
          <w:rFonts w:hint="eastAsia"/>
          <w:lang w:eastAsia="zh-CN"/>
        </w:rPr>
        <w:t>，</w:t>
      </w:r>
      <w:r>
        <w:rPr>
          <w:rFonts w:hint="default"/>
        </w:rPr>
        <w:t>依据评估结果</w:t>
      </w:r>
      <w:r>
        <w:rPr>
          <w:rFonts w:hint="eastAsia"/>
          <w:lang w:eastAsia="zh-CN"/>
        </w:rPr>
        <w:t>，</w:t>
      </w:r>
      <w:r>
        <w:rPr>
          <w:rFonts w:hint="default"/>
          <w:lang w:val="en-US" w:eastAsia="zh-CN"/>
        </w:rPr>
        <w:t>县</w:t>
      </w:r>
      <w:r>
        <w:rPr>
          <w:rFonts w:hint="default"/>
        </w:rPr>
        <w:t>财政</w:t>
      </w:r>
      <w:r>
        <w:rPr>
          <w:rFonts w:hint="default"/>
          <w:lang w:val="en-US" w:eastAsia="zh-CN"/>
        </w:rPr>
        <w:t>局、县</w:t>
      </w:r>
      <w:r>
        <w:rPr>
          <w:rFonts w:hint="eastAsia"/>
          <w:lang w:val="en-US" w:eastAsia="zh-CN"/>
        </w:rPr>
        <w:t>应急管理局</w:t>
      </w:r>
      <w:r>
        <w:rPr>
          <w:rFonts w:hint="default"/>
        </w:rPr>
        <w:t>确定资金补助方案</w:t>
      </w:r>
      <w:r>
        <w:rPr>
          <w:rFonts w:hint="eastAsia"/>
          <w:lang w:eastAsia="zh-CN"/>
        </w:rPr>
        <w:t>，</w:t>
      </w:r>
      <w:r>
        <w:rPr>
          <w:rFonts w:hint="default"/>
        </w:rPr>
        <w:t>及时下拨</w:t>
      </w:r>
      <w:r>
        <w:rPr>
          <w:rFonts w:hint="default"/>
          <w:lang w:val="en-US" w:eastAsia="zh-CN"/>
        </w:rPr>
        <w:t>上级</w:t>
      </w:r>
      <w:r>
        <w:rPr>
          <w:rFonts w:hint="default"/>
        </w:rPr>
        <w:t>自然灾害救灾资金</w:t>
      </w:r>
      <w:r>
        <w:rPr>
          <w:rFonts w:hint="eastAsia"/>
          <w:lang w:eastAsia="zh-CN"/>
        </w:rPr>
        <w:t>，</w:t>
      </w:r>
      <w:r>
        <w:rPr>
          <w:rFonts w:hint="default"/>
        </w:rPr>
        <w:t>专项用于</w:t>
      </w:r>
      <w:r>
        <w:rPr>
          <w:rFonts w:hint="eastAsia"/>
          <w:lang w:val="en-US" w:eastAsia="zh-CN"/>
        </w:rPr>
        <w:t>乡（镇）</w:t>
      </w:r>
      <w:r>
        <w:rPr>
          <w:rFonts w:hint="default"/>
        </w:rPr>
        <w:t>因灾倒损民房恢复重建补助。</w:t>
      </w:r>
    </w:p>
    <w:p>
      <w:pPr>
        <w:pStyle w:val="4"/>
        <w:bidi w:val="0"/>
        <w:ind w:firstLine="640" w:firstLineChars="200"/>
        <w:rPr>
          <w:rFonts w:hint="default" w:ascii="Times New Roman" w:hAnsi="Times New Roman" w:cs="Times New Roman"/>
          <w:lang w:val="en-US" w:eastAsia="zh-CN"/>
        </w:rPr>
      </w:pPr>
      <w:bookmarkStart w:id="218" w:name="_Toc25328"/>
      <w:bookmarkStart w:id="219" w:name="_Toc16126"/>
      <w:bookmarkStart w:id="220" w:name="_Toc24014"/>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预案管理</w:t>
      </w:r>
      <w:bookmarkEnd w:id="218"/>
      <w:bookmarkEnd w:id="219"/>
      <w:bookmarkEnd w:id="220"/>
    </w:p>
    <w:p>
      <w:pPr>
        <w:pStyle w:val="5"/>
        <w:bidi w:val="0"/>
        <w:ind w:left="0" w:leftChars="0" w:firstLine="640" w:firstLineChars="200"/>
        <w:rPr>
          <w:rFonts w:hint="default" w:ascii="Times New Roman" w:hAnsi="Times New Roman" w:cs="Times New Roman"/>
          <w:lang w:val="en-US" w:eastAsia="zh-CN"/>
        </w:rPr>
      </w:pPr>
      <w:bookmarkStart w:id="221" w:name="_Toc10691"/>
      <w:bookmarkStart w:id="222" w:name="_Toc10939"/>
      <w:bookmarkStart w:id="223" w:name="_Toc29718"/>
      <w:r>
        <w:rPr>
          <w:rFonts w:hint="default" w:ascii="Times New Roman" w:hAnsi="Times New Roman" w:cs="Times New Roman"/>
          <w:lang w:val="en-US" w:eastAsia="zh-CN"/>
        </w:rPr>
        <w:t>10.1 预案编制修订</w:t>
      </w:r>
      <w:bookmarkEnd w:id="221"/>
      <w:bookmarkEnd w:id="222"/>
      <w:bookmarkEnd w:id="223"/>
    </w:p>
    <w:p>
      <w:pPr>
        <w:bidi w:val="0"/>
        <w:rPr>
          <w:rFonts w:hint="default"/>
        </w:rPr>
      </w:pPr>
      <w:r>
        <w:rPr>
          <w:rFonts w:hint="default"/>
          <w:lang w:val="en-US" w:eastAsia="zh-CN"/>
        </w:rPr>
        <w:t>本预案由县防办负责管理，结合日常检查、预案演练、防汛救灾等情况，及时组织预案评估，以预案实用管用为重点，适时修改完善，</w:t>
      </w:r>
      <w:r>
        <w:rPr>
          <w:rFonts w:hint="eastAsia"/>
          <w:lang w:val="en-US" w:eastAsia="zh-CN"/>
        </w:rPr>
        <w:t>确保</w:t>
      </w:r>
      <w:r>
        <w:rPr>
          <w:rFonts w:hint="default"/>
          <w:lang w:val="en-US" w:eastAsia="zh-CN"/>
        </w:rPr>
        <w:t>预案内容规范和预案衔接顺畅，增强预案体系整体性、协调性、实效性。</w:t>
      </w:r>
    </w:p>
    <w:p>
      <w:pPr>
        <w:bidi w:val="0"/>
        <w:rPr>
          <w:rFonts w:hint="default"/>
          <w:lang w:eastAsia="zh-CN"/>
        </w:rPr>
      </w:pPr>
      <w:r>
        <w:rPr>
          <w:rFonts w:hint="default"/>
          <w:lang w:val="en-US" w:eastAsia="zh-CN"/>
        </w:rPr>
        <w:t>县</w:t>
      </w:r>
      <w:r>
        <w:rPr>
          <w:rFonts w:hint="default"/>
          <w:lang w:eastAsia="zh-CN"/>
        </w:rPr>
        <w:t>防指成员单位</w:t>
      </w:r>
      <w:r>
        <w:rPr>
          <w:rFonts w:hint="eastAsia"/>
          <w:lang w:val="en-US" w:eastAsia="zh-CN"/>
        </w:rPr>
        <w:t>和乡（镇）防指</w:t>
      </w:r>
      <w:r>
        <w:rPr>
          <w:rFonts w:hint="default"/>
          <w:lang w:eastAsia="zh-CN"/>
        </w:rPr>
        <w:t>根据本预案和当地实际或部门职责制定相应的应急预案，报</w:t>
      </w:r>
      <w:r>
        <w:rPr>
          <w:rFonts w:hint="default"/>
          <w:lang w:val="en-US" w:eastAsia="zh-CN"/>
        </w:rPr>
        <w:t>县</w:t>
      </w:r>
      <w:r>
        <w:rPr>
          <w:rFonts w:hint="default"/>
          <w:lang w:eastAsia="zh-CN"/>
        </w:rPr>
        <w:t>防指备案。</w:t>
      </w:r>
    </w:p>
    <w:p>
      <w:pPr>
        <w:bidi w:val="0"/>
        <w:rPr>
          <w:rFonts w:hint="default"/>
        </w:rPr>
      </w:pPr>
      <w:r>
        <w:rPr>
          <w:rFonts w:hint="default"/>
        </w:rPr>
        <w:t>有下列情形之一的，应及时修订应急预案：</w:t>
      </w:r>
    </w:p>
    <w:p>
      <w:pPr>
        <w:bidi w:val="0"/>
        <w:rPr>
          <w:rFonts w:hint="default"/>
        </w:rPr>
      </w:pPr>
      <w:r>
        <w:rPr>
          <w:rFonts w:hint="default"/>
        </w:rPr>
        <w:t>（1）有关法律、法规、规章、标准、上位预案中的有关规定发生变化的；</w:t>
      </w:r>
    </w:p>
    <w:p>
      <w:pPr>
        <w:bidi w:val="0"/>
        <w:rPr>
          <w:rFonts w:hint="default"/>
        </w:rPr>
      </w:pPr>
      <w:r>
        <w:rPr>
          <w:rFonts w:hint="default"/>
        </w:rPr>
        <w:t>（2）防汛指挥机构及其职责发生重大调整的；</w:t>
      </w:r>
    </w:p>
    <w:p>
      <w:pPr>
        <w:bidi w:val="0"/>
        <w:rPr>
          <w:rFonts w:hint="default"/>
        </w:rPr>
      </w:pPr>
      <w:r>
        <w:rPr>
          <w:rFonts w:hint="default"/>
        </w:rPr>
        <w:t>（3）面临的风险、应急资源发生重大变化的；</w:t>
      </w:r>
    </w:p>
    <w:p>
      <w:pPr>
        <w:bidi w:val="0"/>
        <w:rPr>
          <w:rFonts w:hint="default"/>
        </w:rPr>
      </w:pPr>
      <w:r>
        <w:rPr>
          <w:rFonts w:hint="default"/>
        </w:rPr>
        <w:t>（4）在洪涝灾害实际应对和应急演练中发现问题需作出重大调整的；</w:t>
      </w:r>
    </w:p>
    <w:p>
      <w:pPr>
        <w:bidi w:val="0"/>
        <w:rPr>
          <w:rFonts w:hint="default"/>
        </w:rPr>
      </w:pPr>
      <w:r>
        <w:rPr>
          <w:rFonts w:hint="default"/>
        </w:rPr>
        <w:t>（5）其他需要修订应急预案的情况。</w:t>
      </w:r>
    </w:p>
    <w:p>
      <w:pPr>
        <w:pStyle w:val="5"/>
        <w:bidi w:val="0"/>
        <w:ind w:left="0" w:leftChars="0" w:firstLine="640" w:firstLineChars="200"/>
        <w:rPr>
          <w:rFonts w:hint="default" w:ascii="Times New Roman" w:hAnsi="Times New Roman" w:cs="Times New Roman"/>
          <w:lang w:val="en-US" w:eastAsia="zh-CN"/>
        </w:rPr>
      </w:pPr>
      <w:bookmarkStart w:id="224" w:name="_Toc6630"/>
      <w:bookmarkStart w:id="225" w:name="_Toc25754"/>
      <w:bookmarkStart w:id="226" w:name="_Toc13538"/>
      <w:r>
        <w:rPr>
          <w:rFonts w:hint="default" w:ascii="Times New Roman" w:hAnsi="Times New Roman" w:cs="Times New Roman"/>
          <w:lang w:val="en-US" w:eastAsia="zh-CN"/>
        </w:rPr>
        <w:t>10.2 预案解释</w:t>
      </w:r>
      <w:bookmarkEnd w:id="224"/>
      <w:bookmarkEnd w:id="225"/>
      <w:bookmarkEnd w:id="226"/>
    </w:p>
    <w:p>
      <w:pPr>
        <w:bidi w:val="0"/>
        <w:rPr>
          <w:rFonts w:hint="eastAsia" w:eastAsia="仿宋_GB2312"/>
          <w:lang w:eastAsia="zh-CN"/>
        </w:rPr>
      </w:pPr>
      <w:r>
        <w:rPr>
          <w:rFonts w:hint="default"/>
        </w:rPr>
        <w:t>本预案由</w:t>
      </w:r>
      <w:r>
        <w:rPr>
          <w:rFonts w:hint="default"/>
          <w:lang w:eastAsia="zh-CN"/>
        </w:rPr>
        <w:t>县防</w:t>
      </w:r>
      <w:r>
        <w:rPr>
          <w:rFonts w:hint="default"/>
        </w:rPr>
        <w:t>办负责解释。其他专项预案与本预案不一致的，以本预案为准</w:t>
      </w:r>
      <w:r>
        <w:rPr>
          <w:rFonts w:hint="eastAsia"/>
          <w:lang w:eastAsia="zh-CN"/>
        </w:rPr>
        <w:t>。</w:t>
      </w:r>
    </w:p>
    <w:p>
      <w:pPr>
        <w:pStyle w:val="5"/>
        <w:bidi w:val="0"/>
        <w:ind w:left="0" w:leftChars="0" w:firstLine="640" w:firstLineChars="200"/>
        <w:rPr>
          <w:rFonts w:hint="default" w:ascii="Times New Roman" w:hAnsi="Times New Roman" w:cs="Times New Roman"/>
          <w:lang w:val="en-US" w:eastAsia="zh-CN"/>
        </w:rPr>
      </w:pPr>
      <w:bookmarkStart w:id="227" w:name="_Toc23089"/>
      <w:bookmarkStart w:id="228" w:name="_Toc9153"/>
      <w:bookmarkStart w:id="229" w:name="_Toc17943"/>
      <w:r>
        <w:rPr>
          <w:rFonts w:hint="default" w:ascii="Times New Roman" w:hAnsi="Times New Roman" w:cs="Times New Roman"/>
          <w:lang w:val="en-US" w:eastAsia="zh-CN"/>
        </w:rPr>
        <w:t>10.3 预案实施时间</w:t>
      </w:r>
      <w:bookmarkEnd w:id="227"/>
      <w:bookmarkEnd w:id="228"/>
      <w:bookmarkEnd w:id="229"/>
    </w:p>
    <w:p>
      <w:pPr>
        <w:bidi w:val="0"/>
        <w:rPr>
          <w:rFonts w:hint="default"/>
        </w:rPr>
      </w:pPr>
      <w:r>
        <w:rPr>
          <w:rFonts w:hint="default"/>
        </w:rPr>
        <w:t>本预案自印发之日起实施。</w:t>
      </w:r>
    </w:p>
    <w:bookmarkEnd w:id="146"/>
    <w:bookmarkEnd w:id="147"/>
    <w:bookmarkEnd w:id="148"/>
    <w:bookmarkEnd w:id="149"/>
    <w:p>
      <w:pPr>
        <w:bidi w:val="0"/>
        <w:rPr>
          <w:rFonts w:hint="default"/>
          <w:lang w:val="en-US" w:eastAsia="zh-CN"/>
        </w:rPr>
      </w:pPr>
    </w:p>
    <w:sectPr>
      <w:headerReference r:id="rId7" w:type="default"/>
      <w:footerReference r:id="rId8" w:type="default"/>
      <w:pgSz w:w="11907" w:h="16838"/>
      <w:pgMar w:top="2098" w:right="1474" w:bottom="1984" w:left="1587" w:header="0" w:footer="850" w:gutter="0"/>
      <w:pgNumType w:fmt="decimal" w:start="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99568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995680" cy="1828800"/>
                      </a:xfrm>
                      <a:prstGeom prst="rect">
                        <a:avLst/>
                      </a:prstGeom>
                      <a:noFill/>
                      <a:ln w="15875">
                        <a:noFill/>
                      </a:ln>
                    </wps:spPr>
                    <wps:txbx>
                      <w:txbxContent>
                        <w:p>
                          <w:pPr>
                            <w:pStyle w:val="2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square" lIns="0" tIns="0" rIns="0" bIns="0" anchor="t" anchorCtr="0" upright="0">
                      <a:spAutoFit/>
                    </wps:bodyPr>
                  </wps:wsp>
                </a:graphicData>
              </a:graphic>
            </wp:anchor>
          </w:drawing>
        </mc:Choice>
        <mc:Fallback>
          <w:pict>
            <v:shape id="文本框 1027" o:spid="_x0000_s1026" o:spt="202" type="#_x0000_t202" style="position:absolute;left:0pt;margin-top:-27pt;height:144pt;width:78.4pt;mso-position-horizontal:outside;mso-position-horizontal-relative:margin;z-index:251659264;mso-width-relative:page;mso-height-relative:page;" filled="f" stroked="f" coordsize="21600,21600" o:gfxdata="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OhpwR9sAAAALAQAADwAA&#10;AAAAAAABACAAAAA4AAAAZHJzL2Rvd25yZXYueG1sUEsBAhQAFAAAAAgAh07iQKvFgMPxAQAAzAMA&#10;AA4AAAAAAAAAAQAgAAAAQAEAAGRycy9lMm9Eb2MueG1sUEsBAhQACgAAAAAAh07iQAAAAAAAAAAA&#10;AAAAAAQAAAAAAAAAAAAQAAAAFgAAAGRycy9QSwECFAAKAAAAAACHTuJAAAAAAAAAAAAAAAAABgAA&#10;AAAAAAAAABAAAABdAwAAX3JlbHMvUEsFBgAAAAAGAAYAWQEAAKMFAAAAAA==&#10;">
              <v:fill on="f" focussize="0,0"/>
              <v:stroke on="f" weight="1.25pt"/>
              <v:imagedata o:title=""/>
              <o:lock v:ext="edit" aspectratio="f"/>
              <v:textbox inset="0mm,0mm,0mm,0mm" style="mso-fit-shape-to-text:t;">
                <w:txbxContent>
                  <w:p>
                    <w:pPr>
                      <w:pStyle w:val="2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79"/>
      <w:lvlText w:val="%1."/>
      <w:lvlJc w:val="left"/>
      <w:pPr>
        <w:tabs>
          <w:tab w:val="left" w:pos="425"/>
        </w:tabs>
        <w:ind w:left="425" w:hanging="425"/>
      </w:pPr>
      <w:rPr>
        <w:rFonts w:hint="default" w:ascii="Times New Roman"/>
      </w:rPr>
    </w:lvl>
    <w:lvl w:ilvl="1" w:tentative="0">
      <w:start w:val="1"/>
      <w:numFmt w:val="decimal"/>
      <w:pStyle w:val="68"/>
      <w:suff w:val="space"/>
      <w:lvlText w:val="%1.%2."/>
      <w:lvlJc w:val="left"/>
      <w:pPr>
        <w:ind w:left="0" w:firstLine="0"/>
      </w:pPr>
    </w:lvl>
    <w:lvl w:ilvl="2" w:tentative="0">
      <w:start w:val="1"/>
      <w:numFmt w:val="decimal"/>
      <w:lvlText w:val="%1.%2.%3."/>
      <w:lvlJc w:val="left"/>
      <w:pPr>
        <w:tabs>
          <w:tab w:val="left" w:pos="709"/>
        </w:tabs>
        <w:ind w:left="709" w:hanging="709"/>
      </w:pPr>
      <w:rPr>
        <w:rFonts w:hint="default" w:ascii="Times New Roman"/>
      </w:rPr>
    </w:lvl>
    <w:lvl w:ilvl="3" w:tentative="0">
      <w:start w:val="1"/>
      <w:numFmt w:val="decimal"/>
      <w:lvlText w:val="%1.%2.%3.%4."/>
      <w:lvlJc w:val="left"/>
      <w:pPr>
        <w:tabs>
          <w:tab w:val="left" w:pos="851"/>
        </w:tabs>
        <w:ind w:left="851" w:hanging="851"/>
      </w:pPr>
      <w:rPr>
        <w:rFonts w:hint="default" w:ascii="Times New Roman"/>
      </w:rPr>
    </w:lvl>
    <w:lvl w:ilvl="4" w:tentative="0">
      <w:start w:val="1"/>
      <w:numFmt w:val="decimal"/>
      <w:lvlText w:val="%1.%2.%3.%4.%5."/>
      <w:lvlJc w:val="left"/>
      <w:pPr>
        <w:tabs>
          <w:tab w:val="left" w:pos="992"/>
        </w:tabs>
        <w:ind w:left="992" w:hanging="992"/>
      </w:pPr>
      <w:rPr>
        <w:rFonts w:hint="default" w:ascii="Times New Roman"/>
      </w:rPr>
    </w:lvl>
    <w:lvl w:ilvl="5" w:tentative="0">
      <w:start w:val="1"/>
      <w:numFmt w:val="decimal"/>
      <w:lvlText w:val="%1.%2.%3.%4.%5.%6."/>
      <w:lvlJc w:val="left"/>
      <w:pPr>
        <w:tabs>
          <w:tab w:val="left" w:pos="1134"/>
        </w:tabs>
        <w:ind w:left="1134" w:hanging="1134"/>
      </w:pPr>
      <w:rPr>
        <w:rFonts w:hint="default" w:ascii="Times New Roman"/>
      </w:rPr>
    </w:lvl>
    <w:lvl w:ilvl="6" w:tentative="0">
      <w:start w:val="1"/>
      <w:numFmt w:val="decimal"/>
      <w:lvlText w:val="%1.%2.%3.%4.%5.%6.%7."/>
      <w:lvlJc w:val="left"/>
      <w:pPr>
        <w:tabs>
          <w:tab w:val="left" w:pos="1276"/>
        </w:tabs>
        <w:ind w:left="1276" w:hanging="1276"/>
      </w:pPr>
      <w:rPr>
        <w:rFonts w:hint="default" w:ascii="Times New Roman"/>
      </w:rPr>
    </w:lvl>
    <w:lvl w:ilvl="7" w:tentative="0">
      <w:start w:val="1"/>
      <w:numFmt w:val="decimal"/>
      <w:lvlText w:val="%1.%2.%3.%4.%5.%6.%7.%8."/>
      <w:lvlJc w:val="left"/>
      <w:pPr>
        <w:tabs>
          <w:tab w:val="left" w:pos="1418"/>
        </w:tabs>
        <w:ind w:left="1418" w:hanging="1418"/>
      </w:pPr>
      <w:rPr>
        <w:rFonts w:hint="default" w:ascii="Times New Roman"/>
      </w:rPr>
    </w:lvl>
    <w:lvl w:ilvl="8" w:tentative="0">
      <w:start w:val="1"/>
      <w:numFmt w:val="decimal"/>
      <w:lvlText w:val="%1.%2.%3.%4.%5.%6.%7.%8.%9."/>
      <w:lvlJc w:val="left"/>
      <w:pPr>
        <w:tabs>
          <w:tab w:val="left" w:pos="1559"/>
        </w:tabs>
        <w:ind w:left="1559" w:hanging="1559"/>
      </w:pPr>
      <w:rPr>
        <w:rFonts w:hint="default" w:ascii="Times New Roman"/>
      </w:rPr>
    </w:lvl>
  </w:abstractNum>
  <w:abstractNum w:abstractNumId="1">
    <w:nsid w:val="0000000E"/>
    <w:multiLevelType w:val="multilevel"/>
    <w:tmpl w:val="0000000E"/>
    <w:lvl w:ilvl="0" w:tentative="0">
      <w:start w:val="1"/>
      <w:numFmt w:val="decimal"/>
      <w:lvlText w:val="%1"/>
      <w:lvlJc w:val="left"/>
      <w:pPr>
        <w:tabs>
          <w:tab w:val="left" w:pos="432"/>
        </w:tabs>
        <w:ind w:left="432" w:hanging="432"/>
      </w:pPr>
      <w:rPr>
        <w:rFonts w:hint="default" w:ascii="Times New Roman"/>
      </w:rPr>
    </w:lvl>
    <w:lvl w:ilvl="1" w:tentative="0">
      <w:start w:val="1"/>
      <w:numFmt w:val="decimal"/>
      <w:lvlText w:val="%1.%2"/>
      <w:lvlJc w:val="left"/>
      <w:pPr>
        <w:tabs>
          <w:tab w:val="left" w:pos="576"/>
        </w:tabs>
        <w:ind w:left="576" w:hanging="576"/>
      </w:pPr>
      <w:rPr>
        <w:rFonts w:hint="default" w:ascii="Times New Roman"/>
      </w:rPr>
    </w:lvl>
    <w:lvl w:ilvl="2" w:tentative="0">
      <w:start w:val="1"/>
      <w:numFmt w:val="decimal"/>
      <w:pStyle w:val="123"/>
      <w:suff w:val="space"/>
      <w:lvlText w:val="%1.%2.%3"/>
      <w:lvlJc w:val="left"/>
      <w:pPr>
        <w:ind w:left="0" w:firstLine="0"/>
      </w:pPr>
      <w:rPr>
        <w:rFonts w:hint="default" w:ascii="Times New Roman"/>
      </w:rPr>
    </w:lvl>
    <w:lvl w:ilvl="3" w:tentative="0">
      <w:start w:val="1"/>
      <w:numFmt w:val="decimal"/>
      <w:pStyle w:val="7"/>
      <w:lvlText w:val="%1.%2.%3.%4"/>
      <w:lvlJc w:val="left"/>
      <w:pPr>
        <w:tabs>
          <w:tab w:val="left" w:pos="864"/>
        </w:tabs>
        <w:ind w:left="864" w:hanging="864"/>
      </w:pPr>
      <w:rPr>
        <w:rFonts w:hint="default" w:ascii="Times New Roman"/>
      </w:rPr>
    </w:lvl>
    <w:lvl w:ilvl="4" w:tentative="0">
      <w:start w:val="1"/>
      <w:numFmt w:val="decimal"/>
      <w:pStyle w:val="8"/>
      <w:lvlText w:val="%1.%2.%3.%4.%5"/>
      <w:lvlJc w:val="left"/>
      <w:pPr>
        <w:tabs>
          <w:tab w:val="left" w:pos="1008"/>
        </w:tabs>
        <w:ind w:left="1008" w:hanging="1008"/>
      </w:pPr>
      <w:rPr>
        <w:rFonts w:hint="default" w:ascii="Times New Roman"/>
      </w:rPr>
    </w:lvl>
    <w:lvl w:ilvl="5" w:tentative="0">
      <w:start w:val="1"/>
      <w:numFmt w:val="decimal"/>
      <w:pStyle w:val="9"/>
      <w:lvlText w:val="%1.%2.%3.%4.%5.%6"/>
      <w:lvlJc w:val="left"/>
      <w:pPr>
        <w:tabs>
          <w:tab w:val="left" w:pos="1152"/>
        </w:tabs>
        <w:ind w:left="1152" w:hanging="1152"/>
      </w:pPr>
      <w:rPr>
        <w:rFonts w:hint="default" w:ascii="Times New Roman"/>
      </w:rPr>
    </w:lvl>
    <w:lvl w:ilvl="6" w:tentative="0">
      <w:start w:val="1"/>
      <w:numFmt w:val="decimal"/>
      <w:pStyle w:val="10"/>
      <w:lvlText w:val="%1.%2.%3.%4.%5.%6.%7"/>
      <w:lvlJc w:val="left"/>
      <w:pPr>
        <w:tabs>
          <w:tab w:val="left" w:pos="1296"/>
        </w:tabs>
        <w:ind w:left="1296" w:hanging="1296"/>
      </w:pPr>
      <w:rPr>
        <w:rFonts w:hint="default" w:ascii="Times New Roman"/>
      </w:rPr>
    </w:lvl>
    <w:lvl w:ilvl="7" w:tentative="0">
      <w:start w:val="1"/>
      <w:numFmt w:val="decimal"/>
      <w:pStyle w:val="11"/>
      <w:lvlText w:val="%1.%2.%3.%4.%5.%6.%7.%8"/>
      <w:lvlJc w:val="left"/>
      <w:pPr>
        <w:tabs>
          <w:tab w:val="left" w:pos="1440"/>
        </w:tabs>
        <w:ind w:left="1440" w:hanging="1440"/>
      </w:pPr>
      <w:rPr>
        <w:rFonts w:hint="default" w:ascii="Times New Roman"/>
      </w:rPr>
    </w:lvl>
    <w:lvl w:ilvl="8" w:tentative="0">
      <w:start w:val="1"/>
      <w:numFmt w:val="decimal"/>
      <w:pStyle w:val="12"/>
      <w:lvlText w:val="%1.%2.%3.%4.%5.%6.%7.%8.%9"/>
      <w:lvlJc w:val="left"/>
      <w:pPr>
        <w:tabs>
          <w:tab w:val="left" w:pos="1584"/>
        </w:tabs>
        <w:ind w:left="1584" w:hanging="1584"/>
      </w:pPr>
      <w:rPr>
        <w:rFonts w:hint="default" w:asci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ThjZGUwZGQxMDcwMzQ3YjI3MGM1YzdjZGZjNzMifQ=="/>
  </w:docVars>
  <w:rsids>
    <w:rsidRoot w:val="00172A27"/>
    <w:rsid w:val="00000BD2"/>
    <w:rsid w:val="00001089"/>
    <w:rsid w:val="00001E3F"/>
    <w:rsid w:val="00002423"/>
    <w:rsid w:val="000039A8"/>
    <w:rsid w:val="00007822"/>
    <w:rsid w:val="0000785F"/>
    <w:rsid w:val="00013107"/>
    <w:rsid w:val="00013548"/>
    <w:rsid w:val="0001488D"/>
    <w:rsid w:val="00023B0D"/>
    <w:rsid w:val="00024F32"/>
    <w:rsid w:val="00030586"/>
    <w:rsid w:val="00032D19"/>
    <w:rsid w:val="00032E6A"/>
    <w:rsid w:val="000367A3"/>
    <w:rsid w:val="00040CCE"/>
    <w:rsid w:val="000430F5"/>
    <w:rsid w:val="000432E1"/>
    <w:rsid w:val="0005175C"/>
    <w:rsid w:val="000536D9"/>
    <w:rsid w:val="00055D14"/>
    <w:rsid w:val="00056212"/>
    <w:rsid w:val="0006194F"/>
    <w:rsid w:val="00062D80"/>
    <w:rsid w:val="000655DA"/>
    <w:rsid w:val="00065BC5"/>
    <w:rsid w:val="00080BAE"/>
    <w:rsid w:val="000832FA"/>
    <w:rsid w:val="00083F5D"/>
    <w:rsid w:val="000879BC"/>
    <w:rsid w:val="00090EF1"/>
    <w:rsid w:val="000920D6"/>
    <w:rsid w:val="00092568"/>
    <w:rsid w:val="000931F1"/>
    <w:rsid w:val="00096E57"/>
    <w:rsid w:val="000A0A45"/>
    <w:rsid w:val="000A2634"/>
    <w:rsid w:val="000A27CE"/>
    <w:rsid w:val="000B302F"/>
    <w:rsid w:val="000B6DB7"/>
    <w:rsid w:val="000C214A"/>
    <w:rsid w:val="000C5A34"/>
    <w:rsid w:val="000C6758"/>
    <w:rsid w:val="000D02A2"/>
    <w:rsid w:val="000D1DBB"/>
    <w:rsid w:val="000D28D5"/>
    <w:rsid w:val="000D2AE4"/>
    <w:rsid w:val="000D4F34"/>
    <w:rsid w:val="000D588E"/>
    <w:rsid w:val="000D7C3C"/>
    <w:rsid w:val="000E1E5D"/>
    <w:rsid w:val="000E21B8"/>
    <w:rsid w:val="000F380A"/>
    <w:rsid w:val="000F7B11"/>
    <w:rsid w:val="000F7D12"/>
    <w:rsid w:val="00100DFF"/>
    <w:rsid w:val="00101D75"/>
    <w:rsid w:val="001045EE"/>
    <w:rsid w:val="00114814"/>
    <w:rsid w:val="00123990"/>
    <w:rsid w:val="001258FA"/>
    <w:rsid w:val="00126C53"/>
    <w:rsid w:val="001324D3"/>
    <w:rsid w:val="00132D28"/>
    <w:rsid w:val="00133CCF"/>
    <w:rsid w:val="00135E47"/>
    <w:rsid w:val="00151AEA"/>
    <w:rsid w:val="001530B0"/>
    <w:rsid w:val="00153A9D"/>
    <w:rsid w:val="001577F8"/>
    <w:rsid w:val="00160512"/>
    <w:rsid w:val="001635AE"/>
    <w:rsid w:val="00177D19"/>
    <w:rsid w:val="001810E6"/>
    <w:rsid w:val="001823E6"/>
    <w:rsid w:val="00182AFD"/>
    <w:rsid w:val="0018389E"/>
    <w:rsid w:val="001841A6"/>
    <w:rsid w:val="00187A98"/>
    <w:rsid w:val="00187CAC"/>
    <w:rsid w:val="00191882"/>
    <w:rsid w:val="0019224D"/>
    <w:rsid w:val="001949BB"/>
    <w:rsid w:val="00194FAE"/>
    <w:rsid w:val="00196E5D"/>
    <w:rsid w:val="001971FA"/>
    <w:rsid w:val="001A01A4"/>
    <w:rsid w:val="001A2968"/>
    <w:rsid w:val="001B76C1"/>
    <w:rsid w:val="001C4F4E"/>
    <w:rsid w:val="001D02A0"/>
    <w:rsid w:val="001D1F8B"/>
    <w:rsid w:val="001D20EC"/>
    <w:rsid w:val="001D3980"/>
    <w:rsid w:val="001D6BB9"/>
    <w:rsid w:val="001D7477"/>
    <w:rsid w:val="001E5C40"/>
    <w:rsid w:val="001E63B4"/>
    <w:rsid w:val="00201660"/>
    <w:rsid w:val="00202B0D"/>
    <w:rsid w:val="00216102"/>
    <w:rsid w:val="002176B2"/>
    <w:rsid w:val="00217829"/>
    <w:rsid w:val="00217F41"/>
    <w:rsid w:val="00221581"/>
    <w:rsid w:val="002265A0"/>
    <w:rsid w:val="00227CFF"/>
    <w:rsid w:val="00233CFB"/>
    <w:rsid w:val="00242D48"/>
    <w:rsid w:val="002440A9"/>
    <w:rsid w:val="00246EC4"/>
    <w:rsid w:val="00253CF1"/>
    <w:rsid w:val="0026154E"/>
    <w:rsid w:val="00264C2D"/>
    <w:rsid w:val="00266A7F"/>
    <w:rsid w:val="00270837"/>
    <w:rsid w:val="00272D7E"/>
    <w:rsid w:val="00274410"/>
    <w:rsid w:val="00276E32"/>
    <w:rsid w:val="00281C5B"/>
    <w:rsid w:val="0028234A"/>
    <w:rsid w:val="00282E69"/>
    <w:rsid w:val="00284134"/>
    <w:rsid w:val="00290CC5"/>
    <w:rsid w:val="0029105B"/>
    <w:rsid w:val="0029267F"/>
    <w:rsid w:val="00292CE7"/>
    <w:rsid w:val="00296D94"/>
    <w:rsid w:val="002A02C0"/>
    <w:rsid w:val="002A0BD3"/>
    <w:rsid w:val="002A229F"/>
    <w:rsid w:val="002A2F75"/>
    <w:rsid w:val="002B62C9"/>
    <w:rsid w:val="002B7C42"/>
    <w:rsid w:val="002C447F"/>
    <w:rsid w:val="002C514C"/>
    <w:rsid w:val="002D1090"/>
    <w:rsid w:val="002D112D"/>
    <w:rsid w:val="002D216F"/>
    <w:rsid w:val="002D46DC"/>
    <w:rsid w:val="002D6224"/>
    <w:rsid w:val="002D6560"/>
    <w:rsid w:val="002D779B"/>
    <w:rsid w:val="002E24B5"/>
    <w:rsid w:val="002E6409"/>
    <w:rsid w:val="002F270F"/>
    <w:rsid w:val="002F28B1"/>
    <w:rsid w:val="002F6E20"/>
    <w:rsid w:val="003001F0"/>
    <w:rsid w:val="00301DDE"/>
    <w:rsid w:val="00303E01"/>
    <w:rsid w:val="003049DD"/>
    <w:rsid w:val="00306993"/>
    <w:rsid w:val="00310AC1"/>
    <w:rsid w:val="00311B9D"/>
    <w:rsid w:val="00312B7A"/>
    <w:rsid w:val="003143B6"/>
    <w:rsid w:val="0031491E"/>
    <w:rsid w:val="00316A57"/>
    <w:rsid w:val="00321297"/>
    <w:rsid w:val="0032597D"/>
    <w:rsid w:val="00325B4C"/>
    <w:rsid w:val="003331BB"/>
    <w:rsid w:val="0033742D"/>
    <w:rsid w:val="0034004A"/>
    <w:rsid w:val="00341C78"/>
    <w:rsid w:val="003429F1"/>
    <w:rsid w:val="00344EC2"/>
    <w:rsid w:val="00345187"/>
    <w:rsid w:val="00350B28"/>
    <w:rsid w:val="003522EB"/>
    <w:rsid w:val="003525A8"/>
    <w:rsid w:val="00353F78"/>
    <w:rsid w:val="003563A7"/>
    <w:rsid w:val="003577C6"/>
    <w:rsid w:val="00364E5D"/>
    <w:rsid w:val="003671A1"/>
    <w:rsid w:val="003674D0"/>
    <w:rsid w:val="003708B5"/>
    <w:rsid w:val="00370AD6"/>
    <w:rsid w:val="00376E51"/>
    <w:rsid w:val="00381548"/>
    <w:rsid w:val="00385166"/>
    <w:rsid w:val="0038752A"/>
    <w:rsid w:val="0039130B"/>
    <w:rsid w:val="003A0432"/>
    <w:rsid w:val="003A27EA"/>
    <w:rsid w:val="003A5231"/>
    <w:rsid w:val="003B05B1"/>
    <w:rsid w:val="003B1CFB"/>
    <w:rsid w:val="003B25C6"/>
    <w:rsid w:val="003B46DC"/>
    <w:rsid w:val="003C3CB0"/>
    <w:rsid w:val="003C507E"/>
    <w:rsid w:val="003C56C0"/>
    <w:rsid w:val="003C5F52"/>
    <w:rsid w:val="003D1048"/>
    <w:rsid w:val="003D3160"/>
    <w:rsid w:val="003D344C"/>
    <w:rsid w:val="003E1086"/>
    <w:rsid w:val="003E3A0B"/>
    <w:rsid w:val="003E3B44"/>
    <w:rsid w:val="003E47C4"/>
    <w:rsid w:val="003E762C"/>
    <w:rsid w:val="003E7A14"/>
    <w:rsid w:val="003F01A4"/>
    <w:rsid w:val="003F0C34"/>
    <w:rsid w:val="003F2D86"/>
    <w:rsid w:val="003F3742"/>
    <w:rsid w:val="003F4D6A"/>
    <w:rsid w:val="003F5D4C"/>
    <w:rsid w:val="00400D67"/>
    <w:rsid w:val="00403438"/>
    <w:rsid w:val="00403F7E"/>
    <w:rsid w:val="0040452C"/>
    <w:rsid w:val="00407727"/>
    <w:rsid w:val="00410898"/>
    <w:rsid w:val="00411DE1"/>
    <w:rsid w:val="00411E72"/>
    <w:rsid w:val="00412DC4"/>
    <w:rsid w:val="00417EF4"/>
    <w:rsid w:val="0042173D"/>
    <w:rsid w:val="004227AD"/>
    <w:rsid w:val="00425E64"/>
    <w:rsid w:val="00426ADD"/>
    <w:rsid w:val="00454C40"/>
    <w:rsid w:val="00454F73"/>
    <w:rsid w:val="00455188"/>
    <w:rsid w:val="00455936"/>
    <w:rsid w:val="00463D69"/>
    <w:rsid w:val="0046428D"/>
    <w:rsid w:val="00465E72"/>
    <w:rsid w:val="00467F27"/>
    <w:rsid w:val="004709AA"/>
    <w:rsid w:val="0048014A"/>
    <w:rsid w:val="00490D4C"/>
    <w:rsid w:val="004924B3"/>
    <w:rsid w:val="00494E6B"/>
    <w:rsid w:val="004A02DF"/>
    <w:rsid w:val="004A2649"/>
    <w:rsid w:val="004A6C7F"/>
    <w:rsid w:val="004B04EC"/>
    <w:rsid w:val="004B2B21"/>
    <w:rsid w:val="004B69A1"/>
    <w:rsid w:val="004C1423"/>
    <w:rsid w:val="004C285F"/>
    <w:rsid w:val="004D5701"/>
    <w:rsid w:val="004D771C"/>
    <w:rsid w:val="004E0F7C"/>
    <w:rsid w:val="004E11F9"/>
    <w:rsid w:val="004E3EE8"/>
    <w:rsid w:val="004E4D8C"/>
    <w:rsid w:val="004F02C7"/>
    <w:rsid w:val="004F18AC"/>
    <w:rsid w:val="0050373A"/>
    <w:rsid w:val="0051216E"/>
    <w:rsid w:val="005146E1"/>
    <w:rsid w:val="00516004"/>
    <w:rsid w:val="005160B2"/>
    <w:rsid w:val="0052699F"/>
    <w:rsid w:val="0053175D"/>
    <w:rsid w:val="00533337"/>
    <w:rsid w:val="00535E88"/>
    <w:rsid w:val="00542E9A"/>
    <w:rsid w:val="005515A8"/>
    <w:rsid w:val="005522D9"/>
    <w:rsid w:val="00552778"/>
    <w:rsid w:val="00555464"/>
    <w:rsid w:val="00556C26"/>
    <w:rsid w:val="00556D35"/>
    <w:rsid w:val="00557664"/>
    <w:rsid w:val="0056324D"/>
    <w:rsid w:val="00564F53"/>
    <w:rsid w:val="00566145"/>
    <w:rsid w:val="005666A5"/>
    <w:rsid w:val="00567E6F"/>
    <w:rsid w:val="00584D8B"/>
    <w:rsid w:val="00586A85"/>
    <w:rsid w:val="00587D6F"/>
    <w:rsid w:val="00587EA8"/>
    <w:rsid w:val="0059077A"/>
    <w:rsid w:val="0059781A"/>
    <w:rsid w:val="005B2FDD"/>
    <w:rsid w:val="005C0B81"/>
    <w:rsid w:val="005C177F"/>
    <w:rsid w:val="005C46BB"/>
    <w:rsid w:val="005C722F"/>
    <w:rsid w:val="005D21B5"/>
    <w:rsid w:val="005D5557"/>
    <w:rsid w:val="005E11AA"/>
    <w:rsid w:val="005E3F2F"/>
    <w:rsid w:val="005E48B4"/>
    <w:rsid w:val="005E4BF8"/>
    <w:rsid w:val="005E6DAF"/>
    <w:rsid w:val="005E7926"/>
    <w:rsid w:val="005F3B25"/>
    <w:rsid w:val="005F3BB1"/>
    <w:rsid w:val="005F5846"/>
    <w:rsid w:val="005F6E19"/>
    <w:rsid w:val="005F76E0"/>
    <w:rsid w:val="005F7FDA"/>
    <w:rsid w:val="0060267E"/>
    <w:rsid w:val="006047D3"/>
    <w:rsid w:val="006074ED"/>
    <w:rsid w:val="0061718E"/>
    <w:rsid w:val="00617729"/>
    <w:rsid w:val="00617F1F"/>
    <w:rsid w:val="00620379"/>
    <w:rsid w:val="0062188E"/>
    <w:rsid w:val="006311DF"/>
    <w:rsid w:val="00632CD9"/>
    <w:rsid w:val="0063413C"/>
    <w:rsid w:val="006400C3"/>
    <w:rsid w:val="006410E5"/>
    <w:rsid w:val="00641428"/>
    <w:rsid w:val="00645308"/>
    <w:rsid w:val="00645B5B"/>
    <w:rsid w:val="006478ED"/>
    <w:rsid w:val="006564E7"/>
    <w:rsid w:val="0065704F"/>
    <w:rsid w:val="006570C4"/>
    <w:rsid w:val="006639F6"/>
    <w:rsid w:val="00663CC5"/>
    <w:rsid w:val="00666F71"/>
    <w:rsid w:val="00676006"/>
    <w:rsid w:val="00685A06"/>
    <w:rsid w:val="006A27DB"/>
    <w:rsid w:val="006A39F8"/>
    <w:rsid w:val="006B0860"/>
    <w:rsid w:val="006B2E42"/>
    <w:rsid w:val="006B432C"/>
    <w:rsid w:val="006B47FA"/>
    <w:rsid w:val="006B5408"/>
    <w:rsid w:val="006B63DD"/>
    <w:rsid w:val="006C094E"/>
    <w:rsid w:val="006D17F6"/>
    <w:rsid w:val="006D574F"/>
    <w:rsid w:val="006D58CA"/>
    <w:rsid w:val="006D7F8D"/>
    <w:rsid w:val="006E4203"/>
    <w:rsid w:val="006E6AE2"/>
    <w:rsid w:val="006F000B"/>
    <w:rsid w:val="006F732F"/>
    <w:rsid w:val="006F7FF5"/>
    <w:rsid w:val="007008D9"/>
    <w:rsid w:val="00711201"/>
    <w:rsid w:val="00715558"/>
    <w:rsid w:val="00716212"/>
    <w:rsid w:val="00721292"/>
    <w:rsid w:val="00723A7D"/>
    <w:rsid w:val="00724C20"/>
    <w:rsid w:val="007322D6"/>
    <w:rsid w:val="007371D8"/>
    <w:rsid w:val="00743639"/>
    <w:rsid w:val="00743729"/>
    <w:rsid w:val="00745A6D"/>
    <w:rsid w:val="00745BB5"/>
    <w:rsid w:val="00746F8D"/>
    <w:rsid w:val="0076142C"/>
    <w:rsid w:val="00761E63"/>
    <w:rsid w:val="0076573B"/>
    <w:rsid w:val="00766522"/>
    <w:rsid w:val="00773555"/>
    <w:rsid w:val="00773EB0"/>
    <w:rsid w:val="00774385"/>
    <w:rsid w:val="0077686B"/>
    <w:rsid w:val="00777D45"/>
    <w:rsid w:val="00781C54"/>
    <w:rsid w:val="007823A3"/>
    <w:rsid w:val="0078358B"/>
    <w:rsid w:val="00783B34"/>
    <w:rsid w:val="00790266"/>
    <w:rsid w:val="00796C88"/>
    <w:rsid w:val="00796DB2"/>
    <w:rsid w:val="007972EF"/>
    <w:rsid w:val="007A11AE"/>
    <w:rsid w:val="007A29F1"/>
    <w:rsid w:val="007A3C38"/>
    <w:rsid w:val="007A5E31"/>
    <w:rsid w:val="007A7316"/>
    <w:rsid w:val="007B35D7"/>
    <w:rsid w:val="007C5109"/>
    <w:rsid w:val="007C5C6F"/>
    <w:rsid w:val="007D0D6D"/>
    <w:rsid w:val="007D3594"/>
    <w:rsid w:val="007D3991"/>
    <w:rsid w:val="007D5827"/>
    <w:rsid w:val="007D7EA1"/>
    <w:rsid w:val="007E0277"/>
    <w:rsid w:val="007E347D"/>
    <w:rsid w:val="007E35DF"/>
    <w:rsid w:val="007E5799"/>
    <w:rsid w:val="007E625D"/>
    <w:rsid w:val="007E7A8B"/>
    <w:rsid w:val="007F5E88"/>
    <w:rsid w:val="00804E89"/>
    <w:rsid w:val="00813AB3"/>
    <w:rsid w:val="008152A8"/>
    <w:rsid w:val="008168B8"/>
    <w:rsid w:val="00822BC9"/>
    <w:rsid w:val="00826F54"/>
    <w:rsid w:val="0083250C"/>
    <w:rsid w:val="0083373B"/>
    <w:rsid w:val="00836A19"/>
    <w:rsid w:val="0083738A"/>
    <w:rsid w:val="0084111F"/>
    <w:rsid w:val="0084188F"/>
    <w:rsid w:val="00841D4C"/>
    <w:rsid w:val="008436CC"/>
    <w:rsid w:val="00844B30"/>
    <w:rsid w:val="0084684A"/>
    <w:rsid w:val="00847452"/>
    <w:rsid w:val="008510DD"/>
    <w:rsid w:val="008611FA"/>
    <w:rsid w:val="008633C3"/>
    <w:rsid w:val="0087072C"/>
    <w:rsid w:val="00870B72"/>
    <w:rsid w:val="00873950"/>
    <w:rsid w:val="00876C5E"/>
    <w:rsid w:val="008773B9"/>
    <w:rsid w:val="008777E3"/>
    <w:rsid w:val="00882766"/>
    <w:rsid w:val="00887150"/>
    <w:rsid w:val="0089264B"/>
    <w:rsid w:val="00897B90"/>
    <w:rsid w:val="008A17BA"/>
    <w:rsid w:val="008A4D5A"/>
    <w:rsid w:val="008A5845"/>
    <w:rsid w:val="008A7725"/>
    <w:rsid w:val="008B0E2E"/>
    <w:rsid w:val="008B1724"/>
    <w:rsid w:val="008B3657"/>
    <w:rsid w:val="008C03B1"/>
    <w:rsid w:val="008C265B"/>
    <w:rsid w:val="008C3F70"/>
    <w:rsid w:val="008C6197"/>
    <w:rsid w:val="008D3D16"/>
    <w:rsid w:val="008D41AD"/>
    <w:rsid w:val="008D4668"/>
    <w:rsid w:val="008E3756"/>
    <w:rsid w:val="008F09E8"/>
    <w:rsid w:val="008F18EB"/>
    <w:rsid w:val="008F2B90"/>
    <w:rsid w:val="008F4B8D"/>
    <w:rsid w:val="008F4FD2"/>
    <w:rsid w:val="008F5D3F"/>
    <w:rsid w:val="00900AD2"/>
    <w:rsid w:val="009019BE"/>
    <w:rsid w:val="00901EEC"/>
    <w:rsid w:val="009024D1"/>
    <w:rsid w:val="009027BA"/>
    <w:rsid w:val="0090437F"/>
    <w:rsid w:val="00905BC5"/>
    <w:rsid w:val="00905DE7"/>
    <w:rsid w:val="00907F5B"/>
    <w:rsid w:val="00910249"/>
    <w:rsid w:val="0091027E"/>
    <w:rsid w:val="00911D54"/>
    <w:rsid w:val="00921490"/>
    <w:rsid w:val="009218B2"/>
    <w:rsid w:val="00924F8E"/>
    <w:rsid w:val="0093180C"/>
    <w:rsid w:val="009340E5"/>
    <w:rsid w:val="0093675B"/>
    <w:rsid w:val="00937394"/>
    <w:rsid w:val="00940AEC"/>
    <w:rsid w:val="00943A1F"/>
    <w:rsid w:val="009448CF"/>
    <w:rsid w:val="00945B1A"/>
    <w:rsid w:val="009507BE"/>
    <w:rsid w:val="0095201E"/>
    <w:rsid w:val="009525EF"/>
    <w:rsid w:val="00952A4E"/>
    <w:rsid w:val="00953953"/>
    <w:rsid w:val="00956DDE"/>
    <w:rsid w:val="009575A9"/>
    <w:rsid w:val="00961728"/>
    <w:rsid w:val="00961D51"/>
    <w:rsid w:val="0096404B"/>
    <w:rsid w:val="0096551C"/>
    <w:rsid w:val="009762B3"/>
    <w:rsid w:val="009801CA"/>
    <w:rsid w:val="00983214"/>
    <w:rsid w:val="00984452"/>
    <w:rsid w:val="00990B03"/>
    <w:rsid w:val="009A13E2"/>
    <w:rsid w:val="009A1B02"/>
    <w:rsid w:val="009A564D"/>
    <w:rsid w:val="009A56A7"/>
    <w:rsid w:val="009A6365"/>
    <w:rsid w:val="009B43D4"/>
    <w:rsid w:val="009B5D28"/>
    <w:rsid w:val="009B7A25"/>
    <w:rsid w:val="009B7D88"/>
    <w:rsid w:val="009C453A"/>
    <w:rsid w:val="009C65B5"/>
    <w:rsid w:val="009C685C"/>
    <w:rsid w:val="009D0948"/>
    <w:rsid w:val="009D2A39"/>
    <w:rsid w:val="009D6F46"/>
    <w:rsid w:val="009D7027"/>
    <w:rsid w:val="009E20AB"/>
    <w:rsid w:val="009E31FF"/>
    <w:rsid w:val="009F1044"/>
    <w:rsid w:val="009F426C"/>
    <w:rsid w:val="00A000C9"/>
    <w:rsid w:val="00A01D3B"/>
    <w:rsid w:val="00A02AB7"/>
    <w:rsid w:val="00A05D03"/>
    <w:rsid w:val="00A07D29"/>
    <w:rsid w:val="00A07FCA"/>
    <w:rsid w:val="00A10AA2"/>
    <w:rsid w:val="00A10AD3"/>
    <w:rsid w:val="00A121FC"/>
    <w:rsid w:val="00A13FD9"/>
    <w:rsid w:val="00A14210"/>
    <w:rsid w:val="00A26BA5"/>
    <w:rsid w:val="00A27B48"/>
    <w:rsid w:val="00A32CF3"/>
    <w:rsid w:val="00A33278"/>
    <w:rsid w:val="00A35E4D"/>
    <w:rsid w:val="00A3608C"/>
    <w:rsid w:val="00A40483"/>
    <w:rsid w:val="00A41011"/>
    <w:rsid w:val="00A422AC"/>
    <w:rsid w:val="00A52E85"/>
    <w:rsid w:val="00A53702"/>
    <w:rsid w:val="00A5601C"/>
    <w:rsid w:val="00A568DB"/>
    <w:rsid w:val="00A6553B"/>
    <w:rsid w:val="00A65D8F"/>
    <w:rsid w:val="00A6729C"/>
    <w:rsid w:val="00A7405E"/>
    <w:rsid w:val="00A75FE8"/>
    <w:rsid w:val="00A816E2"/>
    <w:rsid w:val="00A82C10"/>
    <w:rsid w:val="00A84B1A"/>
    <w:rsid w:val="00A87169"/>
    <w:rsid w:val="00A91A4D"/>
    <w:rsid w:val="00A93E21"/>
    <w:rsid w:val="00A959D7"/>
    <w:rsid w:val="00A97E7C"/>
    <w:rsid w:val="00AB1839"/>
    <w:rsid w:val="00AB327F"/>
    <w:rsid w:val="00AB3865"/>
    <w:rsid w:val="00AB6257"/>
    <w:rsid w:val="00AD10FB"/>
    <w:rsid w:val="00AE5864"/>
    <w:rsid w:val="00AE62F3"/>
    <w:rsid w:val="00AE6B7A"/>
    <w:rsid w:val="00AE7E7F"/>
    <w:rsid w:val="00AF2CD8"/>
    <w:rsid w:val="00AF639D"/>
    <w:rsid w:val="00AF7D38"/>
    <w:rsid w:val="00B03C88"/>
    <w:rsid w:val="00B05630"/>
    <w:rsid w:val="00B06537"/>
    <w:rsid w:val="00B10011"/>
    <w:rsid w:val="00B1151E"/>
    <w:rsid w:val="00B15313"/>
    <w:rsid w:val="00B1580B"/>
    <w:rsid w:val="00B175A5"/>
    <w:rsid w:val="00B20B6D"/>
    <w:rsid w:val="00B25AF1"/>
    <w:rsid w:val="00B25E07"/>
    <w:rsid w:val="00B27F87"/>
    <w:rsid w:val="00B35D58"/>
    <w:rsid w:val="00B3646B"/>
    <w:rsid w:val="00B36C81"/>
    <w:rsid w:val="00B42B1F"/>
    <w:rsid w:val="00B45846"/>
    <w:rsid w:val="00B471E8"/>
    <w:rsid w:val="00B50002"/>
    <w:rsid w:val="00B548D7"/>
    <w:rsid w:val="00B56925"/>
    <w:rsid w:val="00B57A84"/>
    <w:rsid w:val="00B61085"/>
    <w:rsid w:val="00B62A6B"/>
    <w:rsid w:val="00B62B9A"/>
    <w:rsid w:val="00B656FE"/>
    <w:rsid w:val="00B65732"/>
    <w:rsid w:val="00B678B3"/>
    <w:rsid w:val="00B706BC"/>
    <w:rsid w:val="00B727EF"/>
    <w:rsid w:val="00B776FD"/>
    <w:rsid w:val="00B80E1E"/>
    <w:rsid w:val="00B814C5"/>
    <w:rsid w:val="00B82F00"/>
    <w:rsid w:val="00B84C2C"/>
    <w:rsid w:val="00B8534A"/>
    <w:rsid w:val="00B87BFE"/>
    <w:rsid w:val="00B9141C"/>
    <w:rsid w:val="00B96B45"/>
    <w:rsid w:val="00BA0AEF"/>
    <w:rsid w:val="00BA2C4E"/>
    <w:rsid w:val="00BA3592"/>
    <w:rsid w:val="00BA3CA4"/>
    <w:rsid w:val="00BA4FC0"/>
    <w:rsid w:val="00BA7B3E"/>
    <w:rsid w:val="00BB05EF"/>
    <w:rsid w:val="00BB31AD"/>
    <w:rsid w:val="00BB7955"/>
    <w:rsid w:val="00BB79BF"/>
    <w:rsid w:val="00BC3B64"/>
    <w:rsid w:val="00BC69AA"/>
    <w:rsid w:val="00BC7081"/>
    <w:rsid w:val="00BD15A8"/>
    <w:rsid w:val="00BD7449"/>
    <w:rsid w:val="00BE1C93"/>
    <w:rsid w:val="00BE68CA"/>
    <w:rsid w:val="00BF184B"/>
    <w:rsid w:val="00BF5BC6"/>
    <w:rsid w:val="00C01645"/>
    <w:rsid w:val="00C02E16"/>
    <w:rsid w:val="00C05953"/>
    <w:rsid w:val="00C06F12"/>
    <w:rsid w:val="00C12F0A"/>
    <w:rsid w:val="00C1357E"/>
    <w:rsid w:val="00C236D4"/>
    <w:rsid w:val="00C24B14"/>
    <w:rsid w:val="00C26289"/>
    <w:rsid w:val="00C2732E"/>
    <w:rsid w:val="00C34263"/>
    <w:rsid w:val="00C411BA"/>
    <w:rsid w:val="00C438D7"/>
    <w:rsid w:val="00C447AB"/>
    <w:rsid w:val="00C4739C"/>
    <w:rsid w:val="00C50B1D"/>
    <w:rsid w:val="00C52D96"/>
    <w:rsid w:val="00C56F20"/>
    <w:rsid w:val="00C60FD9"/>
    <w:rsid w:val="00C75D46"/>
    <w:rsid w:val="00C80CA5"/>
    <w:rsid w:val="00C830DF"/>
    <w:rsid w:val="00C9084B"/>
    <w:rsid w:val="00C922F8"/>
    <w:rsid w:val="00C928FF"/>
    <w:rsid w:val="00C9424F"/>
    <w:rsid w:val="00C97D82"/>
    <w:rsid w:val="00CA36FF"/>
    <w:rsid w:val="00CB70EE"/>
    <w:rsid w:val="00CC006C"/>
    <w:rsid w:val="00CC5D93"/>
    <w:rsid w:val="00CD0CC9"/>
    <w:rsid w:val="00CD3594"/>
    <w:rsid w:val="00CD4074"/>
    <w:rsid w:val="00CF2677"/>
    <w:rsid w:val="00CF5DF2"/>
    <w:rsid w:val="00D008D3"/>
    <w:rsid w:val="00D06D7F"/>
    <w:rsid w:val="00D10459"/>
    <w:rsid w:val="00D15F33"/>
    <w:rsid w:val="00D17D87"/>
    <w:rsid w:val="00D201DB"/>
    <w:rsid w:val="00D217E1"/>
    <w:rsid w:val="00D3138B"/>
    <w:rsid w:val="00D32C21"/>
    <w:rsid w:val="00D34DE4"/>
    <w:rsid w:val="00D34E55"/>
    <w:rsid w:val="00D36C35"/>
    <w:rsid w:val="00D428EF"/>
    <w:rsid w:val="00D43A71"/>
    <w:rsid w:val="00D50E50"/>
    <w:rsid w:val="00D537DE"/>
    <w:rsid w:val="00D53AEE"/>
    <w:rsid w:val="00D602AB"/>
    <w:rsid w:val="00D61AD5"/>
    <w:rsid w:val="00D64665"/>
    <w:rsid w:val="00D72DAF"/>
    <w:rsid w:val="00D74650"/>
    <w:rsid w:val="00D81F5E"/>
    <w:rsid w:val="00D873A5"/>
    <w:rsid w:val="00D90089"/>
    <w:rsid w:val="00D9090D"/>
    <w:rsid w:val="00D91D5E"/>
    <w:rsid w:val="00DA2C4E"/>
    <w:rsid w:val="00DA6795"/>
    <w:rsid w:val="00DC1B00"/>
    <w:rsid w:val="00DC1FF5"/>
    <w:rsid w:val="00DC28C8"/>
    <w:rsid w:val="00DD096B"/>
    <w:rsid w:val="00DD593C"/>
    <w:rsid w:val="00DE3D97"/>
    <w:rsid w:val="00DE6124"/>
    <w:rsid w:val="00DF332B"/>
    <w:rsid w:val="00DF345D"/>
    <w:rsid w:val="00DF67FE"/>
    <w:rsid w:val="00DF6EA3"/>
    <w:rsid w:val="00E02093"/>
    <w:rsid w:val="00E06756"/>
    <w:rsid w:val="00E12870"/>
    <w:rsid w:val="00E1317B"/>
    <w:rsid w:val="00E14B38"/>
    <w:rsid w:val="00E163DA"/>
    <w:rsid w:val="00E17E4D"/>
    <w:rsid w:val="00E21CF6"/>
    <w:rsid w:val="00E32AC7"/>
    <w:rsid w:val="00E37CE9"/>
    <w:rsid w:val="00E427E9"/>
    <w:rsid w:val="00E4457F"/>
    <w:rsid w:val="00E54E63"/>
    <w:rsid w:val="00E56861"/>
    <w:rsid w:val="00E65F6D"/>
    <w:rsid w:val="00E7162E"/>
    <w:rsid w:val="00E745F1"/>
    <w:rsid w:val="00E76E3B"/>
    <w:rsid w:val="00E77061"/>
    <w:rsid w:val="00E7769B"/>
    <w:rsid w:val="00E8767E"/>
    <w:rsid w:val="00E92A86"/>
    <w:rsid w:val="00E95388"/>
    <w:rsid w:val="00E95D1A"/>
    <w:rsid w:val="00E96080"/>
    <w:rsid w:val="00EA0B0A"/>
    <w:rsid w:val="00EA1AA9"/>
    <w:rsid w:val="00EA1EA0"/>
    <w:rsid w:val="00EA29B3"/>
    <w:rsid w:val="00EA2CA3"/>
    <w:rsid w:val="00EA4514"/>
    <w:rsid w:val="00EA7EFD"/>
    <w:rsid w:val="00EB3A6D"/>
    <w:rsid w:val="00EB41D8"/>
    <w:rsid w:val="00EB44BB"/>
    <w:rsid w:val="00EC09AB"/>
    <w:rsid w:val="00EC1BBA"/>
    <w:rsid w:val="00EC2EF1"/>
    <w:rsid w:val="00EC30DE"/>
    <w:rsid w:val="00EC5966"/>
    <w:rsid w:val="00EC655C"/>
    <w:rsid w:val="00ED3633"/>
    <w:rsid w:val="00EE269B"/>
    <w:rsid w:val="00EE3537"/>
    <w:rsid w:val="00EE7F5A"/>
    <w:rsid w:val="00EF0515"/>
    <w:rsid w:val="00EF23B5"/>
    <w:rsid w:val="00EF3D67"/>
    <w:rsid w:val="00EF433D"/>
    <w:rsid w:val="00F02E4B"/>
    <w:rsid w:val="00F06DE0"/>
    <w:rsid w:val="00F11909"/>
    <w:rsid w:val="00F119AB"/>
    <w:rsid w:val="00F13625"/>
    <w:rsid w:val="00F14D4E"/>
    <w:rsid w:val="00F16DAA"/>
    <w:rsid w:val="00F174B5"/>
    <w:rsid w:val="00F2150E"/>
    <w:rsid w:val="00F2180E"/>
    <w:rsid w:val="00F255F5"/>
    <w:rsid w:val="00F27F85"/>
    <w:rsid w:val="00F4441E"/>
    <w:rsid w:val="00F45D0D"/>
    <w:rsid w:val="00F5416E"/>
    <w:rsid w:val="00F57EA6"/>
    <w:rsid w:val="00F60E20"/>
    <w:rsid w:val="00F630D6"/>
    <w:rsid w:val="00F67E27"/>
    <w:rsid w:val="00F71C26"/>
    <w:rsid w:val="00F7317D"/>
    <w:rsid w:val="00F73236"/>
    <w:rsid w:val="00F74DA7"/>
    <w:rsid w:val="00F77233"/>
    <w:rsid w:val="00F80FAF"/>
    <w:rsid w:val="00F8390C"/>
    <w:rsid w:val="00F93E62"/>
    <w:rsid w:val="00F950AD"/>
    <w:rsid w:val="00FA156A"/>
    <w:rsid w:val="00FA4AD6"/>
    <w:rsid w:val="00FA5BF6"/>
    <w:rsid w:val="00FA6181"/>
    <w:rsid w:val="00FB2A6E"/>
    <w:rsid w:val="00FB39BC"/>
    <w:rsid w:val="00FB58DB"/>
    <w:rsid w:val="00FC35E7"/>
    <w:rsid w:val="00FC7F17"/>
    <w:rsid w:val="00FD0ED1"/>
    <w:rsid w:val="00FD1F71"/>
    <w:rsid w:val="00FD5618"/>
    <w:rsid w:val="00FF1B08"/>
    <w:rsid w:val="00FF2238"/>
    <w:rsid w:val="00FF24AC"/>
    <w:rsid w:val="00FF3F17"/>
    <w:rsid w:val="00FF7DD9"/>
    <w:rsid w:val="01032F21"/>
    <w:rsid w:val="0112196C"/>
    <w:rsid w:val="014557C2"/>
    <w:rsid w:val="016E2F6B"/>
    <w:rsid w:val="018D0F17"/>
    <w:rsid w:val="01A27C3E"/>
    <w:rsid w:val="01BD17FD"/>
    <w:rsid w:val="01DC2FF3"/>
    <w:rsid w:val="02067967"/>
    <w:rsid w:val="02186A33"/>
    <w:rsid w:val="022268B2"/>
    <w:rsid w:val="022E33EF"/>
    <w:rsid w:val="0230683C"/>
    <w:rsid w:val="029A7D90"/>
    <w:rsid w:val="02B0679D"/>
    <w:rsid w:val="02E5725D"/>
    <w:rsid w:val="02EA303D"/>
    <w:rsid w:val="02FE21F5"/>
    <w:rsid w:val="035661EC"/>
    <w:rsid w:val="036F2CEC"/>
    <w:rsid w:val="03866F74"/>
    <w:rsid w:val="038A570F"/>
    <w:rsid w:val="03951FC2"/>
    <w:rsid w:val="03DE3CAC"/>
    <w:rsid w:val="040C6A6B"/>
    <w:rsid w:val="0410030A"/>
    <w:rsid w:val="04516D24"/>
    <w:rsid w:val="0465181B"/>
    <w:rsid w:val="04812CDA"/>
    <w:rsid w:val="04AC388C"/>
    <w:rsid w:val="04B340AB"/>
    <w:rsid w:val="04EA6DAD"/>
    <w:rsid w:val="04EC7029"/>
    <w:rsid w:val="052E47BF"/>
    <w:rsid w:val="05416EE2"/>
    <w:rsid w:val="05597A8E"/>
    <w:rsid w:val="056D7096"/>
    <w:rsid w:val="0579093B"/>
    <w:rsid w:val="05B15602"/>
    <w:rsid w:val="05D830A9"/>
    <w:rsid w:val="05F31C91"/>
    <w:rsid w:val="05FA7288"/>
    <w:rsid w:val="060914B4"/>
    <w:rsid w:val="0614080A"/>
    <w:rsid w:val="06190FCC"/>
    <w:rsid w:val="06250BDA"/>
    <w:rsid w:val="063A3F14"/>
    <w:rsid w:val="0640422E"/>
    <w:rsid w:val="064B6B81"/>
    <w:rsid w:val="0696346A"/>
    <w:rsid w:val="06B418A0"/>
    <w:rsid w:val="06BA189B"/>
    <w:rsid w:val="06C278B5"/>
    <w:rsid w:val="06C54B1C"/>
    <w:rsid w:val="06CC3816"/>
    <w:rsid w:val="06E20AB0"/>
    <w:rsid w:val="06E25862"/>
    <w:rsid w:val="06E943B3"/>
    <w:rsid w:val="06EA546E"/>
    <w:rsid w:val="07060306"/>
    <w:rsid w:val="072C376E"/>
    <w:rsid w:val="07385B74"/>
    <w:rsid w:val="074F739B"/>
    <w:rsid w:val="07764601"/>
    <w:rsid w:val="078C2E9A"/>
    <w:rsid w:val="07A174CB"/>
    <w:rsid w:val="07C338E5"/>
    <w:rsid w:val="07E112A2"/>
    <w:rsid w:val="082D0D5E"/>
    <w:rsid w:val="083245C7"/>
    <w:rsid w:val="0842670C"/>
    <w:rsid w:val="08471A79"/>
    <w:rsid w:val="08656E39"/>
    <w:rsid w:val="088D794E"/>
    <w:rsid w:val="08A869F8"/>
    <w:rsid w:val="08BC2083"/>
    <w:rsid w:val="09436A8B"/>
    <w:rsid w:val="09524F20"/>
    <w:rsid w:val="0972111F"/>
    <w:rsid w:val="09824E5D"/>
    <w:rsid w:val="0995305F"/>
    <w:rsid w:val="09D42C9F"/>
    <w:rsid w:val="09D667B9"/>
    <w:rsid w:val="09DA6CC4"/>
    <w:rsid w:val="0A083831"/>
    <w:rsid w:val="0A1B2C63"/>
    <w:rsid w:val="0A344626"/>
    <w:rsid w:val="0A443412"/>
    <w:rsid w:val="0A742C74"/>
    <w:rsid w:val="0A8C6210"/>
    <w:rsid w:val="0A942F8F"/>
    <w:rsid w:val="0AA51080"/>
    <w:rsid w:val="0ACF434F"/>
    <w:rsid w:val="0AD66408"/>
    <w:rsid w:val="0AE56EA7"/>
    <w:rsid w:val="0B0028BD"/>
    <w:rsid w:val="0B093D05"/>
    <w:rsid w:val="0B293A5F"/>
    <w:rsid w:val="0B385D95"/>
    <w:rsid w:val="0B435F57"/>
    <w:rsid w:val="0B8D51C0"/>
    <w:rsid w:val="0BBE064B"/>
    <w:rsid w:val="0BC5730F"/>
    <w:rsid w:val="0BD01D83"/>
    <w:rsid w:val="0BDA11FD"/>
    <w:rsid w:val="0BEB340A"/>
    <w:rsid w:val="0C0606C6"/>
    <w:rsid w:val="0C1F456F"/>
    <w:rsid w:val="0C670CE3"/>
    <w:rsid w:val="0CB02A4E"/>
    <w:rsid w:val="0CE23A38"/>
    <w:rsid w:val="0CF615E7"/>
    <w:rsid w:val="0CF63E15"/>
    <w:rsid w:val="0D156991"/>
    <w:rsid w:val="0D2B1C8A"/>
    <w:rsid w:val="0D374B59"/>
    <w:rsid w:val="0D5F5EB2"/>
    <w:rsid w:val="0D817F26"/>
    <w:rsid w:val="0D926342"/>
    <w:rsid w:val="0DB04D50"/>
    <w:rsid w:val="0DB53CD0"/>
    <w:rsid w:val="0DBC68EC"/>
    <w:rsid w:val="0DC80383"/>
    <w:rsid w:val="0DF02F5A"/>
    <w:rsid w:val="0E27379F"/>
    <w:rsid w:val="0E576B35"/>
    <w:rsid w:val="0E580065"/>
    <w:rsid w:val="0E691A4E"/>
    <w:rsid w:val="0E76520D"/>
    <w:rsid w:val="0ECA7424"/>
    <w:rsid w:val="0F022F45"/>
    <w:rsid w:val="0F362FB7"/>
    <w:rsid w:val="0F4D6AD5"/>
    <w:rsid w:val="0F7676BD"/>
    <w:rsid w:val="0F900551"/>
    <w:rsid w:val="0F9A13CF"/>
    <w:rsid w:val="0F9D4A1B"/>
    <w:rsid w:val="0FA22032"/>
    <w:rsid w:val="0FA97864"/>
    <w:rsid w:val="0FDC34BA"/>
    <w:rsid w:val="0FFB32A6"/>
    <w:rsid w:val="104E5D16"/>
    <w:rsid w:val="105C48D7"/>
    <w:rsid w:val="107F4121"/>
    <w:rsid w:val="108300B5"/>
    <w:rsid w:val="10DE5F8A"/>
    <w:rsid w:val="10E430B3"/>
    <w:rsid w:val="10FE6D75"/>
    <w:rsid w:val="112C6057"/>
    <w:rsid w:val="11421D1E"/>
    <w:rsid w:val="116D79F3"/>
    <w:rsid w:val="1192733C"/>
    <w:rsid w:val="119B76A5"/>
    <w:rsid w:val="11A9793C"/>
    <w:rsid w:val="11BF5746"/>
    <w:rsid w:val="11CF32E8"/>
    <w:rsid w:val="11DF756D"/>
    <w:rsid w:val="11F030EF"/>
    <w:rsid w:val="12096398"/>
    <w:rsid w:val="1211524D"/>
    <w:rsid w:val="12665599"/>
    <w:rsid w:val="126C2700"/>
    <w:rsid w:val="12FD03BF"/>
    <w:rsid w:val="1324792E"/>
    <w:rsid w:val="13637D2A"/>
    <w:rsid w:val="137C209E"/>
    <w:rsid w:val="138B79AD"/>
    <w:rsid w:val="13A97E33"/>
    <w:rsid w:val="13B073FE"/>
    <w:rsid w:val="13C470E7"/>
    <w:rsid w:val="13FB226A"/>
    <w:rsid w:val="14216DA5"/>
    <w:rsid w:val="1422468C"/>
    <w:rsid w:val="144023F9"/>
    <w:rsid w:val="14431F18"/>
    <w:rsid w:val="145A112D"/>
    <w:rsid w:val="146D2C0E"/>
    <w:rsid w:val="146E5BB6"/>
    <w:rsid w:val="148024A0"/>
    <w:rsid w:val="14CB5B87"/>
    <w:rsid w:val="14DB04C0"/>
    <w:rsid w:val="14E153AA"/>
    <w:rsid w:val="15354668"/>
    <w:rsid w:val="154F12B7"/>
    <w:rsid w:val="15567B46"/>
    <w:rsid w:val="1571672E"/>
    <w:rsid w:val="15872F25"/>
    <w:rsid w:val="158741A4"/>
    <w:rsid w:val="15AB6757"/>
    <w:rsid w:val="15BD457F"/>
    <w:rsid w:val="15CC7E09"/>
    <w:rsid w:val="15EF58A5"/>
    <w:rsid w:val="16496892"/>
    <w:rsid w:val="164B3423"/>
    <w:rsid w:val="164C30A7"/>
    <w:rsid w:val="166D1B5C"/>
    <w:rsid w:val="16911A59"/>
    <w:rsid w:val="16A20B69"/>
    <w:rsid w:val="16A86180"/>
    <w:rsid w:val="16BE17F9"/>
    <w:rsid w:val="16E11692"/>
    <w:rsid w:val="16E41182"/>
    <w:rsid w:val="16ED17FF"/>
    <w:rsid w:val="17123BAE"/>
    <w:rsid w:val="173A4A7F"/>
    <w:rsid w:val="176A5B2B"/>
    <w:rsid w:val="1779055C"/>
    <w:rsid w:val="17C64C88"/>
    <w:rsid w:val="17EE74D3"/>
    <w:rsid w:val="18221F62"/>
    <w:rsid w:val="18277578"/>
    <w:rsid w:val="183B1291"/>
    <w:rsid w:val="184A3267"/>
    <w:rsid w:val="18593304"/>
    <w:rsid w:val="186C4DA9"/>
    <w:rsid w:val="1870133E"/>
    <w:rsid w:val="18956BD8"/>
    <w:rsid w:val="189D5A8C"/>
    <w:rsid w:val="189D743A"/>
    <w:rsid w:val="18B3705E"/>
    <w:rsid w:val="18C474BD"/>
    <w:rsid w:val="18DE232D"/>
    <w:rsid w:val="193077E8"/>
    <w:rsid w:val="19410B0E"/>
    <w:rsid w:val="195F2D42"/>
    <w:rsid w:val="19650358"/>
    <w:rsid w:val="196B7D6D"/>
    <w:rsid w:val="199E386A"/>
    <w:rsid w:val="19C72DC1"/>
    <w:rsid w:val="19CA0FFD"/>
    <w:rsid w:val="19D6663F"/>
    <w:rsid w:val="19DF0DA3"/>
    <w:rsid w:val="19F5075E"/>
    <w:rsid w:val="1A475CB0"/>
    <w:rsid w:val="1A772A39"/>
    <w:rsid w:val="1A7C63DF"/>
    <w:rsid w:val="1A8D06C8"/>
    <w:rsid w:val="1A9F5FC4"/>
    <w:rsid w:val="1B0166E9"/>
    <w:rsid w:val="1B527002"/>
    <w:rsid w:val="1B811023"/>
    <w:rsid w:val="1B956798"/>
    <w:rsid w:val="1BBD091F"/>
    <w:rsid w:val="1BD40137"/>
    <w:rsid w:val="1BED0AD9"/>
    <w:rsid w:val="1BFA2FC3"/>
    <w:rsid w:val="1CA52637"/>
    <w:rsid w:val="1CB03FE0"/>
    <w:rsid w:val="1CBA5CD7"/>
    <w:rsid w:val="1CBD56DB"/>
    <w:rsid w:val="1CE1633F"/>
    <w:rsid w:val="1CEB326A"/>
    <w:rsid w:val="1D2E5A91"/>
    <w:rsid w:val="1D3C5874"/>
    <w:rsid w:val="1D50131F"/>
    <w:rsid w:val="1D5808C3"/>
    <w:rsid w:val="1DD40012"/>
    <w:rsid w:val="1DEF0904"/>
    <w:rsid w:val="1E3460C1"/>
    <w:rsid w:val="1E3824DF"/>
    <w:rsid w:val="1E933BB9"/>
    <w:rsid w:val="1E9B1ACA"/>
    <w:rsid w:val="1EE92BB4"/>
    <w:rsid w:val="1F0854FA"/>
    <w:rsid w:val="1F1840BF"/>
    <w:rsid w:val="1F3F0DA4"/>
    <w:rsid w:val="1F6B6D94"/>
    <w:rsid w:val="1F7B6E54"/>
    <w:rsid w:val="1F7EFFCC"/>
    <w:rsid w:val="1FCB4608"/>
    <w:rsid w:val="1FFF5C23"/>
    <w:rsid w:val="202377FD"/>
    <w:rsid w:val="202D76F6"/>
    <w:rsid w:val="204C7E77"/>
    <w:rsid w:val="205E47E3"/>
    <w:rsid w:val="20713A86"/>
    <w:rsid w:val="20AC29FE"/>
    <w:rsid w:val="20D23638"/>
    <w:rsid w:val="21173050"/>
    <w:rsid w:val="21224A18"/>
    <w:rsid w:val="212263A4"/>
    <w:rsid w:val="212D6595"/>
    <w:rsid w:val="21354AB4"/>
    <w:rsid w:val="21400B25"/>
    <w:rsid w:val="217A2E0F"/>
    <w:rsid w:val="21AB4BAC"/>
    <w:rsid w:val="21AF37D9"/>
    <w:rsid w:val="21B52099"/>
    <w:rsid w:val="2208041A"/>
    <w:rsid w:val="220F3557"/>
    <w:rsid w:val="221A1EFC"/>
    <w:rsid w:val="221D3844"/>
    <w:rsid w:val="222114DC"/>
    <w:rsid w:val="2233612A"/>
    <w:rsid w:val="22342000"/>
    <w:rsid w:val="2277734E"/>
    <w:rsid w:val="229A6C85"/>
    <w:rsid w:val="22A2647A"/>
    <w:rsid w:val="233840F9"/>
    <w:rsid w:val="233A0AA7"/>
    <w:rsid w:val="236D2C2B"/>
    <w:rsid w:val="23963804"/>
    <w:rsid w:val="23C83794"/>
    <w:rsid w:val="23D26F32"/>
    <w:rsid w:val="23FE41FA"/>
    <w:rsid w:val="24317374"/>
    <w:rsid w:val="246B54C0"/>
    <w:rsid w:val="24831FDA"/>
    <w:rsid w:val="24D62290"/>
    <w:rsid w:val="24EF6A2C"/>
    <w:rsid w:val="24F1163A"/>
    <w:rsid w:val="25267D1E"/>
    <w:rsid w:val="252C4420"/>
    <w:rsid w:val="252E3B0A"/>
    <w:rsid w:val="25320C72"/>
    <w:rsid w:val="2536529E"/>
    <w:rsid w:val="255D282B"/>
    <w:rsid w:val="256622E7"/>
    <w:rsid w:val="256C3092"/>
    <w:rsid w:val="257D517E"/>
    <w:rsid w:val="258F74AA"/>
    <w:rsid w:val="25A62424"/>
    <w:rsid w:val="25A91F14"/>
    <w:rsid w:val="25AF78A5"/>
    <w:rsid w:val="25B34B46"/>
    <w:rsid w:val="25BA1A2C"/>
    <w:rsid w:val="25CE3729"/>
    <w:rsid w:val="25DF76E4"/>
    <w:rsid w:val="25E53067"/>
    <w:rsid w:val="25F86847"/>
    <w:rsid w:val="26052899"/>
    <w:rsid w:val="262F0AD0"/>
    <w:rsid w:val="26396DF4"/>
    <w:rsid w:val="267F2426"/>
    <w:rsid w:val="268169ED"/>
    <w:rsid w:val="26873338"/>
    <w:rsid w:val="26951A0C"/>
    <w:rsid w:val="26C06A96"/>
    <w:rsid w:val="26D41C00"/>
    <w:rsid w:val="270311B0"/>
    <w:rsid w:val="277F117F"/>
    <w:rsid w:val="2786250D"/>
    <w:rsid w:val="27AA5AD0"/>
    <w:rsid w:val="27BF8647"/>
    <w:rsid w:val="27E27D5C"/>
    <w:rsid w:val="27F82208"/>
    <w:rsid w:val="281E2746"/>
    <w:rsid w:val="288B7BEA"/>
    <w:rsid w:val="289626E0"/>
    <w:rsid w:val="28C94AB2"/>
    <w:rsid w:val="28EC7B6E"/>
    <w:rsid w:val="290F208E"/>
    <w:rsid w:val="294011C5"/>
    <w:rsid w:val="297939AC"/>
    <w:rsid w:val="29851533"/>
    <w:rsid w:val="299D769A"/>
    <w:rsid w:val="299F78B6"/>
    <w:rsid w:val="29AA605D"/>
    <w:rsid w:val="29AE18A7"/>
    <w:rsid w:val="29D86924"/>
    <w:rsid w:val="29E03A2B"/>
    <w:rsid w:val="29EE6148"/>
    <w:rsid w:val="2A006E5D"/>
    <w:rsid w:val="2A1060BE"/>
    <w:rsid w:val="2A2B739C"/>
    <w:rsid w:val="2A50295E"/>
    <w:rsid w:val="2A784536"/>
    <w:rsid w:val="2A9F7442"/>
    <w:rsid w:val="2AB00538"/>
    <w:rsid w:val="2ABC4498"/>
    <w:rsid w:val="2AC230C9"/>
    <w:rsid w:val="2AF030E5"/>
    <w:rsid w:val="2AF04EFB"/>
    <w:rsid w:val="2AFF1876"/>
    <w:rsid w:val="2B0100FD"/>
    <w:rsid w:val="2B3109E2"/>
    <w:rsid w:val="2B326508"/>
    <w:rsid w:val="2B870602"/>
    <w:rsid w:val="2BF22CB5"/>
    <w:rsid w:val="2BF33EE9"/>
    <w:rsid w:val="2C295533"/>
    <w:rsid w:val="2C697D08"/>
    <w:rsid w:val="2C813804"/>
    <w:rsid w:val="2C8B1789"/>
    <w:rsid w:val="2C9A25B7"/>
    <w:rsid w:val="2CA47CCA"/>
    <w:rsid w:val="2CC66F08"/>
    <w:rsid w:val="2CCA2E9C"/>
    <w:rsid w:val="2CCB1056"/>
    <w:rsid w:val="2CCE400E"/>
    <w:rsid w:val="2D2010F8"/>
    <w:rsid w:val="2D214A86"/>
    <w:rsid w:val="2D2B70DE"/>
    <w:rsid w:val="2D412A32"/>
    <w:rsid w:val="2D72255E"/>
    <w:rsid w:val="2D744BB6"/>
    <w:rsid w:val="2D96377C"/>
    <w:rsid w:val="2DB60B99"/>
    <w:rsid w:val="2E19750B"/>
    <w:rsid w:val="2E5D3624"/>
    <w:rsid w:val="2E756393"/>
    <w:rsid w:val="2EAB2859"/>
    <w:rsid w:val="2ECE1F86"/>
    <w:rsid w:val="2EFEC0D4"/>
    <w:rsid w:val="2F0E6DE3"/>
    <w:rsid w:val="2F0F0341"/>
    <w:rsid w:val="2F18692F"/>
    <w:rsid w:val="2F2443BA"/>
    <w:rsid w:val="2F436F36"/>
    <w:rsid w:val="2F454A5C"/>
    <w:rsid w:val="2F507BD7"/>
    <w:rsid w:val="2F68074A"/>
    <w:rsid w:val="2F704511"/>
    <w:rsid w:val="2F874C33"/>
    <w:rsid w:val="2F994DA8"/>
    <w:rsid w:val="2F9D1FCB"/>
    <w:rsid w:val="2FFE2BDF"/>
    <w:rsid w:val="30420F9B"/>
    <w:rsid w:val="3072453D"/>
    <w:rsid w:val="307D7E7F"/>
    <w:rsid w:val="30850E88"/>
    <w:rsid w:val="30A20C0E"/>
    <w:rsid w:val="30F54260"/>
    <w:rsid w:val="30FC51C2"/>
    <w:rsid w:val="311E67FE"/>
    <w:rsid w:val="3124258B"/>
    <w:rsid w:val="314E5137"/>
    <w:rsid w:val="3159267F"/>
    <w:rsid w:val="317E24A7"/>
    <w:rsid w:val="319E4598"/>
    <w:rsid w:val="31E46FBA"/>
    <w:rsid w:val="321075C4"/>
    <w:rsid w:val="323A5FCC"/>
    <w:rsid w:val="325356E2"/>
    <w:rsid w:val="3264169D"/>
    <w:rsid w:val="32C971CF"/>
    <w:rsid w:val="32E55E4E"/>
    <w:rsid w:val="32F12805"/>
    <w:rsid w:val="32FB4834"/>
    <w:rsid w:val="331035D3"/>
    <w:rsid w:val="3320160C"/>
    <w:rsid w:val="33242BDA"/>
    <w:rsid w:val="33525999"/>
    <w:rsid w:val="33835B53"/>
    <w:rsid w:val="33B0446E"/>
    <w:rsid w:val="344C4B5A"/>
    <w:rsid w:val="34736881"/>
    <w:rsid w:val="34CE2DFE"/>
    <w:rsid w:val="34E73EBF"/>
    <w:rsid w:val="34F211E2"/>
    <w:rsid w:val="350E769E"/>
    <w:rsid w:val="35101668"/>
    <w:rsid w:val="351F18AB"/>
    <w:rsid w:val="35284C04"/>
    <w:rsid w:val="352E4A35"/>
    <w:rsid w:val="35757262"/>
    <w:rsid w:val="358113A3"/>
    <w:rsid w:val="35960D13"/>
    <w:rsid w:val="359A3628"/>
    <w:rsid w:val="35C42453"/>
    <w:rsid w:val="36401AD9"/>
    <w:rsid w:val="367B3E8A"/>
    <w:rsid w:val="36806379"/>
    <w:rsid w:val="36977C40"/>
    <w:rsid w:val="369D33CF"/>
    <w:rsid w:val="36FFED26"/>
    <w:rsid w:val="37202F9C"/>
    <w:rsid w:val="37717280"/>
    <w:rsid w:val="3777AD58"/>
    <w:rsid w:val="377D0B0B"/>
    <w:rsid w:val="377E3458"/>
    <w:rsid w:val="379512A7"/>
    <w:rsid w:val="37A5226F"/>
    <w:rsid w:val="37A83A98"/>
    <w:rsid w:val="37AC04DC"/>
    <w:rsid w:val="37B94F8B"/>
    <w:rsid w:val="37C8447C"/>
    <w:rsid w:val="38670D89"/>
    <w:rsid w:val="38685A2D"/>
    <w:rsid w:val="38AB5962"/>
    <w:rsid w:val="38C06F01"/>
    <w:rsid w:val="38C34C43"/>
    <w:rsid w:val="39005EAD"/>
    <w:rsid w:val="392BEA19"/>
    <w:rsid w:val="39485005"/>
    <w:rsid w:val="398B53CD"/>
    <w:rsid w:val="39AD1B7B"/>
    <w:rsid w:val="39AE2E9B"/>
    <w:rsid w:val="39BA39C0"/>
    <w:rsid w:val="39D51ADF"/>
    <w:rsid w:val="39F33306"/>
    <w:rsid w:val="3A125E82"/>
    <w:rsid w:val="3A192D6D"/>
    <w:rsid w:val="3A1C285D"/>
    <w:rsid w:val="3A43428E"/>
    <w:rsid w:val="3A564FD5"/>
    <w:rsid w:val="3A922B1F"/>
    <w:rsid w:val="3ACC7DDF"/>
    <w:rsid w:val="3AD63B74"/>
    <w:rsid w:val="3AFD1504"/>
    <w:rsid w:val="3AFF0397"/>
    <w:rsid w:val="3B20012B"/>
    <w:rsid w:val="3B603B39"/>
    <w:rsid w:val="3B7A5A8D"/>
    <w:rsid w:val="3B800CEA"/>
    <w:rsid w:val="3B873EA9"/>
    <w:rsid w:val="3B8C756F"/>
    <w:rsid w:val="3BAB0863"/>
    <w:rsid w:val="3BC90BD6"/>
    <w:rsid w:val="3BDC02D0"/>
    <w:rsid w:val="3BE9448C"/>
    <w:rsid w:val="3BF25B5C"/>
    <w:rsid w:val="3BFE059D"/>
    <w:rsid w:val="3C011D0B"/>
    <w:rsid w:val="3C0B2B89"/>
    <w:rsid w:val="3C2123AD"/>
    <w:rsid w:val="3C4056A6"/>
    <w:rsid w:val="3C457382"/>
    <w:rsid w:val="3C6F136A"/>
    <w:rsid w:val="3C807E12"/>
    <w:rsid w:val="3C853325"/>
    <w:rsid w:val="3CDE7DED"/>
    <w:rsid w:val="3CF03B2D"/>
    <w:rsid w:val="3CF655E7"/>
    <w:rsid w:val="3CFA0241"/>
    <w:rsid w:val="3D2C1009"/>
    <w:rsid w:val="3D402D06"/>
    <w:rsid w:val="3D581DFE"/>
    <w:rsid w:val="3D5A288F"/>
    <w:rsid w:val="3D6F3649"/>
    <w:rsid w:val="3D7309E6"/>
    <w:rsid w:val="3D7804FA"/>
    <w:rsid w:val="3D931088"/>
    <w:rsid w:val="3D9D3CB5"/>
    <w:rsid w:val="3DA52B6A"/>
    <w:rsid w:val="3DA94408"/>
    <w:rsid w:val="3DCA4AF6"/>
    <w:rsid w:val="3DCC240B"/>
    <w:rsid w:val="3DE1436E"/>
    <w:rsid w:val="3E1B6C33"/>
    <w:rsid w:val="3E295549"/>
    <w:rsid w:val="3E461998"/>
    <w:rsid w:val="3E7261AC"/>
    <w:rsid w:val="3E7F160D"/>
    <w:rsid w:val="3EA71FBE"/>
    <w:rsid w:val="3EB05C6A"/>
    <w:rsid w:val="3EFA76FE"/>
    <w:rsid w:val="3EFB0397"/>
    <w:rsid w:val="3F083E58"/>
    <w:rsid w:val="3F1715B7"/>
    <w:rsid w:val="3F302946"/>
    <w:rsid w:val="3F381EE7"/>
    <w:rsid w:val="3F536D21"/>
    <w:rsid w:val="3F56236D"/>
    <w:rsid w:val="3F5624C9"/>
    <w:rsid w:val="3F7A508F"/>
    <w:rsid w:val="3F7F34EB"/>
    <w:rsid w:val="3F9F1F66"/>
    <w:rsid w:val="3FAE3F57"/>
    <w:rsid w:val="3FBA23C5"/>
    <w:rsid w:val="3FCA4B09"/>
    <w:rsid w:val="3FD10B2E"/>
    <w:rsid w:val="3FF102E8"/>
    <w:rsid w:val="3FF853C0"/>
    <w:rsid w:val="3FFD8F66"/>
    <w:rsid w:val="40381A73"/>
    <w:rsid w:val="405D5B36"/>
    <w:rsid w:val="406279CB"/>
    <w:rsid w:val="40833A9B"/>
    <w:rsid w:val="40865A27"/>
    <w:rsid w:val="409273D5"/>
    <w:rsid w:val="409A14CC"/>
    <w:rsid w:val="40B842C8"/>
    <w:rsid w:val="40F670EB"/>
    <w:rsid w:val="410F0A26"/>
    <w:rsid w:val="41400909"/>
    <w:rsid w:val="41744D2D"/>
    <w:rsid w:val="418D08F0"/>
    <w:rsid w:val="41A03F5C"/>
    <w:rsid w:val="41A73354"/>
    <w:rsid w:val="41BE7748"/>
    <w:rsid w:val="41D76D5D"/>
    <w:rsid w:val="41DB7243"/>
    <w:rsid w:val="41E974C9"/>
    <w:rsid w:val="42235B4B"/>
    <w:rsid w:val="423A53F1"/>
    <w:rsid w:val="42ED123B"/>
    <w:rsid w:val="42FA74B4"/>
    <w:rsid w:val="42FC76D0"/>
    <w:rsid w:val="43000F6E"/>
    <w:rsid w:val="430A1DED"/>
    <w:rsid w:val="430B7F29"/>
    <w:rsid w:val="430D1C3B"/>
    <w:rsid w:val="434C3A14"/>
    <w:rsid w:val="4379487C"/>
    <w:rsid w:val="438C0A54"/>
    <w:rsid w:val="438D657A"/>
    <w:rsid w:val="439F6BCF"/>
    <w:rsid w:val="43BD2D57"/>
    <w:rsid w:val="43D014C3"/>
    <w:rsid w:val="43E1072A"/>
    <w:rsid w:val="44116C17"/>
    <w:rsid w:val="44816E4B"/>
    <w:rsid w:val="44B244EA"/>
    <w:rsid w:val="44B71B00"/>
    <w:rsid w:val="4506490F"/>
    <w:rsid w:val="450E32B9"/>
    <w:rsid w:val="45181E73"/>
    <w:rsid w:val="453E5D7D"/>
    <w:rsid w:val="456412D5"/>
    <w:rsid w:val="45736A5E"/>
    <w:rsid w:val="45857508"/>
    <w:rsid w:val="459B31D0"/>
    <w:rsid w:val="459C4852"/>
    <w:rsid w:val="459F1A73"/>
    <w:rsid w:val="45A656D1"/>
    <w:rsid w:val="45C61662"/>
    <w:rsid w:val="45D466E2"/>
    <w:rsid w:val="46032B23"/>
    <w:rsid w:val="462F1B6A"/>
    <w:rsid w:val="463E188C"/>
    <w:rsid w:val="46451FD3"/>
    <w:rsid w:val="4669507C"/>
    <w:rsid w:val="46712183"/>
    <w:rsid w:val="46713F31"/>
    <w:rsid w:val="468B47AB"/>
    <w:rsid w:val="468E4AE3"/>
    <w:rsid w:val="46A10D3B"/>
    <w:rsid w:val="46AE0CE1"/>
    <w:rsid w:val="46B53E1D"/>
    <w:rsid w:val="46B81B60"/>
    <w:rsid w:val="46BF2EEE"/>
    <w:rsid w:val="46C202E8"/>
    <w:rsid w:val="46E25725"/>
    <w:rsid w:val="47097BFA"/>
    <w:rsid w:val="47166D8A"/>
    <w:rsid w:val="473E2065"/>
    <w:rsid w:val="4748750F"/>
    <w:rsid w:val="475E0DEF"/>
    <w:rsid w:val="4779309D"/>
    <w:rsid w:val="477C2B8D"/>
    <w:rsid w:val="47A00CCD"/>
    <w:rsid w:val="47A078F2"/>
    <w:rsid w:val="47AC3472"/>
    <w:rsid w:val="47B01C61"/>
    <w:rsid w:val="47BE31A6"/>
    <w:rsid w:val="47BFAEDA"/>
    <w:rsid w:val="47DB6F00"/>
    <w:rsid w:val="480118F4"/>
    <w:rsid w:val="48190DB6"/>
    <w:rsid w:val="48274CC0"/>
    <w:rsid w:val="48303D14"/>
    <w:rsid w:val="48362352"/>
    <w:rsid w:val="4836578A"/>
    <w:rsid w:val="483B2BBF"/>
    <w:rsid w:val="48496596"/>
    <w:rsid w:val="484B6F1C"/>
    <w:rsid w:val="48517B76"/>
    <w:rsid w:val="48741AB6"/>
    <w:rsid w:val="488961AB"/>
    <w:rsid w:val="48B00D40"/>
    <w:rsid w:val="48BA2815"/>
    <w:rsid w:val="48C01C56"/>
    <w:rsid w:val="48FD2A6B"/>
    <w:rsid w:val="49107232"/>
    <w:rsid w:val="491646DC"/>
    <w:rsid w:val="491A5606"/>
    <w:rsid w:val="495913D8"/>
    <w:rsid w:val="496F25DB"/>
    <w:rsid w:val="49725FF6"/>
    <w:rsid w:val="497569DD"/>
    <w:rsid w:val="4989333F"/>
    <w:rsid w:val="498E6BA8"/>
    <w:rsid w:val="499263D1"/>
    <w:rsid w:val="49C371CF"/>
    <w:rsid w:val="4A0B01F8"/>
    <w:rsid w:val="4A325785"/>
    <w:rsid w:val="4A35002C"/>
    <w:rsid w:val="4A456C88"/>
    <w:rsid w:val="4A6A2609"/>
    <w:rsid w:val="4A6F69D9"/>
    <w:rsid w:val="4AEE78FE"/>
    <w:rsid w:val="4B1C090F"/>
    <w:rsid w:val="4B374382"/>
    <w:rsid w:val="4BE3141A"/>
    <w:rsid w:val="4BF11882"/>
    <w:rsid w:val="4BF74ED8"/>
    <w:rsid w:val="4C3776C9"/>
    <w:rsid w:val="4C871DB8"/>
    <w:rsid w:val="4CB163A7"/>
    <w:rsid w:val="4CBF12E9"/>
    <w:rsid w:val="4CEF2F84"/>
    <w:rsid w:val="4CF25D66"/>
    <w:rsid w:val="4CF80139"/>
    <w:rsid w:val="4D113D78"/>
    <w:rsid w:val="4D13189E"/>
    <w:rsid w:val="4D205169"/>
    <w:rsid w:val="4D3259EB"/>
    <w:rsid w:val="4D392B1F"/>
    <w:rsid w:val="4D5D04BA"/>
    <w:rsid w:val="4D616AAD"/>
    <w:rsid w:val="4DF72F6D"/>
    <w:rsid w:val="4DF80A94"/>
    <w:rsid w:val="4DFE60AA"/>
    <w:rsid w:val="4E0062C6"/>
    <w:rsid w:val="4E0568AD"/>
    <w:rsid w:val="4E404401"/>
    <w:rsid w:val="4E757BCA"/>
    <w:rsid w:val="4E8B2EBB"/>
    <w:rsid w:val="4E9133C2"/>
    <w:rsid w:val="4E930806"/>
    <w:rsid w:val="4EC1386E"/>
    <w:rsid w:val="4ED4505D"/>
    <w:rsid w:val="4F0911AA"/>
    <w:rsid w:val="4F3D2C02"/>
    <w:rsid w:val="4F597A3F"/>
    <w:rsid w:val="4F6C798B"/>
    <w:rsid w:val="4F93316A"/>
    <w:rsid w:val="4F960564"/>
    <w:rsid w:val="4FFF076E"/>
    <w:rsid w:val="503264DF"/>
    <w:rsid w:val="503E6C32"/>
    <w:rsid w:val="50704978"/>
    <w:rsid w:val="50CA145B"/>
    <w:rsid w:val="50CD0D36"/>
    <w:rsid w:val="50CF4A92"/>
    <w:rsid w:val="50EA6DB9"/>
    <w:rsid w:val="51065A0E"/>
    <w:rsid w:val="511D354B"/>
    <w:rsid w:val="513D15DF"/>
    <w:rsid w:val="51703763"/>
    <w:rsid w:val="517C04D8"/>
    <w:rsid w:val="5183511B"/>
    <w:rsid w:val="51B34A88"/>
    <w:rsid w:val="51C27D36"/>
    <w:rsid w:val="51EA5FAC"/>
    <w:rsid w:val="52153775"/>
    <w:rsid w:val="523C53F3"/>
    <w:rsid w:val="525F1664"/>
    <w:rsid w:val="5286473B"/>
    <w:rsid w:val="528F227D"/>
    <w:rsid w:val="52B062A9"/>
    <w:rsid w:val="52D47D21"/>
    <w:rsid w:val="52E361B6"/>
    <w:rsid w:val="52FE4D9E"/>
    <w:rsid w:val="53081779"/>
    <w:rsid w:val="53287F9E"/>
    <w:rsid w:val="533E519B"/>
    <w:rsid w:val="53413128"/>
    <w:rsid w:val="53513120"/>
    <w:rsid w:val="536F4866"/>
    <w:rsid w:val="53976978"/>
    <w:rsid w:val="539A2739"/>
    <w:rsid w:val="539D5092"/>
    <w:rsid w:val="53B32FF5"/>
    <w:rsid w:val="53E06252"/>
    <w:rsid w:val="53FB2296"/>
    <w:rsid w:val="542B3971"/>
    <w:rsid w:val="54625591"/>
    <w:rsid w:val="546C776E"/>
    <w:rsid w:val="54A159E1"/>
    <w:rsid w:val="54AA5F5F"/>
    <w:rsid w:val="54AC2BFC"/>
    <w:rsid w:val="54E64FA2"/>
    <w:rsid w:val="54E72244"/>
    <w:rsid w:val="55024FCC"/>
    <w:rsid w:val="55074C8A"/>
    <w:rsid w:val="550A31EC"/>
    <w:rsid w:val="55151541"/>
    <w:rsid w:val="55264138"/>
    <w:rsid w:val="55A07FC1"/>
    <w:rsid w:val="55AD7C57"/>
    <w:rsid w:val="55BB2AD2"/>
    <w:rsid w:val="55CF0B80"/>
    <w:rsid w:val="560E70A6"/>
    <w:rsid w:val="5636549F"/>
    <w:rsid w:val="567710EF"/>
    <w:rsid w:val="569D520F"/>
    <w:rsid w:val="56A31AD2"/>
    <w:rsid w:val="56C66C2F"/>
    <w:rsid w:val="56CD0D0F"/>
    <w:rsid w:val="5700714C"/>
    <w:rsid w:val="5716346B"/>
    <w:rsid w:val="577E2771"/>
    <w:rsid w:val="579730CB"/>
    <w:rsid w:val="579B705F"/>
    <w:rsid w:val="57AA1BFC"/>
    <w:rsid w:val="57AE0B41"/>
    <w:rsid w:val="57AF6667"/>
    <w:rsid w:val="57D63300"/>
    <w:rsid w:val="57DE0CFA"/>
    <w:rsid w:val="57E21667"/>
    <w:rsid w:val="580249E9"/>
    <w:rsid w:val="580B5F93"/>
    <w:rsid w:val="580E1D6A"/>
    <w:rsid w:val="582B2039"/>
    <w:rsid w:val="583059FA"/>
    <w:rsid w:val="58306484"/>
    <w:rsid w:val="58313520"/>
    <w:rsid w:val="58716810"/>
    <w:rsid w:val="58CB6AE7"/>
    <w:rsid w:val="58DE7204"/>
    <w:rsid w:val="591F787A"/>
    <w:rsid w:val="592E180D"/>
    <w:rsid w:val="592F7A5F"/>
    <w:rsid w:val="593B3F52"/>
    <w:rsid w:val="59741916"/>
    <w:rsid w:val="59826BFD"/>
    <w:rsid w:val="59E32350"/>
    <w:rsid w:val="59E507F0"/>
    <w:rsid w:val="59EF71EF"/>
    <w:rsid w:val="5A117165"/>
    <w:rsid w:val="5A490FF5"/>
    <w:rsid w:val="5AA1673B"/>
    <w:rsid w:val="5AF80325"/>
    <w:rsid w:val="5B012DF6"/>
    <w:rsid w:val="5B1D548D"/>
    <w:rsid w:val="5B2C4517"/>
    <w:rsid w:val="5B9B594C"/>
    <w:rsid w:val="5BA93ACF"/>
    <w:rsid w:val="5BBD4260"/>
    <w:rsid w:val="5BC70423"/>
    <w:rsid w:val="5BD42B40"/>
    <w:rsid w:val="5BDA9B71"/>
    <w:rsid w:val="5BDF2A34"/>
    <w:rsid w:val="5C0C58DA"/>
    <w:rsid w:val="5C133668"/>
    <w:rsid w:val="5C514191"/>
    <w:rsid w:val="5C817E2C"/>
    <w:rsid w:val="5C896921"/>
    <w:rsid w:val="5CA70254"/>
    <w:rsid w:val="5CD92FA5"/>
    <w:rsid w:val="5D245E8C"/>
    <w:rsid w:val="5D282C52"/>
    <w:rsid w:val="5D2B6790"/>
    <w:rsid w:val="5D3E2967"/>
    <w:rsid w:val="5D470AA3"/>
    <w:rsid w:val="5D59154F"/>
    <w:rsid w:val="5D8575FE"/>
    <w:rsid w:val="5D8B36D2"/>
    <w:rsid w:val="5DE30E18"/>
    <w:rsid w:val="5DE94A93"/>
    <w:rsid w:val="5E172C6A"/>
    <w:rsid w:val="5E282CCF"/>
    <w:rsid w:val="5E2F405E"/>
    <w:rsid w:val="5E3302E6"/>
    <w:rsid w:val="5E5D0415"/>
    <w:rsid w:val="5E761C45"/>
    <w:rsid w:val="5E7EA909"/>
    <w:rsid w:val="5E9A55D1"/>
    <w:rsid w:val="5EAC6A18"/>
    <w:rsid w:val="5EB354AA"/>
    <w:rsid w:val="5EC23124"/>
    <w:rsid w:val="5ECC5D50"/>
    <w:rsid w:val="5EDD1D0C"/>
    <w:rsid w:val="5F0E6369"/>
    <w:rsid w:val="5F171BF2"/>
    <w:rsid w:val="5F4E6765"/>
    <w:rsid w:val="5F7E529D"/>
    <w:rsid w:val="5FA5B41C"/>
    <w:rsid w:val="5FD90725"/>
    <w:rsid w:val="5FDF7675"/>
    <w:rsid w:val="5FFF2085"/>
    <w:rsid w:val="5FFF58AE"/>
    <w:rsid w:val="5FFFBC48"/>
    <w:rsid w:val="602D6CC3"/>
    <w:rsid w:val="6034026F"/>
    <w:rsid w:val="60824919"/>
    <w:rsid w:val="608D150F"/>
    <w:rsid w:val="6094458B"/>
    <w:rsid w:val="609805E0"/>
    <w:rsid w:val="60A36264"/>
    <w:rsid w:val="60C413D5"/>
    <w:rsid w:val="60CB2763"/>
    <w:rsid w:val="60DA339F"/>
    <w:rsid w:val="60E212F1"/>
    <w:rsid w:val="60FC2713"/>
    <w:rsid w:val="6110461A"/>
    <w:rsid w:val="61513A57"/>
    <w:rsid w:val="617362CF"/>
    <w:rsid w:val="61774699"/>
    <w:rsid w:val="617C1CB0"/>
    <w:rsid w:val="61F5361F"/>
    <w:rsid w:val="62205070"/>
    <w:rsid w:val="6223212B"/>
    <w:rsid w:val="62C456BC"/>
    <w:rsid w:val="62CE653B"/>
    <w:rsid w:val="62D5448C"/>
    <w:rsid w:val="62D82F16"/>
    <w:rsid w:val="62FB4E56"/>
    <w:rsid w:val="632A1297"/>
    <w:rsid w:val="633B61E5"/>
    <w:rsid w:val="639F1A45"/>
    <w:rsid w:val="63A03F51"/>
    <w:rsid w:val="63D538F9"/>
    <w:rsid w:val="63F44434"/>
    <w:rsid w:val="64237E8A"/>
    <w:rsid w:val="642E54A1"/>
    <w:rsid w:val="643629BF"/>
    <w:rsid w:val="648A456C"/>
    <w:rsid w:val="649E3CEB"/>
    <w:rsid w:val="64A731E9"/>
    <w:rsid w:val="64B5580A"/>
    <w:rsid w:val="64F32289"/>
    <w:rsid w:val="65077AE2"/>
    <w:rsid w:val="650C6EA7"/>
    <w:rsid w:val="651D2E62"/>
    <w:rsid w:val="65257F68"/>
    <w:rsid w:val="65385EEE"/>
    <w:rsid w:val="655645C6"/>
    <w:rsid w:val="655C6080"/>
    <w:rsid w:val="65681C91"/>
    <w:rsid w:val="656D4F8B"/>
    <w:rsid w:val="657B402C"/>
    <w:rsid w:val="65973490"/>
    <w:rsid w:val="65A92DE4"/>
    <w:rsid w:val="65B01F28"/>
    <w:rsid w:val="65B85280"/>
    <w:rsid w:val="65EB7404"/>
    <w:rsid w:val="6616101B"/>
    <w:rsid w:val="66212E26"/>
    <w:rsid w:val="66246472"/>
    <w:rsid w:val="66275F54"/>
    <w:rsid w:val="662B15AE"/>
    <w:rsid w:val="662C7F39"/>
    <w:rsid w:val="66313493"/>
    <w:rsid w:val="669344B0"/>
    <w:rsid w:val="6695404B"/>
    <w:rsid w:val="66D41C46"/>
    <w:rsid w:val="66DC1B77"/>
    <w:rsid w:val="66E9770B"/>
    <w:rsid w:val="67097CAA"/>
    <w:rsid w:val="672A3F5C"/>
    <w:rsid w:val="673152EA"/>
    <w:rsid w:val="673D70A9"/>
    <w:rsid w:val="67430B7A"/>
    <w:rsid w:val="67461D7E"/>
    <w:rsid w:val="67582877"/>
    <w:rsid w:val="676B0C5C"/>
    <w:rsid w:val="67723823"/>
    <w:rsid w:val="67987089"/>
    <w:rsid w:val="67BD6B7E"/>
    <w:rsid w:val="67E7092D"/>
    <w:rsid w:val="67F325A0"/>
    <w:rsid w:val="67FE791A"/>
    <w:rsid w:val="6827148C"/>
    <w:rsid w:val="6848246A"/>
    <w:rsid w:val="684921C0"/>
    <w:rsid w:val="68637DEE"/>
    <w:rsid w:val="68650A33"/>
    <w:rsid w:val="68EF720B"/>
    <w:rsid w:val="69236EB5"/>
    <w:rsid w:val="693903F9"/>
    <w:rsid w:val="693D7F76"/>
    <w:rsid w:val="693F16DD"/>
    <w:rsid w:val="694D5CE0"/>
    <w:rsid w:val="694E3F32"/>
    <w:rsid w:val="694F6E5F"/>
    <w:rsid w:val="696D516F"/>
    <w:rsid w:val="69704EF9"/>
    <w:rsid w:val="69B64364"/>
    <w:rsid w:val="69DA3A17"/>
    <w:rsid w:val="6A002D52"/>
    <w:rsid w:val="6A223B7C"/>
    <w:rsid w:val="6A3A2708"/>
    <w:rsid w:val="6A475243"/>
    <w:rsid w:val="6A5A1477"/>
    <w:rsid w:val="6A7EA641"/>
    <w:rsid w:val="6A815C41"/>
    <w:rsid w:val="6A973B65"/>
    <w:rsid w:val="6AC21C2F"/>
    <w:rsid w:val="6AC7662B"/>
    <w:rsid w:val="6AF22096"/>
    <w:rsid w:val="6B01589B"/>
    <w:rsid w:val="6B07083C"/>
    <w:rsid w:val="6B317D56"/>
    <w:rsid w:val="6B3E1D84"/>
    <w:rsid w:val="6B480E55"/>
    <w:rsid w:val="6B4F721F"/>
    <w:rsid w:val="6BA20565"/>
    <w:rsid w:val="6BABE807"/>
    <w:rsid w:val="6BB81B36"/>
    <w:rsid w:val="6BBB940D"/>
    <w:rsid w:val="6BEFFB94"/>
    <w:rsid w:val="6BF95CAB"/>
    <w:rsid w:val="6BF97C96"/>
    <w:rsid w:val="6C5A0E3F"/>
    <w:rsid w:val="6C7D68DC"/>
    <w:rsid w:val="6C90660F"/>
    <w:rsid w:val="6C9A283C"/>
    <w:rsid w:val="6C9C3206"/>
    <w:rsid w:val="6CA41D75"/>
    <w:rsid w:val="6CDD519E"/>
    <w:rsid w:val="6CEFDAE4"/>
    <w:rsid w:val="6CF155AF"/>
    <w:rsid w:val="6CF546C4"/>
    <w:rsid w:val="6D501553"/>
    <w:rsid w:val="6D65AD16"/>
    <w:rsid w:val="6D9A5E32"/>
    <w:rsid w:val="6DA569D8"/>
    <w:rsid w:val="6DA724F4"/>
    <w:rsid w:val="6DB14A8F"/>
    <w:rsid w:val="6DB602F7"/>
    <w:rsid w:val="6DD530A2"/>
    <w:rsid w:val="6DE210EC"/>
    <w:rsid w:val="6DEF7365"/>
    <w:rsid w:val="6E063A57"/>
    <w:rsid w:val="6E0A26AC"/>
    <w:rsid w:val="6E1F9D6C"/>
    <w:rsid w:val="6E3379D9"/>
    <w:rsid w:val="6E471A18"/>
    <w:rsid w:val="6E654870"/>
    <w:rsid w:val="6E7B50BA"/>
    <w:rsid w:val="6E8C2E06"/>
    <w:rsid w:val="6ECD3025"/>
    <w:rsid w:val="6ECF4F15"/>
    <w:rsid w:val="6ED462E6"/>
    <w:rsid w:val="6EE80984"/>
    <w:rsid w:val="6EEE586F"/>
    <w:rsid w:val="6EF2710D"/>
    <w:rsid w:val="6EFF3E40"/>
    <w:rsid w:val="6F0B4673"/>
    <w:rsid w:val="6F2E9257"/>
    <w:rsid w:val="6F35FECA"/>
    <w:rsid w:val="6F7908E4"/>
    <w:rsid w:val="6F8A7E10"/>
    <w:rsid w:val="6FD60FB9"/>
    <w:rsid w:val="6FE3114C"/>
    <w:rsid w:val="6FEF1F48"/>
    <w:rsid w:val="6FFD13B3"/>
    <w:rsid w:val="6FFF39B4"/>
    <w:rsid w:val="701E3F32"/>
    <w:rsid w:val="701F0891"/>
    <w:rsid w:val="702754DC"/>
    <w:rsid w:val="705B5186"/>
    <w:rsid w:val="70857A32"/>
    <w:rsid w:val="71121CE9"/>
    <w:rsid w:val="71235CA4"/>
    <w:rsid w:val="712C58BD"/>
    <w:rsid w:val="717604C9"/>
    <w:rsid w:val="71762674"/>
    <w:rsid w:val="718E1035"/>
    <w:rsid w:val="71A77CE3"/>
    <w:rsid w:val="71AB5C99"/>
    <w:rsid w:val="71AB7A47"/>
    <w:rsid w:val="71BE59CD"/>
    <w:rsid w:val="71CC67BB"/>
    <w:rsid w:val="71D40D4C"/>
    <w:rsid w:val="724638CB"/>
    <w:rsid w:val="725E4ABA"/>
    <w:rsid w:val="72640322"/>
    <w:rsid w:val="727A0E5E"/>
    <w:rsid w:val="728907A7"/>
    <w:rsid w:val="7298446F"/>
    <w:rsid w:val="729A3D44"/>
    <w:rsid w:val="72A1698E"/>
    <w:rsid w:val="72B3516F"/>
    <w:rsid w:val="72CB51FC"/>
    <w:rsid w:val="72F54B81"/>
    <w:rsid w:val="730833A3"/>
    <w:rsid w:val="732147ED"/>
    <w:rsid w:val="73387C1E"/>
    <w:rsid w:val="73464F93"/>
    <w:rsid w:val="7348347C"/>
    <w:rsid w:val="735A7526"/>
    <w:rsid w:val="735C556D"/>
    <w:rsid w:val="736F3C72"/>
    <w:rsid w:val="73942E89"/>
    <w:rsid w:val="73A24BEC"/>
    <w:rsid w:val="73B01345"/>
    <w:rsid w:val="73B70925"/>
    <w:rsid w:val="73BD5C61"/>
    <w:rsid w:val="73D47729"/>
    <w:rsid w:val="73D56FFD"/>
    <w:rsid w:val="73FE8E89"/>
    <w:rsid w:val="7456013E"/>
    <w:rsid w:val="74B15375"/>
    <w:rsid w:val="74C03FF3"/>
    <w:rsid w:val="74C72DEA"/>
    <w:rsid w:val="74F55BA9"/>
    <w:rsid w:val="75071439"/>
    <w:rsid w:val="75082356"/>
    <w:rsid w:val="75577B5C"/>
    <w:rsid w:val="75907680"/>
    <w:rsid w:val="75BFFF29"/>
    <w:rsid w:val="75C9308B"/>
    <w:rsid w:val="75D238D0"/>
    <w:rsid w:val="76037E52"/>
    <w:rsid w:val="76424E1E"/>
    <w:rsid w:val="76607052"/>
    <w:rsid w:val="766235BC"/>
    <w:rsid w:val="766703E1"/>
    <w:rsid w:val="76674885"/>
    <w:rsid w:val="767B4F2A"/>
    <w:rsid w:val="76AE5655"/>
    <w:rsid w:val="76B37ACA"/>
    <w:rsid w:val="76B96C7A"/>
    <w:rsid w:val="76C577FD"/>
    <w:rsid w:val="76D33CC8"/>
    <w:rsid w:val="76E56E2D"/>
    <w:rsid w:val="773A7379"/>
    <w:rsid w:val="774E334F"/>
    <w:rsid w:val="776848A7"/>
    <w:rsid w:val="7778788A"/>
    <w:rsid w:val="77A411C1"/>
    <w:rsid w:val="77BDEEBA"/>
    <w:rsid w:val="77BE2EBD"/>
    <w:rsid w:val="77C47AB5"/>
    <w:rsid w:val="77E12415"/>
    <w:rsid w:val="77F5A1B0"/>
    <w:rsid w:val="77FF64A8"/>
    <w:rsid w:val="78197384"/>
    <w:rsid w:val="78287B9C"/>
    <w:rsid w:val="782F13D2"/>
    <w:rsid w:val="783E36BD"/>
    <w:rsid w:val="784F55D0"/>
    <w:rsid w:val="78663DD9"/>
    <w:rsid w:val="78837FF4"/>
    <w:rsid w:val="7892370F"/>
    <w:rsid w:val="78B43685"/>
    <w:rsid w:val="78CC5D47"/>
    <w:rsid w:val="78DB1F2F"/>
    <w:rsid w:val="791365FE"/>
    <w:rsid w:val="791369E7"/>
    <w:rsid w:val="79224A93"/>
    <w:rsid w:val="79256331"/>
    <w:rsid w:val="79320DAD"/>
    <w:rsid w:val="793A6280"/>
    <w:rsid w:val="793F3D16"/>
    <w:rsid w:val="79426EE3"/>
    <w:rsid w:val="79910FA3"/>
    <w:rsid w:val="79A75F84"/>
    <w:rsid w:val="79A951B4"/>
    <w:rsid w:val="79C67B14"/>
    <w:rsid w:val="79D815F5"/>
    <w:rsid w:val="79F62A88"/>
    <w:rsid w:val="79FBC52D"/>
    <w:rsid w:val="7A1E17B9"/>
    <w:rsid w:val="7A37425B"/>
    <w:rsid w:val="7A3A405E"/>
    <w:rsid w:val="7A3B22B0"/>
    <w:rsid w:val="7A8772A3"/>
    <w:rsid w:val="7AC57DCC"/>
    <w:rsid w:val="7AD03298"/>
    <w:rsid w:val="7ADB2CFF"/>
    <w:rsid w:val="7AF4245F"/>
    <w:rsid w:val="7B02692A"/>
    <w:rsid w:val="7B027357"/>
    <w:rsid w:val="7B3D7ADD"/>
    <w:rsid w:val="7B57EE74"/>
    <w:rsid w:val="7B8051F7"/>
    <w:rsid w:val="7BBE01F7"/>
    <w:rsid w:val="7BF7A738"/>
    <w:rsid w:val="7BF7F2E7"/>
    <w:rsid w:val="7BFAC30F"/>
    <w:rsid w:val="7BFF329E"/>
    <w:rsid w:val="7C2A29F8"/>
    <w:rsid w:val="7C2D3E7B"/>
    <w:rsid w:val="7C3A20F4"/>
    <w:rsid w:val="7C5C02BC"/>
    <w:rsid w:val="7C7D1C97"/>
    <w:rsid w:val="7C7F4A8E"/>
    <w:rsid w:val="7C966D8E"/>
    <w:rsid w:val="7CB71996"/>
    <w:rsid w:val="7CE02C9B"/>
    <w:rsid w:val="7CE77455"/>
    <w:rsid w:val="7D4C2DEE"/>
    <w:rsid w:val="7D673A49"/>
    <w:rsid w:val="7D73322C"/>
    <w:rsid w:val="7D9862F3"/>
    <w:rsid w:val="7DA64F8E"/>
    <w:rsid w:val="7DA97531"/>
    <w:rsid w:val="7DB807A8"/>
    <w:rsid w:val="7DB99740"/>
    <w:rsid w:val="7DBA34EC"/>
    <w:rsid w:val="7DCB4D0B"/>
    <w:rsid w:val="7DD80E85"/>
    <w:rsid w:val="7DFDDDED"/>
    <w:rsid w:val="7E0B01EB"/>
    <w:rsid w:val="7E1B0636"/>
    <w:rsid w:val="7E2C27CE"/>
    <w:rsid w:val="7E2D0162"/>
    <w:rsid w:val="7E3B3B79"/>
    <w:rsid w:val="7E4838D1"/>
    <w:rsid w:val="7E6408C9"/>
    <w:rsid w:val="7E722019"/>
    <w:rsid w:val="7E9401E1"/>
    <w:rsid w:val="7EB02B41"/>
    <w:rsid w:val="7EB97C47"/>
    <w:rsid w:val="7ED312EB"/>
    <w:rsid w:val="7ED71E7C"/>
    <w:rsid w:val="7EEFFE4E"/>
    <w:rsid w:val="7F1629A4"/>
    <w:rsid w:val="7F285D5E"/>
    <w:rsid w:val="7F41056D"/>
    <w:rsid w:val="7F4EC367"/>
    <w:rsid w:val="7F7A5396"/>
    <w:rsid w:val="7F7B894C"/>
    <w:rsid w:val="7F853FCE"/>
    <w:rsid w:val="7FAD2D0F"/>
    <w:rsid w:val="7FB674A7"/>
    <w:rsid w:val="7FBF7454"/>
    <w:rsid w:val="7FC177C9"/>
    <w:rsid w:val="7FCB04C8"/>
    <w:rsid w:val="7FCEDD87"/>
    <w:rsid w:val="7FD374C8"/>
    <w:rsid w:val="7FD720F9"/>
    <w:rsid w:val="7FDA60C7"/>
    <w:rsid w:val="7FDB33AD"/>
    <w:rsid w:val="7FDD5BB8"/>
    <w:rsid w:val="7FDE210B"/>
    <w:rsid w:val="7FEF08EA"/>
    <w:rsid w:val="7FF77669"/>
    <w:rsid w:val="7FF78D13"/>
    <w:rsid w:val="7FFB6CBC"/>
    <w:rsid w:val="7FFEC3EA"/>
    <w:rsid w:val="7FFF1AE7"/>
    <w:rsid w:val="7FFFCAA4"/>
    <w:rsid w:val="8B15FCD2"/>
    <w:rsid w:val="8E57A76E"/>
    <w:rsid w:val="A5EF6315"/>
    <w:rsid w:val="A6F4F87E"/>
    <w:rsid w:val="A7DE9EEB"/>
    <w:rsid w:val="AB7B42D2"/>
    <w:rsid w:val="AFEABD8B"/>
    <w:rsid w:val="B7FB6DEF"/>
    <w:rsid w:val="B7FB7FCE"/>
    <w:rsid w:val="B7FFBC02"/>
    <w:rsid w:val="B7FFCC4C"/>
    <w:rsid w:val="B8FBFF35"/>
    <w:rsid w:val="BEB993F0"/>
    <w:rsid w:val="BFA78D2C"/>
    <w:rsid w:val="BFBF7CA3"/>
    <w:rsid w:val="BFDF544D"/>
    <w:rsid w:val="BFEF4C1A"/>
    <w:rsid w:val="BFFFF6EB"/>
    <w:rsid w:val="C0D7B74B"/>
    <w:rsid w:val="CDFBC040"/>
    <w:rsid w:val="D5DDCECB"/>
    <w:rsid w:val="D75B9293"/>
    <w:rsid w:val="D77F935A"/>
    <w:rsid w:val="D7FFBF21"/>
    <w:rsid w:val="D8CFF8EF"/>
    <w:rsid w:val="D9DE0B0A"/>
    <w:rsid w:val="DB4E11F4"/>
    <w:rsid w:val="DBF29D18"/>
    <w:rsid w:val="DCE6FB66"/>
    <w:rsid w:val="DDFD814A"/>
    <w:rsid w:val="DFDD747A"/>
    <w:rsid w:val="DFEF0C8C"/>
    <w:rsid w:val="DFEF6FAD"/>
    <w:rsid w:val="DFF9611B"/>
    <w:rsid w:val="DFFF3422"/>
    <w:rsid w:val="E23BA25A"/>
    <w:rsid w:val="E38B609D"/>
    <w:rsid w:val="E653CBA6"/>
    <w:rsid w:val="E6EEBA17"/>
    <w:rsid w:val="E9FF023F"/>
    <w:rsid w:val="ECF726FA"/>
    <w:rsid w:val="EE2ACC38"/>
    <w:rsid w:val="EEF3EBCA"/>
    <w:rsid w:val="EF7F24EA"/>
    <w:rsid w:val="EFCAB113"/>
    <w:rsid w:val="EFFDB552"/>
    <w:rsid w:val="F1FEEA89"/>
    <w:rsid w:val="F3FF9C81"/>
    <w:rsid w:val="F7677834"/>
    <w:rsid w:val="F7779128"/>
    <w:rsid w:val="F79F27B0"/>
    <w:rsid w:val="F7FD4B59"/>
    <w:rsid w:val="F8EA7FCF"/>
    <w:rsid w:val="FBD7EB1E"/>
    <w:rsid w:val="FBDE1CE5"/>
    <w:rsid w:val="FBF793A4"/>
    <w:rsid w:val="FBF79E0E"/>
    <w:rsid w:val="FC9D6437"/>
    <w:rsid w:val="FD17F33F"/>
    <w:rsid w:val="FDBBC304"/>
    <w:rsid w:val="FDBF710B"/>
    <w:rsid w:val="FDEDE54C"/>
    <w:rsid w:val="FEA7E6EB"/>
    <w:rsid w:val="FEFB65DB"/>
    <w:rsid w:val="FF0F91C6"/>
    <w:rsid w:val="FF3D110F"/>
    <w:rsid w:val="FF75EC7E"/>
    <w:rsid w:val="FF7780CB"/>
    <w:rsid w:val="FF7D0575"/>
    <w:rsid w:val="FF7DB536"/>
    <w:rsid w:val="FF7E55C6"/>
    <w:rsid w:val="FFBF314E"/>
    <w:rsid w:val="FFBF4A6A"/>
    <w:rsid w:val="FFDDBDA7"/>
    <w:rsid w:val="FFDE395E"/>
    <w:rsid w:val="FFDED4A8"/>
    <w:rsid w:val="FFE710B5"/>
    <w:rsid w:val="FFE7E483"/>
    <w:rsid w:val="FFEAF720"/>
    <w:rsid w:val="FFED4F56"/>
    <w:rsid w:val="FFEE7233"/>
    <w:rsid w:val="FFF051F4"/>
    <w:rsid w:val="FFF9DBDE"/>
    <w:rsid w:val="FFFEC4A9"/>
    <w:rsid w:val="FFFF56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3" w:firstLineChars="200"/>
      <w:jc w:val="both"/>
    </w:pPr>
    <w:rPr>
      <w:rFonts w:hint="eastAsia" w:ascii="Times New Roman" w:hAnsi="Times New Roman" w:eastAsia="仿宋_GB2312" w:cs="Times New Roman"/>
      <w:kern w:val="2"/>
      <w:sz w:val="32"/>
      <w:lang w:val="en-US" w:eastAsia="zh-CN" w:bidi="ar-SA"/>
    </w:rPr>
  </w:style>
  <w:style w:type="paragraph" w:styleId="4">
    <w:name w:val="heading 1"/>
    <w:basedOn w:val="1"/>
    <w:next w:val="1"/>
    <w:link w:val="43"/>
    <w:qFormat/>
    <w:uiPriority w:val="0"/>
    <w:pPr>
      <w:keepNext/>
      <w:keepLines/>
      <w:numPr>
        <w:ilvl w:val="0"/>
        <w:numId w:val="0"/>
      </w:numPr>
      <w:adjustRightInd w:val="0"/>
      <w:spacing w:beforeLines="0" w:beforeAutospacing="0" w:afterLines="0" w:line="560" w:lineRule="exact"/>
      <w:ind w:left="0" w:firstLine="0"/>
      <w:outlineLvl w:val="0"/>
    </w:pPr>
    <w:rPr>
      <w:rFonts w:eastAsia="黑体"/>
      <w:kern w:val="44"/>
    </w:rPr>
  </w:style>
  <w:style w:type="paragraph" w:styleId="5">
    <w:name w:val="heading 2"/>
    <w:basedOn w:val="1"/>
    <w:next w:val="1"/>
    <w:link w:val="41"/>
    <w:qFormat/>
    <w:uiPriority w:val="0"/>
    <w:pPr>
      <w:keepNext/>
      <w:keepLines/>
      <w:numPr>
        <w:ilvl w:val="1"/>
        <w:numId w:val="0"/>
      </w:numPr>
      <w:overflowPunct w:val="0"/>
      <w:adjustRightInd/>
      <w:snapToGrid/>
      <w:spacing w:beforeLines="0" w:afterLines="0" w:line="560" w:lineRule="exact"/>
      <w:ind w:left="0" w:hanging="576"/>
      <w:jc w:val="both"/>
      <w:outlineLvl w:val="1"/>
    </w:pPr>
    <w:rPr>
      <w:rFonts w:hint="default" w:ascii="Times New Roman" w:hAnsi="Times New Roman" w:eastAsia="楷体_GB2312"/>
      <w:kern w:val="0"/>
      <w:szCs w:val="32"/>
    </w:rPr>
  </w:style>
  <w:style w:type="paragraph" w:styleId="6">
    <w:name w:val="heading 3"/>
    <w:basedOn w:val="1"/>
    <w:next w:val="1"/>
    <w:link w:val="44"/>
    <w:qFormat/>
    <w:uiPriority w:val="0"/>
    <w:pPr>
      <w:keepNext/>
      <w:keepLines/>
      <w:spacing w:beforeLines="0" w:afterLines="0" w:line="560" w:lineRule="exact"/>
      <w:outlineLvl w:val="2"/>
    </w:pPr>
    <w:rPr>
      <w:rFonts w:hint="default" w:ascii="Times New Roman" w:hAnsi="Times New Roman"/>
      <w:kern w:val="0"/>
    </w:rPr>
  </w:style>
  <w:style w:type="paragraph" w:styleId="7">
    <w:name w:val="heading 4"/>
    <w:basedOn w:val="1"/>
    <w:next w:val="1"/>
    <w:link w:val="45"/>
    <w:qFormat/>
    <w:uiPriority w:val="0"/>
    <w:pPr>
      <w:keepNext/>
      <w:keepLines/>
      <w:numPr>
        <w:ilvl w:val="3"/>
        <w:numId w:val="1"/>
      </w:numPr>
      <w:spacing w:before="280" w:beforeLines="0" w:after="290" w:afterLines="0" w:line="376" w:lineRule="auto"/>
      <w:ind w:left="864" w:hanging="864"/>
      <w:outlineLvl w:val="3"/>
    </w:pPr>
    <w:rPr>
      <w:rFonts w:ascii="Arial" w:hAnsi="Arial" w:eastAsia="黑体"/>
      <w:b/>
      <w:kern w:val="0"/>
      <w:sz w:val="28"/>
    </w:rPr>
  </w:style>
  <w:style w:type="paragraph" w:styleId="8">
    <w:name w:val="heading 5"/>
    <w:basedOn w:val="1"/>
    <w:next w:val="1"/>
    <w:link w:val="46"/>
    <w:qFormat/>
    <w:uiPriority w:val="0"/>
    <w:pPr>
      <w:keepNext/>
      <w:keepLines/>
      <w:numPr>
        <w:ilvl w:val="4"/>
        <w:numId w:val="1"/>
      </w:numPr>
      <w:spacing w:before="280" w:beforeLines="0" w:after="290" w:afterLines="0" w:line="376" w:lineRule="auto"/>
      <w:ind w:left="1008" w:hanging="1008"/>
      <w:outlineLvl w:val="4"/>
    </w:pPr>
    <w:rPr>
      <w:b/>
      <w:kern w:val="0"/>
      <w:sz w:val="28"/>
    </w:rPr>
  </w:style>
  <w:style w:type="paragraph" w:styleId="9">
    <w:name w:val="heading 6"/>
    <w:basedOn w:val="1"/>
    <w:next w:val="1"/>
    <w:link w:val="47"/>
    <w:qFormat/>
    <w:uiPriority w:val="0"/>
    <w:pPr>
      <w:keepNext/>
      <w:keepLines/>
      <w:numPr>
        <w:ilvl w:val="5"/>
        <w:numId w:val="1"/>
      </w:numPr>
      <w:spacing w:before="240" w:beforeLines="0" w:after="64" w:afterLines="0" w:line="320" w:lineRule="auto"/>
      <w:ind w:left="1152" w:hanging="1152"/>
      <w:outlineLvl w:val="5"/>
    </w:pPr>
    <w:rPr>
      <w:rFonts w:ascii="Arial" w:hAnsi="Arial" w:eastAsia="黑体"/>
      <w:b/>
      <w:kern w:val="0"/>
      <w:sz w:val="24"/>
    </w:rPr>
  </w:style>
  <w:style w:type="paragraph" w:styleId="10">
    <w:name w:val="heading 7"/>
    <w:basedOn w:val="1"/>
    <w:next w:val="1"/>
    <w:link w:val="48"/>
    <w:qFormat/>
    <w:uiPriority w:val="0"/>
    <w:pPr>
      <w:keepNext/>
      <w:keepLines/>
      <w:numPr>
        <w:ilvl w:val="6"/>
        <w:numId w:val="1"/>
      </w:numPr>
      <w:spacing w:before="240" w:beforeLines="0" w:after="64" w:afterLines="0" w:line="320" w:lineRule="auto"/>
      <w:ind w:left="1296" w:hanging="1296"/>
      <w:outlineLvl w:val="6"/>
    </w:pPr>
    <w:rPr>
      <w:b/>
      <w:kern w:val="0"/>
      <w:sz w:val="24"/>
    </w:rPr>
  </w:style>
  <w:style w:type="paragraph" w:styleId="11">
    <w:name w:val="heading 8"/>
    <w:basedOn w:val="1"/>
    <w:next w:val="1"/>
    <w:link w:val="49"/>
    <w:qFormat/>
    <w:uiPriority w:val="0"/>
    <w:pPr>
      <w:keepNext/>
      <w:keepLines/>
      <w:numPr>
        <w:ilvl w:val="7"/>
        <w:numId w:val="1"/>
      </w:numPr>
      <w:spacing w:before="240" w:beforeLines="0" w:after="64" w:afterLines="0" w:line="320" w:lineRule="auto"/>
      <w:ind w:left="1440" w:hanging="1440"/>
      <w:outlineLvl w:val="7"/>
    </w:pPr>
    <w:rPr>
      <w:rFonts w:ascii="Arial" w:hAnsi="Arial" w:eastAsia="黑体"/>
      <w:kern w:val="0"/>
      <w:sz w:val="24"/>
    </w:rPr>
  </w:style>
  <w:style w:type="paragraph" w:styleId="12">
    <w:name w:val="heading 9"/>
    <w:basedOn w:val="1"/>
    <w:next w:val="1"/>
    <w:link w:val="50"/>
    <w:qFormat/>
    <w:uiPriority w:val="0"/>
    <w:pPr>
      <w:keepNext/>
      <w:keepLines/>
      <w:numPr>
        <w:ilvl w:val="8"/>
        <w:numId w:val="1"/>
      </w:numPr>
      <w:spacing w:before="240" w:beforeLines="0" w:after="64" w:afterLines="0" w:line="320" w:lineRule="auto"/>
      <w:ind w:left="1584" w:hanging="1584"/>
      <w:outlineLvl w:val="8"/>
    </w:pPr>
    <w:rPr>
      <w:rFonts w:ascii="Arial" w:hAnsi="Arial" w:eastAsia="黑体"/>
      <w:kern w:val="0"/>
      <w:sz w:val="20"/>
    </w:rPr>
  </w:style>
  <w:style w:type="character" w:default="1" w:styleId="37">
    <w:name w:val="Default Paragraph Font"/>
    <w:qFormat/>
    <w:uiPriority w:val="0"/>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59"/>
    <w:qFormat/>
    <w:uiPriority w:val="0"/>
    <w:pPr>
      <w:adjustRightInd/>
      <w:spacing w:after="120" w:afterLines="0" w:line="240" w:lineRule="auto"/>
      <w:ind w:left="420" w:leftChars="200" w:firstLine="420"/>
    </w:pPr>
    <w:rPr>
      <w:rFonts w:eastAsia="宋体"/>
      <w:sz w:val="21"/>
    </w:rPr>
  </w:style>
  <w:style w:type="paragraph" w:styleId="3">
    <w:name w:val="Body Text Indent"/>
    <w:basedOn w:val="1"/>
    <w:next w:val="1"/>
    <w:link w:val="53"/>
    <w:qFormat/>
    <w:uiPriority w:val="0"/>
    <w:pPr>
      <w:spacing w:line="560" w:lineRule="exact"/>
      <w:ind w:firstLine="560" w:firstLineChars="200"/>
    </w:pPr>
    <w:rPr>
      <w:rFonts w:eastAsia="仿宋_GB2312"/>
      <w:kern w:val="0"/>
      <w:sz w:val="28"/>
    </w:rPr>
  </w:style>
  <w:style w:type="paragraph" w:styleId="13">
    <w:name w:val="toc 7"/>
    <w:basedOn w:val="1"/>
    <w:next w:val="1"/>
    <w:qFormat/>
    <w:uiPriority w:val="0"/>
    <w:pPr>
      <w:ind w:left="1260"/>
      <w:jc w:val="left"/>
    </w:pPr>
    <w:rPr>
      <w:rFonts w:hint="eastAsia"/>
      <w:sz w:val="18"/>
    </w:rPr>
  </w:style>
  <w:style w:type="paragraph" w:styleId="14">
    <w:name w:val="Document Map"/>
    <w:basedOn w:val="1"/>
    <w:link w:val="51"/>
    <w:qFormat/>
    <w:uiPriority w:val="0"/>
    <w:pPr>
      <w:shd w:val="clear" w:color="auto" w:fill="000080"/>
    </w:pPr>
    <w:rPr>
      <w:kern w:val="0"/>
      <w:sz w:val="20"/>
    </w:rPr>
  </w:style>
  <w:style w:type="paragraph" w:styleId="15">
    <w:name w:val="annotation text"/>
    <w:basedOn w:val="1"/>
    <w:qFormat/>
    <w:uiPriority w:val="0"/>
    <w:pPr>
      <w:jc w:val="left"/>
    </w:pPr>
  </w:style>
  <w:style w:type="paragraph" w:styleId="16">
    <w:name w:val="Body Text"/>
    <w:basedOn w:val="1"/>
    <w:next w:val="1"/>
    <w:link w:val="52"/>
    <w:qFormat/>
    <w:uiPriority w:val="0"/>
    <w:pPr>
      <w:spacing w:after="120" w:afterLines="0"/>
    </w:pPr>
    <w:rPr>
      <w:kern w:val="0"/>
      <w:sz w:val="20"/>
    </w:rPr>
  </w:style>
  <w:style w:type="paragraph" w:styleId="17">
    <w:name w:val="Block Text"/>
    <w:basedOn w:val="1"/>
    <w:next w:val="18"/>
    <w:qFormat/>
    <w:uiPriority w:val="0"/>
    <w:pPr>
      <w:spacing w:after="120"/>
      <w:ind w:left="1440" w:leftChars="700" w:right="700" w:rightChars="700"/>
    </w:pPr>
  </w:style>
  <w:style w:type="paragraph" w:styleId="18">
    <w:name w:val="header"/>
    <w:basedOn w:val="1"/>
    <w:next w:val="1"/>
    <w:link w:val="42"/>
    <w:qFormat/>
    <w:uiPriority w:val="0"/>
    <w:pPr>
      <w:pBdr>
        <w:top w:val="none" w:color="auto" w:sz="0" w:space="1"/>
        <w:left w:val="none" w:color="auto" w:sz="0" w:space="4"/>
        <w:bottom w:val="single" w:color="auto" w:sz="6" w:space="4"/>
        <w:right w:val="none" w:color="auto" w:sz="0" w:space="4"/>
      </w:pBdr>
      <w:tabs>
        <w:tab w:val="center" w:pos="4153"/>
        <w:tab w:val="right" w:pos="8306"/>
      </w:tabs>
      <w:jc w:val="center"/>
    </w:pPr>
    <w:rPr>
      <w:rFonts w:hint="default" w:ascii="宋体" w:hAnsi="宋体"/>
    </w:rPr>
  </w:style>
  <w:style w:type="paragraph" w:styleId="19">
    <w:name w:val="toc 5"/>
    <w:basedOn w:val="1"/>
    <w:next w:val="1"/>
    <w:qFormat/>
    <w:uiPriority w:val="0"/>
    <w:pPr>
      <w:ind w:left="840"/>
      <w:jc w:val="left"/>
    </w:pPr>
    <w:rPr>
      <w:rFonts w:hint="eastAsia"/>
      <w:sz w:val="18"/>
    </w:rPr>
  </w:style>
  <w:style w:type="paragraph" w:styleId="20">
    <w:name w:val="toc 3"/>
    <w:basedOn w:val="1"/>
    <w:next w:val="1"/>
    <w:qFormat/>
    <w:uiPriority w:val="0"/>
    <w:pPr>
      <w:ind w:left="420"/>
      <w:jc w:val="left"/>
    </w:pPr>
    <w:rPr>
      <w:rFonts w:hint="eastAsia"/>
      <w:i/>
      <w:sz w:val="20"/>
    </w:rPr>
  </w:style>
  <w:style w:type="paragraph" w:styleId="21">
    <w:name w:val="Plain Text"/>
    <w:basedOn w:val="1"/>
    <w:link w:val="54"/>
    <w:qFormat/>
    <w:uiPriority w:val="0"/>
    <w:rPr>
      <w:rFonts w:ascii="宋体" w:hAnsi="Courier New"/>
      <w:kern w:val="0"/>
      <w:sz w:val="20"/>
    </w:rPr>
  </w:style>
  <w:style w:type="paragraph" w:styleId="22">
    <w:name w:val="toc 8"/>
    <w:basedOn w:val="1"/>
    <w:next w:val="1"/>
    <w:qFormat/>
    <w:uiPriority w:val="0"/>
    <w:pPr>
      <w:ind w:left="1470"/>
      <w:jc w:val="left"/>
    </w:pPr>
    <w:rPr>
      <w:rFonts w:hint="eastAsia"/>
      <w:sz w:val="18"/>
    </w:rPr>
  </w:style>
  <w:style w:type="paragraph" w:styleId="23">
    <w:name w:val="Date"/>
    <w:basedOn w:val="1"/>
    <w:next w:val="1"/>
    <w:link w:val="55"/>
    <w:qFormat/>
    <w:uiPriority w:val="0"/>
    <w:pPr>
      <w:ind w:left="100" w:leftChars="2500"/>
    </w:pPr>
    <w:rPr>
      <w:kern w:val="0"/>
      <w:sz w:val="20"/>
    </w:rPr>
  </w:style>
  <w:style w:type="paragraph" w:styleId="24">
    <w:name w:val="Body Text Indent 2"/>
    <w:basedOn w:val="1"/>
    <w:link w:val="56"/>
    <w:qFormat/>
    <w:uiPriority w:val="0"/>
    <w:pPr>
      <w:spacing w:line="560" w:lineRule="exact"/>
      <w:ind w:firstLine="544" w:firstLineChars="200"/>
    </w:pPr>
    <w:rPr>
      <w:rFonts w:ascii="仿宋_GB2312" w:eastAsia="仿宋_GB2312"/>
      <w:spacing w:val="-4"/>
      <w:kern w:val="0"/>
      <w:sz w:val="28"/>
    </w:rPr>
  </w:style>
  <w:style w:type="paragraph" w:styleId="25">
    <w:name w:val="footer"/>
    <w:basedOn w:val="1"/>
    <w:link w:val="57"/>
    <w:qFormat/>
    <w:uiPriority w:val="0"/>
    <w:pPr>
      <w:tabs>
        <w:tab w:val="center" w:pos="4153"/>
        <w:tab w:val="right" w:pos="8306"/>
      </w:tabs>
      <w:snapToGrid w:val="0"/>
      <w:jc w:val="left"/>
    </w:pPr>
    <w:rPr>
      <w:rFonts w:hint="default"/>
      <w:kern w:val="0"/>
      <w:sz w:val="18"/>
    </w:rPr>
  </w:style>
  <w:style w:type="paragraph" w:styleId="26">
    <w:name w:val="toc 1"/>
    <w:basedOn w:val="1"/>
    <w:next w:val="1"/>
    <w:qFormat/>
    <w:uiPriority w:val="39"/>
    <w:pPr>
      <w:spacing w:before="0" w:beforeLines="0" w:after="0" w:afterLines="0"/>
      <w:ind w:firstLine="0" w:firstLineChars="0"/>
      <w:jc w:val="left"/>
    </w:pPr>
    <w:rPr>
      <w:rFonts w:eastAsia="黑体"/>
      <w:caps/>
      <w:sz w:val="32"/>
    </w:rPr>
  </w:style>
  <w:style w:type="paragraph" w:styleId="27">
    <w:name w:val="toc 4"/>
    <w:basedOn w:val="1"/>
    <w:next w:val="1"/>
    <w:qFormat/>
    <w:uiPriority w:val="0"/>
    <w:pPr>
      <w:ind w:left="630"/>
      <w:jc w:val="left"/>
    </w:pPr>
    <w:rPr>
      <w:rFonts w:hint="eastAsia"/>
      <w:sz w:val="18"/>
    </w:rPr>
  </w:style>
  <w:style w:type="paragraph" w:styleId="28">
    <w:name w:val="toc 6"/>
    <w:basedOn w:val="1"/>
    <w:next w:val="1"/>
    <w:qFormat/>
    <w:uiPriority w:val="0"/>
    <w:pPr>
      <w:ind w:left="1050"/>
      <w:jc w:val="left"/>
    </w:pPr>
    <w:rPr>
      <w:rFonts w:hint="eastAsia"/>
      <w:sz w:val="18"/>
    </w:rPr>
  </w:style>
  <w:style w:type="paragraph" w:styleId="29">
    <w:name w:val="Body Text Indent 3"/>
    <w:basedOn w:val="1"/>
    <w:link w:val="58"/>
    <w:qFormat/>
    <w:uiPriority w:val="0"/>
    <w:pPr>
      <w:tabs>
        <w:tab w:val="left" w:pos="3420"/>
      </w:tabs>
      <w:spacing w:line="360" w:lineRule="auto"/>
      <w:ind w:firstLine="739" w:firstLineChars="231"/>
    </w:pPr>
    <w:rPr>
      <w:rFonts w:ascii="仿宋_GB2312" w:eastAsia="仿宋_GB2312"/>
      <w:kern w:val="0"/>
      <w:sz w:val="32"/>
    </w:rPr>
  </w:style>
  <w:style w:type="paragraph" w:styleId="30">
    <w:name w:val="toc 2"/>
    <w:basedOn w:val="1"/>
    <w:next w:val="1"/>
    <w:qFormat/>
    <w:uiPriority w:val="39"/>
    <w:pPr>
      <w:ind w:left="0"/>
      <w:jc w:val="left"/>
    </w:pPr>
    <w:rPr>
      <w:smallCaps/>
      <w:sz w:val="32"/>
    </w:rPr>
  </w:style>
  <w:style w:type="paragraph" w:styleId="31">
    <w:name w:val="toc 9"/>
    <w:basedOn w:val="1"/>
    <w:next w:val="1"/>
    <w:qFormat/>
    <w:uiPriority w:val="0"/>
    <w:pPr>
      <w:ind w:left="1680"/>
      <w:jc w:val="left"/>
    </w:pPr>
    <w:rPr>
      <w:rFonts w:hint="eastAsia"/>
      <w:sz w:val="18"/>
    </w:rPr>
  </w:style>
  <w:style w:type="paragraph" w:styleId="32">
    <w:name w:val="Body Text 2"/>
    <w:basedOn w:val="1"/>
    <w:qFormat/>
    <w:uiPriority w:val="99"/>
    <w:pPr>
      <w:spacing w:after="120" w:line="480" w:lineRule="auto"/>
    </w:pPr>
  </w:style>
  <w:style w:type="paragraph" w:styleId="3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hint="default" w:ascii="Times New Roman"/>
    </w:rPr>
  </w:style>
  <w:style w:type="character" w:styleId="39">
    <w:name w:val="FollowedHyperlink"/>
    <w:basedOn w:val="37"/>
    <w:unhideWhenUsed/>
    <w:qFormat/>
    <w:uiPriority w:val="99"/>
    <w:rPr>
      <w:color w:val="535353"/>
      <w:u w:val="none"/>
    </w:rPr>
  </w:style>
  <w:style w:type="character" w:styleId="40">
    <w:name w:val="Hyperlink"/>
    <w:qFormat/>
    <w:uiPriority w:val="99"/>
    <w:rPr>
      <w:rFonts w:hint="default" w:ascii="Times New Roman"/>
      <w:color w:val="0000FF"/>
      <w:u w:val="single"/>
    </w:rPr>
  </w:style>
  <w:style w:type="character" w:customStyle="1" w:styleId="41">
    <w:name w:val="标题 2 Char"/>
    <w:link w:val="5"/>
    <w:qFormat/>
    <w:uiPriority w:val="0"/>
    <w:rPr>
      <w:rFonts w:hint="default" w:ascii="Times New Roman" w:hAnsi="Times New Roman" w:eastAsia="楷体_GB2312"/>
      <w:sz w:val="32"/>
      <w:szCs w:val="32"/>
    </w:rPr>
  </w:style>
  <w:style w:type="character" w:customStyle="1" w:styleId="42">
    <w:name w:val="页眉 Char"/>
    <w:link w:val="18"/>
    <w:qFormat/>
    <w:uiPriority w:val="0"/>
    <w:rPr>
      <w:rFonts w:ascii="宋体" w:hAnsi="宋体"/>
      <w:kern w:val="2"/>
      <w:sz w:val="21"/>
    </w:rPr>
  </w:style>
  <w:style w:type="character" w:customStyle="1" w:styleId="43">
    <w:name w:val="标题 1 Char"/>
    <w:link w:val="4"/>
    <w:qFormat/>
    <w:uiPriority w:val="0"/>
    <w:rPr>
      <w:rFonts w:hint="eastAsia" w:ascii="Times New Roman" w:hAnsi="Times New Roman" w:eastAsia="黑体"/>
      <w:kern w:val="44"/>
      <w:sz w:val="32"/>
    </w:rPr>
  </w:style>
  <w:style w:type="character" w:customStyle="1" w:styleId="44">
    <w:name w:val="标题 3 Char"/>
    <w:link w:val="6"/>
    <w:qFormat/>
    <w:uiPriority w:val="0"/>
    <w:rPr>
      <w:rFonts w:hint="default" w:ascii="Times New Roman" w:hAnsi="Times New Roman" w:eastAsia="仿宋_GB2312"/>
      <w:sz w:val="32"/>
    </w:rPr>
  </w:style>
  <w:style w:type="character" w:customStyle="1" w:styleId="45">
    <w:name w:val="标题 4 Char"/>
    <w:link w:val="7"/>
    <w:qFormat/>
    <w:uiPriority w:val="0"/>
    <w:rPr>
      <w:rFonts w:hint="eastAsia" w:ascii="Arial" w:hAnsi="Arial" w:eastAsia="黑体"/>
      <w:b/>
      <w:sz w:val="28"/>
    </w:rPr>
  </w:style>
  <w:style w:type="character" w:customStyle="1" w:styleId="46">
    <w:name w:val="标题 5 Char"/>
    <w:link w:val="8"/>
    <w:qFormat/>
    <w:uiPriority w:val="0"/>
    <w:rPr>
      <w:rFonts w:hint="eastAsia"/>
      <w:b/>
      <w:sz w:val="28"/>
    </w:rPr>
  </w:style>
  <w:style w:type="character" w:customStyle="1" w:styleId="47">
    <w:name w:val="标题 6 Char"/>
    <w:link w:val="9"/>
    <w:qFormat/>
    <w:uiPriority w:val="0"/>
    <w:rPr>
      <w:rFonts w:hint="eastAsia" w:ascii="Arial" w:hAnsi="Arial" w:eastAsia="黑体"/>
      <w:b/>
      <w:sz w:val="24"/>
    </w:rPr>
  </w:style>
  <w:style w:type="character" w:customStyle="1" w:styleId="48">
    <w:name w:val="标题 7 Char"/>
    <w:link w:val="10"/>
    <w:qFormat/>
    <w:uiPriority w:val="0"/>
    <w:rPr>
      <w:rFonts w:hint="eastAsia"/>
      <w:b/>
      <w:sz w:val="24"/>
    </w:rPr>
  </w:style>
  <w:style w:type="character" w:customStyle="1" w:styleId="49">
    <w:name w:val="标题 8 Char"/>
    <w:link w:val="11"/>
    <w:qFormat/>
    <w:uiPriority w:val="0"/>
    <w:rPr>
      <w:rFonts w:hint="eastAsia" w:ascii="Arial" w:hAnsi="Arial" w:eastAsia="黑体"/>
      <w:sz w:val="24"/>
    </w:rPr>
  </w:style>
  <w:style w:type="character" w:customStyle="1" w:styleId="50">
    <w:name w:val="标题 9 Char"/>
    <w:link w:val="12"/>
    <w:qFormat/>
    <w:uiPriority w:val="0"/>
    <w:rPr>
      <w:rFonts w:hint="eastAsia" w:ascii="Arial" w:hAnsi="Arial" w:eastAsia="黑体"/>
    </w:rPr>
  </w:style>
  <w:style w:type="character" w:customStyle="1" w:styleId="51">
    <w:name w:val="文档结构图 Char"/>
    <w:link w:val="14"/>
    <w:qFormat/>
    <w:uiPriority w:val="0"/>
    <w:rPr>
      <w:rFonts w:hint="eastAsia"/>
    </w:rPr>
  </w:style>
  <w:style w:type="character" w:customStyle="1" w:styleId="52">
    <w:name w:val="正文文本 Char"/>
    <w:link w:val="16"/>
    <w:qFormat/>
    <w:uiPriority w:val="0"/>
    <w:rPr>
      <w:rFonts w:hint="eastAsia"/>
    </w:rPr>
  </w:style>
  <w:style w:type="character" w:customStyle="1" w:styleId="53">
    <w:name w:val="正文文本缩进 Char"/>
    <w:link w:val="3"/>
    <w:qFormat/>
    <w:uiPriority w:val="0"/>
    <w:rPr>
      <w:rFonts w:hint="eastAsia" w:eastAsia="仿宋_GB2312"/>
      <w:sz w:val="28"/>
    </w:rPr>
  </w:style>
  <w:style w:type="character" w:customStyle="1" w:styleId="54">
    <w:name w:val="纯文本 Char"/>
    <w:link w:val="21"/>
    <w:qFormat/>
    <w:uiPriority w:val="0"/>
    <w:rPr>
      <w:rFonts w:hint="eastAsia" w:ascii="宋体" w:hAnsi="Courier New"/>
    </w:rPr>
  </w:style>
  <w:style w:type="character" w:customStyle="1" w:styleId="55">
    <w:name w:val="日期 Char"/>
    <w:link w:val="23"/>
    <w:qFormat/>
    <w:uiPriority w:val="0"/>
    <w:rPr>
      <w:rFonts w:hint="eastAsia"/>
    </w:rPr>
  </w:style>
  <w:style w:type="character" w:customStyle="1" w:styleId="56">
    <w:name w:val="正文文本缩进 2 Char"/>
    <w:link w:val="24"/>
    <w:qFormat/>
    <w:uiPriority w:val="0"/>
    <w:rPr>
      <w:rFonts w:hint="eastAsia" w:ascii="仿宋_GB2312" w:eastAsia="仿宋_GB2312"/>
      <w:spacing w:val="-4"/>
      <w:sz w:val="28"/>
    </w:rPr>
  </w:style>
  <w:style w:type="character" w:customStyle="1" w:styleId="57">
    <w:name w:val="页脚 Char"/>
    <w:link w:val="25"/>
    <w:qFormat/>
    <w:uiPriority w:val="0"/>
    <w:rPr>
      <w:sz w:val="18"/>
    </w:rPr>
  </w:style>
  <w:style w:type="character" w:customStyle="1" w:styleId="58">
    <w:name w:val="正文文本缩进 3 Char"/>
    <w:link w:val="29"/>
    <w:qFormat/>
    <w:uiPriority w:val="0"/>
    <w:rPr>
      <w:rFonts w:hint="eastAsia" w:ascii="仿宋_GB2312" w:eastAsia="仿宋_GB2312"/>
      <w:sz w:val="32"/>
    </w:rPr>
  </w:style>
  <w:style w:type="character" w:customStyle="1" w:styleId="59">
    <w:name w:val="正文首行缩进 2 Char"/>
    <w:link w:val="2"/>
    <w:qFormat/>
    <w:uiPriority w:val="0"/>
    <w:rPr>
      <w:rFonts w:hint="eastAsia" w:eastAsia="宋体"/>
      <w:sz w:val="21"/>
    </w:rPr>
  </w:style>
  <w:style w:type="character" w:customStyle="1" w:styleId="60">
    <w:name w:val="标题300 Char"/>
    <w:link w:val="61"/>
    <w:qFormat/>
    <w:uiPriority w:val="0"/>
    <w:rPr>
      <w:rFonts w:hint="eastAsia"/>
      <w:b/>
      <w:sz w:val="28"/>
    </w:rPr>
  </w:style>
  <w:style w:type="paragraph" w:customStyle="1" w:styleId="61">
    <w:name w:val="标题300"/>
    <w:basedOn w:val="1"/>
    <w:next w:val="2"/>
    <w:link w:val="60"/>
    <w:qFormat/>
    <w:uiPriority w:val="0"/>
    <w:pPr>
      <w:widowControl/>
      <w:snapToGrid w:val="0"/>
      <w:spacing w:before="312" w:beforeLines="100" w:line="360" w:lineRule="auto"/>
      <w:jc w:val="left"/>
      <w:outlineLvl w:val="2"/>
    </w:pPr>
    <w:rPr>
      <w:b/>
      <w:kern w:val="0"/>
      <w:sz w:val="28"/>
    </w:rPr>
  </w:style>
  <w:style w:type="character" w:customStyle="1" w:styleId="62">
    <w:name w:val="font01"/>
    <w:basedOn w:val="37"/>
    <w:qFormat/>
    <w:uiPriority w:val="0"/>
    <w:rPr>
      <w:rFonts w:hint="eastAsia" w:ascii="宋体" w:hAnsi="宋体" w:eastAsia="宋体" w:cs="宋体"/>
      <w:color w:val="000000"/>
      <w:sz w:val="24"/>
      <w:szCs w:val="24"/>
      <w:u w:val="none"/>
    </w:rPr>
  </w:style>
  <w:style w:type="character" w:customStyle="1" w:styleId="63">
    <w:name w:val="批注框文本 Char"/>
    <w:link w:val="64"/>
    <w:qFormat/>
    <w:uiPriority w:val="0"/>
    <w:rPr>
      <w:sz w:val="18"/>
    </w:rPr>
  </w:style>
  <w:style w:type="paragraph" w:customStyle="1" w:styleId="64">
    <w:name w:val="Balloon Text"/>
    <w:basedOn w:val="1"/>
    <w:link w:val="63"/>
    <w:qFormat/>
    <w:uiPriority w:val="0"/>
    <w:rPr>
      <w:rFonts w:hint="default"/>
      <w:kern w:val="0"/>
      <w:sz w:val="18"/>
    </w:rPr>
  </w:style>
  <w:style w:type="character" w:customStyle="1" w:styleId="65">
    <w:name w:val="apple-converted-space"/>
    <w:basedOn w:val="37"/>
    <w:qFormat/>
    <w:uiPriority w:val="0"/>
  </w:style>
  <w:style w:type="character" w:customStyle="1" w:styleId="66">
    <w:name w:val="font11"/>
    <w:basedOn w:val="37"/>
    <w:qFormat/>
    <w:uiPriority w:val="0"/>
    <w:rPr>
      <w:rFonts w:hint="eastAsia" w:ascii="仿宋_GB2312" w:eastAsia="仿宋_GB2312" w:cs="仿宋_GB2312"/>
      <w:color w:val="000000"/>
      <w:sz w:val="24"/>
      <w:szCs w:val="24"/>
      <w:u w:val="none"/>
    </w:rPr>
  </w:style>
  <w:style w:type="character" w:customStyle="1" w:styleId="67">
    <w:name w:val="我的标题2 Char"/>
    <w:link w:val="68"/>
    <w:qFormat/>
    <w:uiPriority w:val="0"/>
    <w:rPr>
      <w:rFonts w:eastAsia="宋体"/>
      <w:b/>
      <w:kern w:val="2"/>
      <w:sz w:val="30"/>
      <w:lang w:val="en-US" w:eastAsia="zh-CN" w:bidi="ar-SA"/>
    </w:rPr>
  </w:style>
  <w:style w:type="paragraph" w:customStyle="1" w:styleId="68">
    <w:name w:val="我的标题2"/>
    <w:basedOn w:val="1"/>
    <w:next w:val="2"/>
    <w:link w:val="67"/>
    <w:qFormat/>
    <w:uiPriority w:val="0"/>
    <w:pPr>
      <w:numPr>
        <w:ilvl w:val="1"/>
        <w:numId w:val="2"/>
      </w:numPr>
      <w:spacing w:before="20" w:after="20" w:line="360" w:lineRule="auto"/>
      <w:jc w:val="left"/>
      <w:outlineLvl w:val="1"/>
    </w:pPr>
    <w:rPr>
      <w:rFonts w:hint="default"/>
      <w:b/>
      <w:sz w:val="30"/>
    </w:rPr>
  </w:style>
  <w:style w:type="character" w:customStyle="1" w:styleId="69">
    <w:name w:val="font51"/>
    <w:basedOn w:val="37"/>
    <w:qFormat/>
    <w:uiPriority w:val="0"/>
    <w:rPr>
      <w:rFonts w:hint="default" w:ascii="Times New Roman" w:hAnsi="Times New Roman" w:cs="Times New Roman"/>
      <w:color w:val="000000"/>
      <w:sz w:val="21"/>
      <w:szCs w:val="21"/>
      <w:u w:val="none"/>
      <w:vertAlign w:val="superscript"/>
    </w:rPr>
  </w:style>
  <w:style w:type="character" w:customStyle="1" w:styleId="70">
    <w:name w:val="样式 标题 2 + (符号) 宋体 Char"/>
    <w:link w:val="71"/>
    <w:qFormat/>
    <w:uiPriority w:val="0"/>
    <w:rPr>
      <w:rFonts w:hint="eastAsia" w:eastAsia="宋体"/>
      <w:sz w:val="30"/>
    </w:rPr>
  </w:style>
  <w:style w:type="paragraph" w:customStyle="1" w:styleId="71">
    <w:name w:val="样式 标题 2 + (符号) 宋体"/>
    <w:basedOn w:val="5"/>
    <w:link w:val="70"/>
    <w:qFormat/>
    <w:uiPriority w:val="0"/>
    <w:pPr>
      <w:widowControl/>
      <w:numPr>
        <w:ilvl w:val="1"/>
        <w:numId w:val="0"/>
      </w:numPr>
      <w:snapToGrid w:val="0"/>
      <w:spacing w:before="0" w:beforeLines="0" w:after="0" w:afterLines="0" w:line="360" w:lineRule="auto"/>
      <w:ind w:left="0" w:firstLine="0"/>
      <w:jc w:val="left"/>
    </w:pPr>
    <w:rPr>
      <w:rFonts w:eastAsia="宋体"/>
      <w:sz w:val="30"/>
    </w:rPr>
  </w:style>
  <w:style w:type="character" w:customStyle="1" w:styleId="72">
    <w:name w:val="font61"/>
    <w:basedOn w:val="37"/>
    <w:qFormat/>
    <w:uiPriority w:val="0"/>
    <w:rPr>
      <w:rFonts w:hint="default" w:ascii="Times New Roman" w:hAnsi="Times New Roman" w:cs="Times New Roman"/>
      <w:color w:val="000000"/>
      <w:sz w:val="21"/>
      <w:szCs w:val="21"/>
      <w:u w:val="none"/>
    </w:rPr>
  </w:style>
  <w:style w:type="character" w:customStyle="1" w:styleId="73">
    <w:name w:val="A正文 Char"/>
    <w:link w:val="74"/>
    <w:qFormat/>
    <w:uiPriority w:val="0"/>
    <w:rPr>
      <w:rFonts w:hint="eastAsia" w:ascii="宋体" w:hAnsi="宋体" w:eastAsia="宋体"/>
      <w:spacing w:val="-2"/>
      <w:kern w:val="2"/>
      <w:sz w:val="24"/>
      <w:szCs w:val="26"/>
      <w:lang w:val="en-US" w:eastAsia="zh-CN" w:bidi="ar-SA"/>
    </w:rPr>
  </w:style>
  <w:style w:type="paragraph" w:customStyle="1" w:styleId="74">
    <w:name w:val="A正文"/>
    <w:basedOn w:val="21"/>
    <w:link w:val="73"/>
    <w:qFormat/>
    <w:uiPriority w:val="0"/>
    <w:pPr>
      <w:spacing w:line="480" w:lineRule="auto"/>
      <w:jc w:val="center"/>
    </w:pPr>
    <w:rPr>
      <w:rFonts w:hAnsi="宋体"/>
      <w:spacing w:val="-2"/>
      <w:kern w:val="2"/>
      <w:sz w:val="24"/>
      <w:szCs w:val="26"/>
      <w:lang w:val="en-US" w:eastAsia="zh-CN"/>
    </w:rPr>
  </w:style>
  <w:style w:type="character" w:customStyle="1" w:styleId="75">
    <w:name w:val="font31"/>
    <w:basedOn w:val="37"/>
    <w:qFormat/>
    <w:uiPriority w:val="0"/>
    <w:rPr>
      <w:rFonts w:hint="eastAsia" w:ascii="宋体" w:hAnsi="宋体" w:eastAsia="宋体" w:cs="宋体"/>
      <w:color w:val="000000"/>
      <w:sz w:val="22"/>
      <w:szCs w:val="22"/>
      <w:u w:val="none"/>
    </w:rPr>
  </w:style>
  <w:style w:type="character" w:customStyle="1" w:styleId="76">
    <w:name w:val="我的正文 Char"/>
    <w:link w:val="77"/>
    <w:qFormat/>
    <w:uiPriority w:val="0"/>
    <w:rPr>
      <w:rFonts w:hint="eastAsia"/>
      <w:sz w:val="28"/>
    </w:rPr>
  </w:style>
  <w:style w:type="paragraph" w:customStyle="1" w:styleId="77">
    <w:name w:val="我的正文"/>
    <w:basedOn w:val="1"/>
    <w:link w:val="76"/>
    <w:qFormat/>
    <w:uiPriority w:val="0"/>
    <w:pPr>
      <w:ind w:firstLine="200" w:firstLineChars="200"/>
    </w:pPr>
    <w:rPr>
      <w:kern w:val="0"/>
      <w:sz w:val="28"/>
    </w:rPr>
  </w:style>
  <w:style w:type="character" w:customStyle="1" w:styleId="78">
    <w:name w:val="我的标题1 Char"/>
    <w:link w:val="79"/>
    <w:qFormat/>
    <w:uiPriority w:val="0"/>
    <w:rPr>
      <w:rFonts w:eastAsia="黑体"/>
      <w:kern w:val="2"/>
      <w:sz w:val="36"/>
      <w:lang w:val="en-US" w:eastAsia="zh-CN" w:bidi="ar-SA"/>
    </w:rPr>
  </w:style>
  <w:style w:type="paragraph" w:customStyle="1" w:styleId="79">
    <w:name w:val="我的标题1"/>
    <w:basedOn w:val="1"/>
    <w:next w:val="2"/>
    <w:link w:val="78"/>
    <w:qFormat/>
    <w:uiPriority w:val="0"/>
    <w:pPr>
      <w:widowControl/>
      <w:numPr>
        <w:ilvl w:val="0"/>
        <w:numId w:val="2"/>
      </w:numPr>
      <w:spacing w:before="40" w:after="40" w:line="360" w:lineRule="auto"/>
      <w:outlineLvl w:val="0"/>
    </w:pPr>
    <w:rPr>
      <w:rFonts w:hint="default" w:eastAsia="黑体"/>
      <w:sz w:val="36"/>
    </w:rPr>
  </w:style>
  <w:style w:type="character" w:customStyle="1" w:styleId="80">
    <w:name w:val="HTML Typewriter"/>
    <w:qFormat/>
    <w:uiPriority w:val="0"/>
    <w:rPr>
      <w:rFonts w:hint="eastAsia" w:ascii="黑体" w:hAnsi="Courier New" w:eastAsia="黑体"/>
      <w:sz w:val="18"/>
    </w:rPr>
  </w:style>
  <w:style w:type="character" w:customStyle="1" w:styleId="81">
    <w:name w:val="font41"/>
    <w:basedOn w:val="37"/>
    <w:qFormat/>
    <w:uiPriority w:val="0"/>
    <w:rPr>
      <w:rFonts w:hint="eastAsia" w:ascii="宋体" w:hAnsi="宋体" w:eastAsia="宋体" w:cs="宋体"/>
      <w:color w:val="000000"/>
      <w:sz w:val="22"/>
      <w:szCs w:val="22"/>
      <w:u w:val="none"/>
    </w:rPr>
  </w:style>
  <w:style w:type="character" w:customStyle="1" w:styleId="82">
    <w:name w:val="附件标题 Char Char"/>
    <w:link w:val="83"/>
    <w:qFormat/>
    <w:uiPriority w:val="0"/>
    <w:rPr>
      <w:rFonts w:ascii="宋体" w:eastAsia="黑体"/>
      <w:kern w:val="44"/>
      <w:sz w:val="36"/>
      <w:lang w:val="en-US" w:eastAsia="zh-CN" w:bidi="ar-SA"/>
    </w:rPr>
  </w:style>
  <w:style w:type="paragraph" w:customStyle="1" w:styleId="83">
    <w:name w:val="附件标题"/>
    <w:basedOn w:val="4"/>
    <w:link w:val="82"/>
    <w:qFormat/>
    <w:uiPriority w:val="0"/>
    <w:pPr>
      <w:numPr>
        <w:ilvl w:val="0"/>
        <w:numId w:val="0"/>
      </w:numPr>
      <w:snapToGrid w:val="0"/>
      <w:spacing w:before="0" w:beforeLines="0" w:after="0" w:afterLines="0" w:line="480" w:lineRule="auto"/>
      <w:ind w:left="0" w:firstLine="0"/>
      <w:jc w:val="center"/>
    </w:pPr>
    <w:rPr>
      <w:rFonts w:hint="default" w:ascii="宋体"/>
      <w:b/>
      <w:sz w:val="36"/>
      <w:lang w:val="en-US" w:eastAsia="zh-CN"/>
    </w:rPr>
  </w:style>
  <w:style w:type="character" w:customStyle="1" w:styleId="84">
    <w:name w:val="标题 3 Char Char"/>
    <w:qFormat/>
    <w:uiPriority w:val="0"/>
    <w:rPr>
      <w:rFonts w:hint="default" w:ascii="Times New Roman" w:eastAsia="宋体"/>
      <w:b/>
      <w:kern w:val="2"/>
      <w:sz w:val="32"/>
      <w:lang w:val="en-US" w:eastAsia="zh-CN"/>
    </w:rPr>
  </w:style>
  <w:style w:type="character" w:customStyle="1" w:styleId="85">
    <w:name w:val="样式 我的正文 + (西文) 仿宋_GB2312 Char"/>
    <w:link w:val="86"/>
    <w:qFormat/>
    <w:uiPriority w:val="0"/>
    <w:rPr>
      <w:rFonts w:hint="eastAsia"/>
      <w:sz w:val="28"/>
    </w:rPr>
  </w:style>
  <w:style w:type="paragraph" w:customStyle="1" w:styleId="86">
    <w:name w:val="样式 我的正文 + (西文) 仿宋_GB2312"/>
    <w:basedOn w:val="77"/>
    <w:link w:val="85"/>
    <w:qFormat/>
    <w:uiPriority w:val="0"/>
    <w:pPr>
      <w:ind w:firstLine="560"/>
    </w:pPr>
  </w:style>
  <w:style w:type="character" w:customStyle="1" w:styleId="87">
    <w:name w:val="font181"/>
    <w:basedOn w:val="37"/>
    <w:qFormat/>
    <w:uiPriority w:val="0"/>
    <w:rPr>
      <w:rFonts w:hint="eastAsia" w:ascii="仿宋_GB2312" w:eastAsia="仿宋_GB2312" w:cs="仿宋_GB2312"/>
      <w:b/>
      <w:bCs/>
      <w:color w:val="000000"/>
      <w:sz w:val="24"/>
      <w:szCs w:val="24"/>
      <w:u w:val="none"/>
      <w:vertAlign w:val="superscript"/>
    </w:rPr>
  </w:style>
  <w:style w:type="character" w:customStyle="1" w:styleId="88">
    <w:name w:val="样式 A正文 + 宋体 Char"/>
    <w:basedOn w:val="73"/>
    <w:link w:val="89"/>
    <w:qFormat/>
    <w:uiPriority w:val="0"/>
  </w:style>
  <w:style w:type="paragraph" w:customStyle="1" w:styleId="89">
    <w:name w:val="样式 A正文 + 宋体"/>
    <w:basedOn w:val="74"/>
    <w:link w:val="88"/>
    <w:qFormat/>
    <w:uiPriority w:val="0"/>
  </w:style>
  <w:style w:type="character" w:customStyle="1" w:styleId="90">
    <w:name w:val="Plain Text Char"/>
    <w:qFormat/>
    <w:locked/>
    <w:uiPriority w:val="0"/>
    <w:rPr>
      <w:rFonts w:ascii="宋体" w:hAnsi="Courier New" w:eastAsia="宋体" w:cs="Courier New"/>
      <w:sz w:val="21"/>
      <w:szCs w:val="21"/>
    </w:rPr>
  </w:style>
  <w:style w:type="character" w:customStyle="1" w:styleId="91">
    <w:name w:val="样式 我的标题2 + (符号) 宋体 Char"/>
    <w:link w:val="92"/>
    <w:qFormat/>
    <w:uiPriority w:val="0"/>
    <w:rPr>
      <w:rFonts w:eastAsia="宋体"/>
      <w:b/>
      <w:bCs/>
      <w:kern w:val="2"/>
      <w:sz w:val="30"/>
      <w:lang w:val="en-US" w:eastAsia="zh-CN" w:bidi="ar-SA"/>
    </w:rPr>
  </w:style>
  <w:style w:type="paragraph" w:customStyle="1" w:styleId="92">
    <w:name w:val="样式 我的标题2 + (符号) 宋体"/>
    <w:basedOn w:val="68"/>
    <w:link w:val="91"/>
    <w:qFormat/>
    <w:uiPriority w:val="0"/>
    <w:pPr>
      <w:spacing w:before="240" w:beforeLines="100" w:after="240" w:afterLines="100"/>
    </w:pPr>
    <w:rPr>
      <w:bCs/>
    </w:rPr>
  </w:style>
  <w:style w:type="character" w:customStyle="1" w:styleId="93">
    <w:name w:val="font21"/>
    <w:basedOn w:val="37"/>
    <w:qFormat/>
    <w:uiPriority w:val="0"/>
    <w:rPr>
      <w:rFonts w:hint="eastAsia" w:ascii="仿宋" w:hAnsi="仿宋" w:eastAsia="仿宋" w:cs="仿宋"/>
      <w:color w:val="000000"/>
      <w:sz w:val="21"/>
      <w:szCs w:val="21"/>
      <w:u w:val="none"/>
    </w:rPr>
  </w:style>
  <w:style w:type="character" w:customStyle="1" w:styleId="94">
    <w:name w:val="font81"/>
    <w:basedOn w:val="37"/>
    <w:qFormat/>
    <w:uiPriority w:val="0"/>
    <w:rPr>
      <w:rFonts w:hint="eastAsia" w:ascii="宋体" w:hAnsi="宋体" w:eastAsia="宋体" w:cs="宋体"/>
      <w:color w:val="000000"/>
      <w:sz w:val="20"/>
      <w:szCs w:val="20"/>
      <w:u w:val="none"/>
    </w:rPr>
  </w:style>
  <w:style w:type="character" w:customStyle="1" w:styleId="95">
    <w:name w:val="B 标题1 Char Char"/>
    <w:link w:val="96"/>
    <w:qFormat/>
    <w:uiPriority w:val="0"/>
    <w:rPr>
      <w:rFonts w:eastAsia="黑体"/>
      <w:kern w:val="2"/>
      <w:sz w:val="36"/>
      <w:lang w:val="en-US" w:eastAsia="zh-CN" w:bidi="ar-SA"/>
    </w:rPr>
  </w:style>
  <w:style w:type="paragraph" w:customStyle="1" w:styleId="96">
    <w:name w:val="B 标题1"/>
    <w:basedOn w:val="4"/>
    <w:link w:val="95"/>
    <w:qFormat/>
    <w:uiPriority w:val="0"/>
    <w:pPr>
      <w:widowControl/>
      <w:numPr>
        <w:ilvl w:val="0"/>
        <w:numId w:val="0"/>
      </w:numPr>
      <w:tabs>
        <w:tab w:val="left" w:pos="432"/>
      </w:tabs>
      <w:snapToGrid w:val="0"/>
      <w:spacing w:after="0" w:line="360" w:lineRule="auto"/>
      <w:jc w:val="left"/>
      <w:outlineLvl w:val="1"/>
    </w:pPr>
    <w:rPr>
      <w:rFonts w:hint="default"/>
      <w:b/>
      <w:kern w:val="2"/>
      <w:sz w:val="36"/>
      <w:lang w:val="en-US" w:eastAsia="zh-CN"/>
    </w:rPr>
  </w:style>
  <w:style w:type="paragraph" w:customStyle="1" w:styleId="97">
    <w:name w:val="A我的标题1"/>
    <w:basedOn w:val="98"/>
    <w:qFormat/>
    <w:uiPriority w:val="0"/>
    <w:pPr>
      <w:numPr>
        <w:ilvl w:val="0"/>
        <w:numId w:val="0"/>
      </w:numPr>
      <w:spacing w:before="0" w:beforeLines="0" w:after="0" w:afterLines="0" w:line="600" w:lineRule="exact"/>
    </w:pPr>
    <w:rPr>
      <w:rFonts w:hint="default" w:ascii="黑体" w:hAnsi="黑体" w:eastAsia="黑体" w:cs="宋体"/>
      <w:sz w:val="44"/>
      <w:szCs w:val="44"/>
    </w:rPr>
  </w:style>
  <w:style w:type="paragraph" w:customStyle="1" w:styleId="98">
    <w:name w:val="样式 我的标题1 + (中文) 宋体"/>
    <w:basedOn w:val="79"/>
    <w:qFormat/>
    <w:uiPriority w:val="0"/>
    <w:pPr>
      <w:tabs>
        <w:tab w:val="clear" w:pos="425"/>
      </w:tabs>
      <w:spacing w:before="240" w:beforeLines="100" w:after="240" w:afterLines="100"/>
      <w:ind w:left="0" w:firstLine="0"/>
    </w:pPr>
    <w:rPr>
      <w:rFonts w:eastAsia="宋体"/>
    </w:rPr>
  </w:style>
  <w:style w:type="paragraph" w:customStyle="1" w:styleId="99">
    <w:name w:val="p0"/>
    <w:basedOn w:val="1"/>
    <w:qFormat/>
    <w:uiPriority w:val="0"/>
    <w:pPr>
      <w:widowControl/>
    </w:pPr>
    <w:rPr>
      <w:rFonts w:hint="eastAsia"/>
    </w:rPr>
  </w:style>
  <w:style w:type="paragraph" w:customStyle="1" w:styleId="100">
    <w:name w:val="A我的标题3"/>
    <w:basedOn w:val="61"/>
    <w:qFormat/>
    <w:uiPriority w:val="0"/>
    <w:pPr>
      <w:snapToGrid/>
      <w:spacing w:before="240" w:after="240" w:afterLines="100" w:line="500" w:lineRule="exact"/>
    </w:pPr>
    <w:rPr>
      <w:rFonts w:cs="宋体"/>
      <w:bCs/>
    </w:rPr>
  </w:style>
  <w:style w:type="paragraph" w:customStyle="1" w:styleId="101">
    <w:name w:val=" Char Char Char Char Char Char Char"/>
    <w:basedOn w:val="1"/>
    <w:qFormat/>
    <w:uiPriority w:val="0"/>
    <w:pPr>
      <w:snapToGrid w:val="0"/>
      <w:spacing w:line="360" w:lineRule="auto"/>
      <w:ind w:firstLine="200" w:firstLineChars="200"/>
    </w:pPr>
    <w:rPr>
      <w:rFonts w:hint="eastAsia" w:eastAsia="仿宋_GB2312"/>
      <w:sz w:val="24"/>
    </w:rPr>
  </w:style>
  <w:style w:type="paragraph" w:customStyle="1" w:styleId="102">
    <w:name w:val="A 表头"/>
    <w:basedOn w:val="1"/>
    <w:qFormat/>
    <w:uiPriority w:val="0"/>
    <w:pPr>
      <w:snapToGrid w:val="0"/>
      <w:jc w:val="center"/>
    </w:pPr>
    <w:rPr>
      <w:rFonts w:hint="eastAsia" w:hAnsi="宋体" w:eastAsia="黑体"/>
      <w:spacing w:val="-4"/>
      <w:sz w:val="24"/>
    </w:rPr>
  </w:style>
  <w:style w:type="paragraph" w:customStyle="1" w:styleId="103">
    <w:name w:val="AAA正文"/>
    <w:basedOn w:val="104"/>
    <w:qFormat/>
    <w:uiPriority w:val="0"/>
    <w:pPr>
      <w:spacing w:line="600" w:lineRule="exact"/>
      <w:ind w:firstLine="664"/>
      <w:jc w:val="both"/>
    </w:pPr>
    <w:rPr>
      <w:rFonts w:ascii="仿宋" w:hAnsi="仿宋" w:eastAsia="仿宋" w:cs="仿宋"/>
      <w:spacing w:val="6"/>
      <w:sz w:val="32"/>
      <w:szCs w:val="32"/>
    </w:rPr>
  </w:style>
  <w:style w:type="paragraph" w:customStyle="1" w:styleId="104">
    <w:name w:val="AA正文"/>
    <w:basedOn w:val="105"/>
    <w:qFormat/>
    <w:uiPriority w:val="0"/>
    <w:pPr>
      <w:spacing w:line="500" w:lineRule="exact"/>
    </w:pPr>
  </w:style>
  <w:style w:type="paragraph" w:customStyle="1" w:styleId="105">
    <w:name w:val="样式 样式 样式 A正文 + 首行缩进:  2 字符 + 首行缩进:  2 字符 + 首行缩进:  2 字符"/>
    <w:basedOn w:val="106"/>
    <w:qFormat/>
    <w:uiPriority w:val="0"/>
    <w:pPr>
      <w:spacing w:line="480" w:lineRule="auto"/>
    </w:pPr>
  </w:style>
  <w:style w:type="paragraph" w:customStyle="1" w:styleId="106">
    <w:name w:val="样式 样式 A正文 + 首行缩进:  2 字符 + 首行缩进:  2 字符"/>
    <w:basedOn w:val="107"/>
    <w:qFormat/>
    <w:uiPriority w:val="0"/>
    <w:pPr>
      <w:spacing w:line="500" w:lineRule="exact"/>
    </w:pPr>
  </w:style>
  <w:style w:type="paragraph" w:customStyle="1" w:styleId="107">
    <w:name w:val="样式 A正文 + 首行缩进:  2 字符"/>
    <w:basedOn w:val="108"/>
    <w:qFormat/>
    <w:uiPriority w:val="0"/>
    <w:pPr>
      <w:spacing w:line="480" w:lineRule="auto"/>
    </w:pPr>
    <w:rPr>
      <w:rFonts w:cs="宋体"/>
      <w:szCs w:val="20"/>
    </w:rPr>
  </w:style>
  <w:style w:type="paragraph" w:customStyle="1" w:styleId="108">
    <w:name w:val="A正文1"/>
    <w:basedOn w:val="21"/>
    <w:next w:val="74"/>
    <w:qFormat/>
    <w:uiPriority w:val="0"/>
    <w:pPr>
      <w:spacing w:line="360" w:lineRule="auto"/>
      <w:ind w:firstLine="200" w:firstLineChars="200"/>
      <w:jc w:val="left"/>
    </w:pPr>
    <w:rPr>
      <w:rFonts w:hint="default" w:ascii="Times New Roman" w:hAnsi="宋体"/>
      <w:spacing w:val="-2"/>
      <w:sz w:val="24"/>
      <w:szCs w:val="26"/>
    </w:rPr>
  </w:style>
  <w:style w:type="paragraph" w:customStyle="1" w:styleId="109">
    <w:name w:val="A我的标题2"/>
    <w:basedOn w:val="110"/>
    <w:qFormat/>
    <w:uiPriority w:val="0"/>
    <w:pPr>
      <w:numPr>
        <w:ilvl w:val="0"/>
        <w:numId w:val="0"/>
      </w:numPr>
      <w:spacing w:before="0" w:beforeLines="0" w:after="0" w:afterLines="0" w:line="600" w:lineRule="exact"/>
      <w:jc w:val="both"/>
    </w:pPr>
    <w:rPr>
      <w:rFonts w:hint="default" w:ascii="楷体" w:hAnsi="楷体" w:eastAsia="楷体"/>
      <w:sz w:val="32"/>
      <w:szCs w:val="32"/>
    </w:rPr>
  </w:style>
  <w:style w:type="paragraph" w:customStyle="1" w:styleId="110">
    <w:name w:val="样式 样式 我的标题2 + (符号) 宋体 +"/>
    <w:basedOn w:val="92"/>
    <w:qFormat/>
    <w:uiPriority w:val="0"/>
    <w:pPr>
      <w:spacing w:before="100" w:after="100"/>
    </w:pPr>
    <w:rPr>
      <w:rFonts w:cs="宋体"/>
    </w:rPr>
  </w:style>
  <w:style w:type="paragraph" w:customStyle="1" w:styleId="111">
    <w:name w:val="样式 我的正文 + 首行缩进:  2 字符"/>
    <w:basedOn w:val="77"/>
    <w:qFormat/>
    <w:uiPriority w:val="0"/>
    <w:rPr>
      <w:rFonts w:hint="eastAsia"/>
      <w:color w:val="000000"/>
    </w:rPr>
  </w:style>
  <w:style w:type="paragraph" w:customStyle="1" w:styleId="112">
    <w:name w:val="Other|1"/>
    <w:basedOn w:val="1"/>
    <w:qFormat/>
    <w:uiPriority w:val="0"/>
    <w:pPr>
      <w:jc w:val="left"/>
    </w:pPr>
    <w:rPr>
      <w:rFonts w:ascii="宋体" w:hAnsi="宋体" w:cs="宋体"/>
      <w:kern w:val="0"/>
      <w:sz w:val="20"/>
      <w:szCs w:val="20"/>
      <w:lang w:val="zh-TW" w:eastAsia="zh-TW" w:bidi="zh-TW"/>
    </w:rPr>
  </w:style>
  <w:style w:type="paragraph" w:customStyle="1" w:styleId="113">
    <w:name w:val="样式 标题 2 + 段前: 8 磅 段后: 8 磅 行距: 固定值 27 磅"/>
    <w:basedOn w:val="5"/>
    <w:qFormat/>
    <w:uiPriority w:val="0"/>
    <w:pPr>
      <w:numPr>
        <w:ilvl w:val="1"/>
        <w:numId w:val="0"/>
      </w:numPr>
      <w:spacing w:before="0" w:beforeLines="0" w:after="0" w:afterLines="0" w:line="360" w:lineRule="auto"/>
      <w:ind w:left="0" w:firstLine="0"/>
    </w:pPr>
    <w:rPr>
      <w:rFonts w:hint="eastAsia" w:eastAsia="宋体"/>
      <w:sz w:val="30"/>
    </w:rPr>
  </w:style>
  <w:style w:type="paragraph" w:customStyle="1" w:styleId="114">
    <w:name w:val="我的正文00"/>
    <w:basedOn w:val="1"/>
    <w:next w:val="2"/>
    <w:qFormat/>
    <w:uiPriority w:val="0"/>
    <w:pPr>
      <w:widowControl/>
      <w:ind w:firstLine="200" w:firstLineChars="200"/>
    </w:pPr>
    <w:rPr>
      <w:rFonts w:hint="eastAsia"/>
      <w:sz w:val="28"/>
    </w:rPr>
  </w:style>
  <w:style w:type="paragraph" w:customStyle="1" w:styleId="115">
    <w:name w:val="样式 标题 1 + 首行缩进:  2 字符"/>
    <w:basedOn w:val="4"/>
    <w:qFormat/>
    <w:uiPriority w:val="0"/>
    <w:pPr>
      <w:numPr>
        <w:ilvl w:val="0"/>
        <w:numId w:val="0"/>
      </w:numPr>
      <w:spacing w:before="0" w:beforeLines="0" w:after="0" w:afterLines="0" w:line="360" w:lineRule="auto"/>
      <w:ind w:left="0" w:firstLine="0"/>
    </w:pPr>
    <w:rPr>
      <w:rFonts w:hint="eastAsia" w:eastAsia="宋体"/>
      <w:sz w:val="32"/>
    </w:rPr>
  </w:style>
  <w:style w:type="paragraph" w:customStyle="1" w:styleId="116">
    <w:name w:val="B 标题2"/>
    <w:basedOn w:val="5"/>
    <w:qFormat/>
    <w:uiPriority w:val="0"/>
    <w:pPr>
      <w:numPr>
        <w:ilvl w:val="1"/>
        <w:numId w:val="0"/>
      </w:numPr>
      <w:tabs>
        <w:tab w:val="left" w:pos="576"/>
      </w:tabs>
      <w:snapToGrid w:val="0"/>
      <w:spacing w:before="312" w:beforeLines="100" w:after="0" w:line="360" w:lineRule="auto"/>
      <w:jc w:val="left"/>
      <w:outlineLvl w:val="2"/>
    </w:pPr>
    <w:rPr>
      <w:rFonts w:hint="eastAsia" w:eastAsia="宋体"/>
      <w:sz w:val="30"/>
    </w:rPr>
  </w:style>
  <w:style w:type="paragraph" w:customStyle="1" w:styleId="117">
    <w:name w:val="样式 样式 标题300 + 段前: 1 行 + 段前: 1 行 段后: 1 行"/>
    <w:basedOn w:val="118"/>
    <w:qFormat/>
    <w:uiPriority w:val="0"/>
    <w:pPr>
      <w:spacing w:before="100" w:after="100"/>
    </w:pPr>
  </w:style>
  <w:style w:type="paragraph" w:customStyle="1" w:styleId="118">
    <w:name w:val="样式 标题300 + 段前: 1 行"/>
    <w:basedOn w:val="61"/>
    <w:qFormat/>
    <w:uiPriority w:val="0"/>
    <w:pPr>
      <w:spacing w:before="240" w:after="240" w:afterLines="100"/>
    </w:pPr>
    <w:rPr>
      <w:rFonts w:cs="宋体"/>
      <w:bCs/>
    </w:rPr>
  </w:style>
  <w:style w:type="paragraph" w:customStyle="1" w:styleId="119">
    <w:name w:val="样式 样式 (中文) 仿宋_GB2312 四号 行距: 固定值 27 磅 + 首行缩进:  2 字符"/>
    <w:basedOn w:val="120"/>
    <w:qFormat/>
    <w:uiPriority w:val="0"/>
    <w:pPr>
      <w:ind w:firstLine="200"/>
    </w:pPr>
    <w:rPr>
      <w:rFonts w:hint="eastAsia"/>
    </w:rPr>
  </w:style>
  <w:style w:type="paragraph" w:customStyle="1" w:styleId="120">
    <w:name w:val="样式 (中文) 仿宋_GB2312 四号 行距: 固定值 27 磅"/>
    <w:basedOn w:val="1"/>
    <w:qFormat/>
    <w:uiPriority w:val="0"/>
    <w:pPr>
      <w:ind w:firstLine="544" w:firstLineChars="200"/>
    </w:pPr>
    <w:rPr>
      <w:rFonts w:hint="eastAsia"/>
      <w:spacing w:val="-4"/>
      <w:sz w:val="28"/>
    </w:rPr>
  </w:style>
  <w:style w:type="paragraph" w:customStyle="1" w:styleId="121">
    <w:name w:val="Body Text First Indent_48b2488d-5093-4c6a-b3c1-06c22fd07939"/>
    <w:basedOn w:val="16"/>
    <w:qFormat/>
    <w:uiPriority w:val="0"/>
    <w:pPr>
      <w:tabs>
        <w:tab w:val="left" w:pos="2250"/>
      </w:tabs>
      <w:suppressAutoHyphens/>
      <w:spacing w:after="0" w:line="600" w:lineRule="exact"/>
      <w:ind w:firstLine="420"/>
    </w:pPr>
    <w:rPr>
      <w:bCs/>
      <w:sz w:val="30"/>
    </w:rPr>
  </w:style>
  <w:style w:type="paragraph" w:customStyle="1" w:styleId="122">
    <w:name w:val="普通(网站)1"/>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123">
    <w:name w:val="样式 我的标题3 + 段前: 1 行 段后: 1 行"/>
    <w:basedOn w:val="124"/>
    <w:qFormat/>
    <w:uiPriority w:val="0"/>
    <w:pPr>
      <w:numPr>
        <w:ilvl w:val="2"/>
        <w:numId w:val="1"/>
      </w:numPr>
    </w:pPr>
    <w:rPr>
      <w:rFonts w:hint="eastAsia"/>
    </w:rPr>
  </w:style>
  <w:style w:type="paragraph" w:customStyle="1" w:styleId="124">
    <w:name w:val="我的标题3"/>
    <w:basedOn w:val="1"/>
    <w:next w:val="2"/>
    <w:qFormat/>
    <w:uiPriority w:val="0"/>
    <w:pPr>
      <w:spacing w:before="312" w:beforeLines="100" w:after="312" w:afterLines="100"/>
      <w:outlineLvl w:val="2"/>
    </w:pPr>
    <w:rPr>
      <w:rFonts w:hint="eastAsia"/>
      <w:sz w:val="30"/>
    </w:rPr>
  </w:style>
  <w:style w:type="paragraph" w:customStyle="1" w:styleId="125">
    <w:name w:val="样式 A我的标题2 + 段前: 1 行 段后: 1 行"/>
    <w:basedOn w:val="109"/>
    <w:qFormat/>
    <w:uiPriority w:val="0"/>
    <w:pPr>
      <w:spacing w:before="0" w:beforeLines="0" w:after="0" w:afterLines="0"/>
      <w:jc w:val="both"/>
    </w:pPr>
    <w:rPr>
      <w:rFonts w:ascii="楷体" w:hAnsi="楷体" w:eastAsia="楷体"/>
      <w:sz w:val="32"/>
      <w:szCs w:val="32"/>
    </w:rPr>
  </w:style>
  <w:style w:type="paragraph" w:customStyle="1" w:styleId="126">
    <w:name w:val="样式 标题 1 +"/>
    <w:basedOn w:val="4"/>
    <w:qFormat/>
    <w:uiPriority w:val="0"/>
    <w:pPr>
      <w:numPr>
        <w:ilvl w:val="0"/>
        <w:numId w:val="0"/>
      </w:numPr>
      <w:spacing w:before="0" w:beforeLines="0" w:after="0" w:afterLines="0" w:line="360" w:lineRule="auto"/>
      <w:ind w:left="0" w:firstLine="0"/>
    </w:pPr>
    <w:rPr>
      <w:rFonts w:hint="eastAsia" w:eastAsia="宋体"/>
      <w:kern w:val="2"/>
      <w:sz w:val="32"/>
    </w:rPr>
  </w:style>
  <w:style w:type="paragraph" w:customStyle="1" w:styleId="127">
    <w:name w:val="咱的正文"/>
    <w:basedOn w:val="1"/>
    <w:qFormat/>
    <w:uiPriority w:val="0"/>
    <w:pPr>
      <w:ind w:firstLine="560" w:firstLineChars="200"/>
    </w:pPr>
    <w:rPr>
      <w:rFonts w:hint="eastAsia"/>
      <w:sz w:val="28"/>
    </w:rPr>
  </w:style>
  <w:style w:type="paragraph" w:customStyle="1" w:styleId="128">
    <w:name w:val="样式 我的标题1 + 左侧:  0 厘米 首行缩进:  0 厘米"/>
    <w:basedOn w:val="79"/>
    <w:qFormat/>
    <w:uiPriority w:val="0"/>
    <w:rPr>
      <w:rFonts w:hint="eastAsia" w:eastAsia="宋体"/>
      <w:b/>
      <w:sz w:val="32"/>
    </w:rPr>
  </w:style>
  <w:style w:type="paragraph" w:customStyle="1" w:styleId="129">
    <w:name w:val="样式 首行缩进:  0 字符"/>
    <w:basedOn w:val="1"/>
    <w:qFormat/>
    <w:uiPriority w:val="0"/>
    <w:pPr>
      <w:ind w:firstLine="200" w:firstLineChars="200"/>
    </w:pPr>
    <w:rPr>
      <w:rFonts w:hint="eastAsia"/>
      <w:sz w:val="28"/>
    </w:rPr>
  </w:style>
  <w:style w:type="paragraph" w:customStyle="1" w:styleId="130">
    <w:name w:val="样式 我的标题1 + 小一 居中 左侧:  0 厘米 首行缩进:  0 厘米"/>
    <w:basedOn w:val="79"/>
    <w:qFormat/>
    <w:uiPriority w:val="0"/>
    <w:pPr>
      <w:numPr>
        <w:ilvl w:val="0"/>
        <w:numId w:val="0"/>
      </w:numPr>
      <w:tabs>
        <w:tab w:val="clear" w:pos="425"/>
      </w:tabs>
      <w:spacing w:before="0" w:after="0"/>
      <w:jc w:val="center"/>
    </w:pPr>
    <w:rPr>
      <w:rFonts w:cs="宋体"/>
      <w:sz w:val="48"/>
    </w:rPr>
  </w:style>
  <w:style w:type="paragraph" w:customStyle="1" w:styleId="131">
    <w:name w:val="B 标题22"/>
    <w:basedOn w:val="132"/>
    <w:qFormat/>
    <w:uiPriority w:val="0"/>
    <w:pPr>
      <w:tabs>
        <w:tab w:val="left" w:pos="576"/>
      </w:tabs>
      <w:spacing w:before="100" w:beforeLines="0"/>
    </w:pPr>
    <w:rPr>
      <w:rFonts w:hint="eastAsia"/>
    </w:rPr>
  </w:style>
  <w:style w:type="paragraph" w:customStyle="1" w:styleId="132">
    <w:name w:val="样式 B 标题2 + 段后: 0.5 行"/>
    <w:basedOn w:val="116"/>
    <w:qFormat/>
    <w:uiPriority w:val="0"/>
    <w:rPr>
      <w:rFonts w:hint="eastAsia"/>
    </w:rPr>
  </w:style>
  <w:style w:type="paragraph" w:customStyle="1" w:styleId="133">
    <w:name w:val="样式 AA我的标题3 + 段前: 1 行 段后: 1 行"/>
    <w:basedOn w:val="134"/>
    <w:qFormat/>
    <w:uiPriority w:val="0"/>
    <w:pPr>
      <w:spacing w:before="381" w:after="381"/>
    </w:pPr>
  </w:style>
  <w:style w:type="paragraph" w:customStyle="1" w:styleId="134">
    <w:name w:val="AA我的标题3"/>
    <w:basedOn w:val="100"/>
    <w:qFormat/>
    <w:uiPriority w:val="0"/>
    <w:pPr>
      <w:spacing w:before="0" w:beforeLines="0" w:after="0" w:afterLines="0"/>
      <w:jc w:val="both"/>
    </w:pPr>
    <w:rPr>
      <w:rFonts w:hint="default" w:ascii="仿宋" w:hAnsi="仿宋" w:eastAsia="仿宋" w:cs="Times New Roman"/>
      <w:sz w:val="32"/>
      <w:szCs w:val="32"/>
    </w:rPr>
  </w:style>
  <w:style w:type="paragraph" w:customStyle="1" w:styleId="135">
    <w:name w:val=" Char"/>
    <w:basedOn w:val="1"/>
    <w:qFormat/>
    <w:uiPriority w:val="0"/>
    <w:pPr>
      <w:spacing w:line="360" w:lineRule="auto"/>
      <w:ind w:firstLine="200" w:firstLineChars="200"/>
    </w:pPr>
    <w:rPr>
      <w:rFonts w:hint="eastAsia" w:ascii="宋体" w:hAnsi="宋体"/>
      <w:sz w:val="24"/>
    </w:rPr>
  </w:style>
  <w:style w:type="paragraph" w:customStyle="1" w:styleId="136">
    <w:name w:val="A表格"/>
    <w:basedOn w:val="3"/>
    <w:qFormat/>
    <w:uiPriority w:val="0"/>
    <w:pPr>
      <w:snapToGrid w:val="0"/>
      <w:spacing w:line="240" w:lineRule="auto"/>
      <w:ind w:firstLine="0" w:firstLineChars="0"/>
      <w:jc w:val="center"/>
    </w:pPr>
    <w:rPr>
      <w:rFonts w:hAnsi="宋体" w:eastAsia="宋体"/>
      <w:sz w:val="21"/>
    </w:rPr>
  </w:style>
  <w:style w:type="character" w:customStyle="1" w:styleId="137">
    <w:name w:val="font101"/>
    <w:basedOn w:val="3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219</Pages>
  <Words>98519</Words>
  <Characters>112184</Characters>
  <Lines>227</Lines>
  <Paragraphs>64</Paragraphs>
  <TotalTime>12</TotalTime>
  <ScaleCrop>false</ScaleCrop>
  <LinksUpToDate>false</LinksUpToDate>
  <CharactersWithSpaces>112877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2020-07-19T00:09:00Z</dcterms:created>
  <dc:creator>Administrator</dc:creator>
  <cp:lastModifiedBy>greatwall</cp:lastModifiedBy>
  <cp:lastPrinted>2021-07-23T23:38:00Z</cp:lastPrinted>
  <dcterms:modified xsi:type="dcterms:W3CDTF">2023-03-21T16:29:12Z</dcterms:modified>
  <dc:title>总则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5D6393DBA6E64F74809EA92C4E8860AC</vt:lpwstr>
  </property>
  <property fmtid="{D5CDD505-2E9C-101B-9397-08002B2CF9AE}" pid="4" name="commondata">
    <vt:lpwstr>eyJoZGlkIjoiNDUzYWE2NDdkYjQ4NTc4Y2E2NzdhMDUwNzI3NzRkNmQifQ==</vt:lpwstr>
  </property>
</Properties>
</file>